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8C74" w14:textId="77777777" w:rsidR="00521699" w:rsidRDefault="00521699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41BDA9B9" w14:textId="308F8DCB" w:rsidR="004569CB" w:rsidRPr="004569CB" w:rsidRDefault="00343998" w:rsidP="004569CB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>бществ</w:t>
      </w:r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 xml:space="preserve"> с ограниченной ответственностью «Ялита» </w:t>
      </w:r>
      <w:r w:rsidR="00521699" w:rsidRPr="0056749A">
        <w:rPr>
          <w:rFonts w:ascii="Times New Roman" w:hAnsi="Times New Roman" w:cs="Times New Roman"/>
          <w:b/>
          <w:bCs/>
        </w:rPr>
        <w:t>(ООО «Ялита»</w:t>
      </w:r>
      <w:r w:rsidR="00521699" w:rsidRPr="0056749A">
        <w:rPr>
          <w:rFonts w:ascii="Times New Roman" w:hAnsi="Times New Roman" w:cs="Times New Roman"/>
        </w:rPr>
        <w:t>, И</w:t>
      </w:r>
      <w:r w:rsidR="00521699" w:rsidRPr="0056749A">
        <w:rPr>
          <w:rFonts w:ascii="Times New Roman" w:eastAsia="Calibri" w:hAnsi="Times New Roman" w:cs="Times New Roman"/>
        </w:rPr>
        <w:t>НН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 xml:space="preserve">9204559361 ОГРН 1169204051444, </w:t>
      </w:r>
      <w:r w:rsidR="00E2750C">
        <w:rPr>
          <w:rFonts w:ascii="Times New Roman" w:eastAsia="Calibri" w:hAnsi="Times New Roman" w:cs="Times New Roman"/>
        </w:rPr>
        <w:t xml:space="preserve">299029, </w:t>
      </w:r>
      <w:r w:rsidR="00521699" w:rsidRPr="0056749A">
        <w:rPr>
          <w:rFonts w:ascii="Times New Roman" w:eastAsia="Calibri" w:hAnsi="Times New Roman" w:cs="Times New Roman"/>
        </w:rPr>
        <w:t>г. Севастополь, ул. Хрусталева, д. 4/1, офис 5, литер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>V0/В</w:t>
      </w:r>
      <w:r w:rsidR="00521699" w:rsidRPr="0056749A">
        <w:rPr>
          <w:rFonts w:ascii="Times New Roman" w:hAnsi="Times New Roman" w:cs="Times New Roman"/>
        </w:rPr>
        <w:t xml:space="preserve">), признанное </w:t>
      </w:r>
      <w:r w:rsidR="00521699" w:rsidRPr="0056749A">
        <w:rPr>
          <w:rFonts w:ascii="Times New Roman" w:eastAsia="TimesNewRomanPSMT" w:hAnsi="Times New Roman" w:cs="Times New Roman"/>
        </w:rPr>
        <w:t>несостоятельным (банкротом),</w:t>
      </w:r>
      <w:r w:rsidR="00521699" w:rsidRPr="0056749A">
        <w:rPr>
          <w:rFonts w:ascii="Times New Roman" w:hAnsi="Times New Roman" w:cs="Times New Roman"/>
          <w:b/>
          <w:bCs/>
        </w:rPr>
        <w:t xml:space="preserve"> «Должник»</w:t>
      </w:r>
      <w:r w:rsidR="00521699" w:rsidRPr="0056749A">
        <w:rPr>
          <w:rFonts w:ascii="Times New Roman" w:hAnsi="Times New Roman" w:cs="Times New Roman"/>
        </w:rPr>
        <w:t xml:space="preserve">, в лице </w:t>
      </w:r>
      <w:r w:rsidR="002A50C0">
        <w:rPr>
          <w:rFonts w:ascii="Times New Roman" w:hAnsi="Times New Roman" w:cs="Times New Roman"/>
          <w:b/>
          <w:bCs/>
        </w:rPr>
        <w:t>К</w:t>
      </w:r>
      <w:r w:rsidR="00521699" w:rsidRPr="0056749A">
        <w:rPr>
          <w:rFonts w:ascii="Times New Roman" w:hAnsi="Times New Roman" w:cs="Times New Roman"/>
          <w:b/>
          <w:bCs/>
        </w:rPr>
        <w:t xml:space="preserve">онкурсного управляющего </w:t>
      </w:r>
      <w:bookmarkStart w:id="3" w:name="_Hlk65687218"/>
      <w:bookmarkStart w:id="4" w:name="_Hlk72254577"/>
      <w:bookmarkStart w:id="5" w:name="_Hlk122965903"/>
      <w:r w:rsidR="00521699" w:rsidRPr="0056749A">
        <w:rPr>
          <w:rFonts w:ascii="Times New Roman" w:hAnsi="Times New Roman" w:cs="Times New Roman"/>
          <w:b/>
          <w:bCs/>
        </w:rPr>
        <w:t>Иванова Игоря Владимировича</w:t>
      </w:r>
      <w:r w:rsidR="00521699" w:rsidRPr="0056749A">
        <w:rPr>
          <w:rFonts w:ascii="Times New Roman" w:hAnsi="Times New Roman" w:cs="Times New Roman"/>
        </w:rPr>
        <w:t xml:space="preserve"> (ИНН 780247415826,  СНИЛС 141-794-520 69, регистрационный номер № 16651, тел: +7 (929)114 38-12, адрес электронной почты: </w:t>
      </w:r>
      <w:hyperlink r:id="rId6" w:history="1">
        <w:r w:rsidR="00521699" w:rsidRPr="0056749A">
          <w:rPr>
            <w:rStyle w:val="ae"/>
            <w:rFonts w:ascii="Times New Roman" w:hAnsi="Times New Roman" w:cs="Times New Roman"/>
          </w:rPr>
          <w:t>arbitr.ivanov@mail.ru</w:t>
        </w:r>
      </w:hyperlink>
      <w:r w:rsidR="00521699" w:rsidRPr="0056749A">
        <w:rPr>
          <w:rFonts w:ascii="Times New Roman" w:hAnsi="Times New Roman" w:cs="Times New Roman"/>
        </w:rPr>
        <w:t xml:space="preserve">, адрес для корреспонденции: 191123, Санкт-Петербург, ул. Кирочная, дом 30, отдел доставки д/в.) – из числа членов Ассоциации Ведущих Арбитражных Управляющих «Достояние» (ИНН 7811290230,  ОГРН 1117800013000, адрес: 196191, г Санкт-Петербург, г. Санкт-Петербург, пл. Конституции, д. 7, офис 524), </w:t>
      </w:r>
      <w:bookmarkEnd w:id="0"/>
      <w:bookmarkEnd w:id="3"/>
      <w:bookmarkEnd w:id="4"/>
      <w:r w:rsidR="00521699" w:rsidRPr="0056749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21699" w:rsidRPr="0056749A">
        <w:rPr>
          <w:rFonts w:ascii="Times New Roman" w:hAnsi="Times New Roman" w:cs="Times New Roman"/>
          <w:bCs/>
        </w:rPr>
        <w:t>ствующ</w:t>
      </w:r>
      <w:r w:rsidR="002A50C0">
        <w:rPr>
          <w:rFonts w:ascii="Times New Roman" w:hAnsi="Times New Roman" w:cs="Times New Roman"/>
          <w:bCs/>
        </w:rPr>
        <w:t>его</w:t>
      </w:r>
      <w:r w:rsidR="00521699" w:rsidRPr="0056749A">
        <w:rPr>
          <w:rFonts w:ascii="Times New Roman" w:hAnsi="Times New Roman" w:cs="Times New Roman"/>
          <w:bCs/>
        </w:rPr>
        <w:t xml:space="preserve"> на основании </w:t>
      </w:r>
      <w:bookmarkEnd w:id="1"/>
      <w:bookmarkEnd w:id="5"/>
      <w:r w:rsidR="00521699" w:rsidRPr="0056749A">
        <w:rPr>
          <w:rFonts w:ascii="Times New Roman" w:hAnsi="Times New Roman" w:cs="Times New Roman"/>
          <w:bCs/>
        </w:rPr>
        <w:t xml:space="preserve">решения </w:t>
      </w:r>
      <w:r w:rsidR="00521699" w:rsidRPr="0056749A">
        <w:rPr>
          <w:rFonts w:ascii="Times New Roman" w:eastAsia="TimesNewRomanPSMT" w:hAnsi="Times New Roman" w:cs="Times New Roman"/>
        </w:rPr>
        <w:t xml:space="preserve">Арбитражного суда города Севастополя </w:t>
      </w:r>
      <w:r w:rsidR="00521699" w:rsidRPr="0056749A">
        <w:rPr>
          <w:rFonts w:ascii="Times New Roman" w:eastAsia="Calibri" w:hAnsi="Times New Roman" w:cs="Times New Roman"/>
        </w:rPr>
        <w:t xml:space="preserve">от 19.10.2021 </w:t>
      </w:r>
      <w:r w:rsidR="00521699" w:rsidRPr="0056749A">
        <w:rPr>
          <w:rFonts w:ascii="Times New Roman" w:eastAsia="TimesNewRomanPSMT" w:hAnsi="Times New Roman" w:cs="Times New Roman"/>
        </w:rPr>
        <w:t>г. по делу № А84-5253/2021</w:t>
      </w:r>
      <w:r w:rsidR="00521699" w:rsidRPr="0056749A">
        <w:rPr>
          <w:rFonts w:ascii="Times New Roman" w:eastAsia="TimesNewRomanPSMT" w:hAnsi="Times New Roman" w:cs="Times New Roman"/>
          <w:bCs/>
        </w:rPr>
        <w:t xml:space="preserve"> </w:t>
      </w:r>
      <w:r w:rsidR="00521699" w:rsidRPr="0056749A">
        <w:rPr>
          <w:rFonts w:ascii="Times New Roman" w:hAnsi="Times New Roman" w:cs="Times New Roman"/>
          <w:bCs/>
        </w:rPr>
        <w:t xml:space="preserve">(далее – </w:t>
      </w:r>
      <w:r w:rsidR="00521699" w:rsidRPr="0056749A">
        <w:rPr>
          <w:rFonts w:ascii="Times New Roman" w:hAnsi="Times New Roman" w:cs="Times New Roman"/>
          <w:b/>
        </w:rPr>
        <w:t>«Конкурсный управляющий»</w:t>
      </w:r>
      <w:r w:rsidR="00521699" w:rsidRPr="0056749A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итогам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в форме электронного аукциона, проведенн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ых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569CB" w:rsidRPr="004569C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06.11.2024 в 10:00</w:t>
      </w:r>
      <w:r w:rsidR="004569CB"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4569CB" w:rsidRPr="004569C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заключен договор:</w:t>
      </w:r>
    </w:p>
    <w:p w14:paraId="338961F1" w14:textId="77777777" w:rsidR="00E95B10" w:rsidRDefault="00E95B10" w:rsidP="004569CB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0879A04E" w14:textId="483434A6" w:rsidR="00E95B10" w:rsidRPr="00E95B10" w:rsidRDefault="004569CB" w:rsidP="00E95B1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Лот №1 (код лота: РАД-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386811</w:t>
      </w:r>
      <w:r w:rsidRPr="004569C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договор купли-продажи недвижимого имущества № 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дата заключения договора 1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.2024 г., цена приобретения – </w:t>
      </w:r>
      <w:r w:rsidR="00E95B10" w:rsidRPr="00E95B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1 870 000,00</w:t>
      </w:r>
      <w:r w:rsidR="00E95B10" w:rsidRPr="00E95B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руб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., покупатель – </w:t>
      </w:r>
      <w:r w:rsidR="00E95B10" w:rsidRPr="00E95B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Индивидуальный предприниматель </w:t>
      </w:r>
      <w:proofErr w:type="spellStart"/>
      <w:r w:rsidR="00E95B10" w:rsidRPr="00E95B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Козуля</w:t>
      </w:r>
      <w:proofErr w:type="spellEnd"/>
      <w:r w:rsidR="00E95B10" w:rsidRPr="00E95B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Александр Александрович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(ИНН: 665915603329, ОГРН</w:t>
      </w:r>
      <w:r w:rsid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ИП</w:t>
      </w:r>
      <w:r w:rsidR="00E95B10" w:rsidRPr="00E95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: 316965800163643).</w:t>
      </w:r>
    </w:p>
    <w:p w14:paraId="3DD98BC6" w14:textId="77777777" w:rsidR="00E95B10" w:rsidRPr="005F7E19" w:rsidRDefault="00E95B10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E95B10" w:rsidRPr="005F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69CB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5C39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6226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5B10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.ivanov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2024-11-12T08:41:00Z</dcterms:created>
  <dcterms:modified xsi:type="dcterms:W3CDTF">2024-11-12T08:45:00Z</dcterms:modified>
</cp:coreProperties>
</file>