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B1B8" w14:textId="33FCFA38" w:rsidR="00854028" w:rsidRDefault="00F13B0C" w:rsidP="00854028">
      <w:pPr>
        <w:spacing w:before="120" w:after="120"/>
        <w:jc w:val="both"/>
        <w:rPr>
          <w:color w:val="000000"/>
        </w:rPr>
      </w:pPr>
      <w:r w:rsidRPr="00F13B0C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13B0C">
        <w:rPr>
          <w:color w:val="000000"/>
        </w:rPr>
        <w:t>Гривцова</w:t>
      </w:r>
      <w:proofErr w:type="spellEnd"/>
      <w:r w:rsidRPr="00F13B0C">
        <w:rPr>
          <w:color w:val="000000"/>
        </w:rPr>
        <w:t xml:space="preserve">, д. 5, </w:t>
      </w:r>
      <w:proofErr w:type="spellStart"/>
      <w:r w:rsidRPr="00F13B0C">
        <w:rPr>
          <w:color w:val="000000"/>
        </w:rPr>
        <w:t>лит</w:t>
      </w:r>
      <w:proofErr w:type="gramStart"/>
      <w:r w:rsidRPr="00F13B0C">
        <w:rPr>
          <w:color w:val="000000"/>
        </w:rPr>
        <w:t>.В</w:t>
      </w:r>
      <w:proofErr w:type="spellEnd"/>
      <w:proofErr w:type="gramEnd"/>
      <w:r w:rsidRPr="00F13B0C">
        <w:rPr>
          <w:color w:val="000000"/>
        </w:rPr>
        <w:t xml:space="preserve">, (812)334-26-04, 8(800) 777-57-57, oleynik@auction-house.ru), действующее на основании договора с Публичным акционерным обществом «М2М </w:t>
      </w:r>
      <w:proofErr w:type="spellStart"/>
      <w:r w:rsidRPr="00F13B0C">
        <w:rPr>
          <w:color w:val="000000"/>
        </w:rPr>
        <w:t>Прайвет</w:t>
      </w:r>
      <w:proofErr w:type="spellEnd"/>
      <w:r w:rsidRPr="00F13B0C">
        <w:rPr>
          <w:color w:val="000000"/>
        </w:rPr>
        <w:t xml:space="preserve"> Банк» (ПАО М2М </w:t>
      </w:r>
      <w:proofErr w:type="spellStart"/>
      <w:r w:rsidRPr="00F13B0C">
        <w:rPr>
          <w:color w:val="000000"/>
        </w:rPr>
        <w:t>Прайвет</w:t>
      </w:r>
      <w:proofErr w:type="spellEnd"/>
      <w:r w:rsidRPr="00F13B0C">
        <w:rPr>
          <w:color w:val="000000"/>
        </w:rPr>
        <w:t xml:space="preserve"> Банк), (адрес регистрации: 125009, г. Москва, </w:t>
      </w:r>
      <w:proofErr w:type="spellStart"/>
      <w:r w:rsidRPr="00F13B0C">
        <w:rPr>
          <w:color w:val="000000"/>
        </w:rPr>
        <w:t>Леонтьевский</w:t>
      </w:r>
      <w:proofErr w:type="spellEnd"/>
      <w:r w:rsidRPr="00F13B0C">
        <w:rPr>
          <w:color w:val="000000"/>
        </w:rPr>
        <w:t xml:space="preserve"> переулок, д. 21/1, стр. 1, ИНН 7744001320, ОГРН 1027739049370), конкурсным управляющим (ликвидатором) которого на </w:t>
      </w:r>
      <w:proofErr w:type="gramStart"/>
      <w:r w:rsidRPr="00F13B0C">
        <w:rPr>
          <w:color w:val="000000"/>
        </w:rPr>
        <w:t xml:space="preserve">основании решения Арбитражного суда г. Москвы от 9 марта 2017 года по делу № А40-251578/16-177-295Б является государственная корпорация «Агентство по страхованию вкладов» (109240, г. Москва, ул. Высоцкого, д. 4), </w:t>
      </w:r>
      <w:r w:rsidR="00A67199">
        <w:t xml:space="preserve">сообщает, </w:t>
      </w:r>
      <w:r w:rsidR="00A67199">
        <w:rPr>
          <w:color w:val="000000"/>
        </w:rPr>
        <w:t xml:space="preserve">что по итогам </w:t>
      </w:r>
      <w:r>
        <w:rPr>
          <w:b/>
          <w:color w:val="000000"/>
        </w:rPr>
        <w:t>повторных</w:t>
      </w:r>
      <w:r>
        <w:rPr>
          <w:color w:val="000000"/>
        </w:rPr>
        <w:t xml:space="preserve"> электронных торгов, в форме аукциона отк</w:t>
      </w:r>
      <w:bookmarkStart w:id="0" w:name="_GoBack"/>
      <w:bookmarkEnd w:id="0"/>
      <w:r>
        <w:rPr>
          <w:color w:val="000000"/>
        </w:rPr>
        <w:t xml:space="preserve">рытых по составу участников с открытой формой представления предложений о цене </w:t>
      </w:r>
      <w:r w:rsidR="00462480" w:rsidRPr="00462480">
        <w:t>(</w:t>
      </w:r>
      <w:r w:rsidRPr="00F13B0C">
        <w:t>сообщение № 2030268351 в газете АО «Коммерсантъ» от 01.06.2024 №95(7785</w:t>
      </w:r>
      <w:proofErr w:type="gramEnd"/>
      <w:r w:rsidRPr="00F13B0C">
        <w:t>)</w:t>
      </w:r>
      <w:r w:rsidR="00462480" w:rsidRPr="00462480">
        <w:t>)</w:t>
      </w:r>
      <w:r w:rsidR="00D6354E" w:rsidRPr="00683A93">
        <w:t xml:space="preserve">, </w:t>
      </w:r>
      <w:r w:rsidR="00854028">
        <w:t xml:space="preserve">на электронной площадке АО «Российский аукционный дом», по адресу в сети интернет: bankruptcy.lot-online.ru, </w:t>
      </w:r>
      <w:r w:rsidRPr="00F13B0C">
        <w:t>проведенных 02.09.2024 г.</w:t>
      </w:r>
      <w:r w:rsidR="00854028">
        <w:t xml:space="preserve">, </w:t>
      </w:r>
      <w:r w:rsidR="00705A65" w:rsidRPr="00705A65">
        <w:t>договор уступки прав требования (цессии) по лоту не был заключен в связи с полным погашением задолженности</w:t>
      </w:r>
      <w:r w:rsidR="00854028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854028" w14:paraId="3B434BE4" w14:textId="77777777" w:rsidTr="00854028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B0C4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82FA3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8514A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F13B0C" w14:paraId="5F2107E9" w14:textId="77777777" w:rsidTr="00BB5FAE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32A9" w14:textId="6BFB6BAA" w:rsidR="00F13B0C" w:rsidRPr="00F13B0C" w:rsidRDefault="00F13B0C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4627" w14:textId="69202BC4" w:rsidR="00F13B0C" w:rsidRPr="00F13B0C" w:rsidRDefault="00F13B0C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13B0C">
              <w:rPr>
                <w:color w:val="000000"/>
              </w:rPr>
              <w:t>2 120 319,40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F07F4" w14:textId="22D24AFF" w:rsidR="00F13B0C" w:rsidRPr="00F13B0C" w:rsidRDefault="00F13B0C" w:rsidP="00922958">
            <w:pPr>
              <w:pStyle w:val="ad"/>
              <w:tabs>
                <w:tab w:val="left" w:pos="1134"/>
              </w:tabs>
              <w:ind w:left="0"/>
              <w:jc w:val="center"/>
              <w:rPr>
                <w:rFonts w:eastAsiaTheme="minorHAnsi"/>
                <w:lang w:eastAsia="en-US"/>
              </w:rPr>
            </w:pPr>
            <w:r w:rsidRPr="00F13B0C">
              <w:rPr>
                <w:color w:val="000000"/>
              </w:rPr>
              <w:t xml:space="preserve">ИП </w:t>
            </w:r>
            <w:proofErr w:type="spellStart"/>
            <w:r w:rsidRPr="00F13B0C">
              <w:rPr>
                <w:color w:val="000000"/>
              </w:rPr>
              <w:t>Безматерных</w:t>
            </w:r>
            <w:proofErr w:type="spellEnd"/>
            <w:r w:rsidRPr="00F13B0C">
              <w:rPr>
                <w:color w:val="000000"/>
              </w:rPr>
              <w:t xml:space="preserve"> Михаил Евгеньевич</w:t>
            </w:r>
          </w:p>
        </w:tc>
      </w:tr>
    </w:tbl>
    <w:p w14:paraId="1ACE5287" w14:textId="50106DFF" w:rsidR="00D6354E" w:rsidRDefault="00D6354E" w:rsidP="00854028">
      <w:pPr>
        <w:ind w:firstLine="567"/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A508A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53E11"/>
    <w:rsid w:val="00273CAB"/>
    <w:rsid w:val="00285375"/>
    <w:rsid w:val="002B0BEB"/>
    <w:rsid w:val="00314BE5"/>
    <w:rsid w:val="003520C1"/>
    <w:rsid w:val="00357D2B"/>
    <w:rsid w:val="0037580B"/>
    <w:rsid w:val="003C4472"/>
    <w:rsid w:val="003C55CC"/>
    <w:rsid w:val="003F4D88"/>
    <w:rsid w:val="004131B8"/>
    <w:rsid w:val="00462480"/>
    <w:rsid w:val="004C6C99"/>
    <w:rsid w:val="004C7286"/>
    <w:rsid w:val="004F2DF3"/>
    <w:rsid w:val="004F728E"/>
    <w:rsid w:val="005134A7"/>
    <w:rsid w:val="00573D3C"/>
    <w:rsid w:val="00597133"/>
    <w:rsid w:val="005B3976"/>
    <w:rsid w:val="005B743E"/>
    <w:rsid w:val="005D02CC"/>
    <w:rsid w:val="005D26F8"/>
    <w:rsid w:val="005D64EC"/>
    <w:rsid w:val="00614FEF"/>
    <w:rsid w:val="00626697"/>
    <w:rsid w:val="00645AB8"/>
    <w:rsid w:val="00652EB6"/>
    <w:rsid w:val="00670082"/>
    <w:rsid w:val="00684CCE"/>
    <w:rsid w:val="00691AB5"/>
    <w:rsid w:val="00705A65"/>
    <w:rsid w:val="00724BA3"/>
    <w:rsid w:val="00764ABD"/>
    <w:rsid w:val="007C2EFB"/>
    <w:rsid w:val="00801664"/>
    <w:rsid w:val="00803697"/>
    <w:rsid w:val="0080630A"/>
    <w:rsid w:val="00811220"/>
    <w:rsid w:val="00827A91"/>
    <w:rsid w:val="008450EC"/>
    <w:rsid w:val="00854028"/>
    <w:rsid w:val="00872140"/>
    <w:rsid w:val="00877673"/>
    <w:rsid w:val="008A4CF5"/>
    <w:rsid w:val="008F279D"/>
    <w:rsid w:val="00922958"/>
    <w:rsid w:val="00933908"/>
    <w:rsid w:val="00935892"/>
    <w:rsid w:val="00961A67"/>
    <w:rsid w:val="009C0284"/>
    <w:rsid w:val="009E6E62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4481F"/>
    <w:rsid w:val="00C56439"/>
    <w:rsid w:val="00C91A94"/>
    <w:rsid w:val="00CA608C"/>
    <w:rsid w:val="00CE0E5D"/>
    <w:rsid w:val="00CF0469"/>
    <w:rsid w:val="00D41108"/>
    <w:rsid w:val="00D46129"/>
    <w:rsid w:val="00D622E2"/>
    <w:rsid w:val="00D6354E"/>
    <w:rsid w:val="00D712E3"/>
    <w:rsid w:val="00D7162E"/>
    <w:rsid w:val="00DB73BF"/>
    <w:rsid w:val="00DC2D3A"/>
    <w:rsid w:val="00DC4F57"/>
    <w:rsid w:val="00DC6F07"/>
    <w:rsid w:val="00DF227F"/>
    <w:rsid w:val="00E46935"/>
    <w:rsid w:val="00E66D47"/>
    <w:rsid w:val="00E80C45"/>
    <w:rsid w:val="00E80DE4"/>
    <w:rsid w:val="00E91595"/>
    <w:rsid w:val="00E973D7"/>
    <w:rsid w:val="00EA71C0"/>
    <w:rsid w:val="00EC34B3"/>
    <w:rsid w:val="00EE4E56"/>
    <w:rsid w:val="00F13B0C"/>
    <w:rsid w:val="00F31757"/>
    <w:rsid w:val="00F82BC4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84</cp:revision>
  <cp:lastPrinted>2016-09-09T13:37:00Z</cp:lastPrinted>
  <dcterms:created xsi:type="dcterms:W3CDTF">2018-08-16T08:59:00Z</dcterms:created>
  <dcterms:modified xsi:type="dcterms:W3CDTF">2024-09-13T11:37:00Z</dcterms:modified>
</cp:coreProperties>
</file>