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669AAD0" w14:textId="77777777" w:rsidR="005F7BEB" w:rsidRPr="00B27A97" w:rsidRDefault="00CF5CA7" w:rsidP="0091646A">
      <w:pPr>
        <w:spacing w:after="0" w:line="280" w:lineRule="auto"/>
        <w:ind w:left="0" w:right="60" w:firstLine="0"/>
        <w:jc w:val="center"/>
        <w:rPr>
          <w:b/>
          <w:sz w:val="28"/>
        </w:rPr>
      </w:pPr>
      <w:r w:rsidRPr="00B27A97">
        <w:rPr>
          <w:b/>
          <w:sz w:val="28"/>
        </w:rPr>
        <w:t xml:space="preserve">Электронный аукцион </w:t>
      </w:r>
    </w:p>
    <w:p w14:paraId="5ECAC23B" w14:textId="77777777" w:rsidR="005F7BEB" w:rsidRPr="00B27A97" w:rsidRDefault="00CF5CA7" w:rsidP="0091646A">
      <w:pPr>
        <w:spacing w:after="0" w:line="280" w:lineRule="auto"/>
        <w:ind w:left="0" w:right="60" w:firstLine="0"/>
        <w:jc w:val="center"/>
        <w:rPr>
          <w:b/>
          <w:sz w:val="28"/>
        </w:rPr>
      </w:pPr>
      <w:r w:rsidRPr="00B27A97">
        <w:rPr>
          <w:b/>
          <w:sz w:val="28"/>
        </w:rPr>
        <w:t xml:space="preserve">по продаже недвижимого имущества, </w:t>
      </w:r>
    </w:p>
    <w:p w14:paraId="238A3504" w14:textId="77777777" w:rsidR="005F7BEB" w:rsidRPr="00B27A97" w:rsidRDefault="00CF5CA7" w:rsidP="0091646A">
      <w:pPr>
        <w:spacing w:after="0" w:line="280" w:lineRule="auto"/>
        <w:ind w:left="0" w:right="60" w:firstLine="0"/>
        <w:jc w:val="center"/>
      </w:pPr>
      <w:r w:rsidRPr="00B27A97">
        <w:rPr>
          <w:b/>
          <w:sz w:val="28"/>
        </w:rPr>
        <w:t>принадлежащего частному собственнику</w:t>
      </w:r>
    </w:p>
    <w:p w14:paraId="08209D4B" w14:textId="77777777" w:rsidR="005F7BEB" w:rsidRPr="00B27A97" w:rsidRDefault="00CF5CA7" w:rsidP="0091646A">
      <w:pPr>
        <w:spacing w:after="0" w:line="259" w:lineRule="auto"/>
        <w:ind w:left="10" w:right="60" w:firstLine="0"/>
        <w:jc w:val="center"/>
      </w:pPr>
      <w:r w:rsidRPr="00B27A97">
        <w:rPr>
          <w:b/>
          <w:sz w:val="28"/>
        </w:rPr>
        <w:t xml:space="preserve"> </w:t>
      </w:r>
    </w:p>
    <w:p w14:paraId="663EFA9E" w14:textId="156C65DA" w:rsidR="005F7BEB" w:rsidRPr="00B27A97" w:rsidRDefault="00CF5CA7" w:rsidP="0091646A">
      <w:pPr>
        <w:tabs>
          <w:tab w:val="left" w:pos="10065"/>
        </w:tabs>
        <w:spacing w:after="8"/>
        <w:ind w:left="183" w:right="60" w:firstLine="0"/>
        <w:jc w:val="center"/>
        <w:rPr>
          <w:b/>
        </w:rPr>
      </w:pPr>
      <w:r w:rsidRPr="00B27A97">
        <w:rPr>
          <w:b/>
        </w:rPr>
        <w:t xml:space="preserve">Электронный аукцион будет проводиться </w:t>
      </w:r>
      <w:r w:rsidR="00C712E2" w:rsidRPr="00B27A97">
        <w:rPr>
          <w:b/>
        </w:rPr>
        <w:t>1</w:t>
      </w:r>
      <w:r w:rsidR="003366DE">
        <w:rPr>
          <w:b/>
        </w:rPr>
        <w:t>4</w:t>
      </w:r>
      <w:r w:rsidR="00B93733" w:rsidRPr="00B27A97">
        <w:rPr>
          <w:b/>
        </w:rPr>
        <w:t>.</w:t>
      </w:r>
      <w:r w:rsidR="003366DE">
        <w:rPr>
          <w:b/>
        </w:rPr>
        <w:t>0</w:t>
      </w:r>
      <w:r w:rsidR="00B27A97">
        <w:rPr>
          <w:b/>
        </w:rPr>
        <w:t>2</w:t>
      </w:r>
      <w:r w:rsidR="00B93733" w:rsidRPr="00B27A97">
        <w:rPr>
          <w:b/>
        </w:rPr>
        <w:t>.</w:t>
      </w:r>
      <w:r w:rsidRPr="00B27A97">
        <w:rPr>
          <w:b/>
        </w:rPr>
        <w:t>202</w:t>
      </w:r>
      <w:r w:rsidR="003366DE">
        <w:rPr>
          <w:b/>
        </w:rPr>
        <w:t>5</w:t>
      </w:r>
      <w:r w:rsidRPr="00B27A97">
        <w:rPr>
          <w:b/>
        </w:rPr>
        <w:t xml:space="preserve"> г. с </w:t>
      </w:r>
      <w:r w:rsidR="00557E66">
        <w:rPr>
          <w:b/>
        </w:rPr>
        <w:t>10</w:t>
      </w:r>
      <w:r w:rsidRPr="00B27A97">
        <w:rPr>
          <w:b/>
        </w:rPr>
        <w:t xml:space="preserve">:00 </w:t>
      </w:r>
    </w:p>
    <w:p w14:paraId="19217E54" w14:textId="77777777" w:rsidR="005F7BEB" w:rsidRPr="00B27A97" w:rsidRDefault="00CF5CA7" w:rsidP="0091646A">
      <w:pPr>
        <w:tabs>
          <w:tab w:val="left" w:pos="10065"/>
        </w:tabs>
        <w:spacing w:after="8"/>
        <w:ind w:left="183" w:right="60" w:firstLine="0"/>
        <w:jc w:val="center"/>
        <w:rPr>
          <w:b/>
        </w:rPr>
      </w:pPr>
      <w:r w:rsidRPr="00B27A97">
        <w:rPr>
          <w:b/>
        </w:rPr>
        <w:t xml:space="preserve">на электронной торговой площадке АО «Российский аукционный дом» </w:t>
      </w:r>
    </w:p>
    <w:p w14:paraId="34F82AD1" w14:textId="77777777" w:rsidR="005F7BEB" w:rsidRPr="00B27A97" w:rsidRDefault="00CF5CA7" w:rsidP="0091646A">
      <w:pPr>
        <w:tabs>
          <w:tab w:val="left" w:pos="10065"/>
        </w:tabs>
        <w:spacing w:after="8"/>
        <w:ind w:left="183" w:right="60" w:firstLine="0"/>
        <w:jc w:val="center"/>
        <w:rPr>
          <w:b/>
        </w:rPr>
      </w:pPr>
      <w:r w:rsidRPr="00B27A97">
        <w:rPr>
          <w:b/>
        </w:rPr>
        <w:t xml:space="preserve">по адресу </w:t>
      </w:r>
      <w:hyperlink r:id="rId6">
        <w:r w:rsidRPr="00B27A97">
          <w:rPr>
            <w:b/>
            <w:color w:val="0000FF"/>
            <w:u w:val="single" w:color="0000FF"/>
          </w:rPr>
          <w:t>www</w:t>
        </w:r>
      </w:hyperlink>
      <w:hyperlink r:id="rId7">
        <w:r w:rsidRPr="00B27A97">
          <w:rPr>
            <w:b/>
            <w:color w:val="0000FF"/>
            <w:u w:val="single" w:color="0000FF"/>
          </w:rPr>
          <w:t>.</w:t>
        </w:r>
      </w:hyperlink>
      <w:hyperlink r:id="rId8">
        <w:r w:rsidRPr="00B27A97">
          <w:rPr>
            <w:b/>
            <w:color w:val="0000FF"/>
            <w:u w:val="single" w:color="0000FF"/>
          </w:rPr>
          <w:t>lot</w:t>
        </w:r>
      </w:hyperlink>
      <w:hyperlink r:id="rId9">
        <w:r w:rsidRPr="00B27A97">
          <w:rPr>
            <w:b/>
            <w:color w:val="0000FF"/>
            <w:u w:val="single" w:color="0000FF"/>
          </w:rPr>
          <w:t>-</w:t>
        </w:r>
      </w:hyperlink>
      <w:hyperlink r:id="rId10">
        <w:r w:rsidRPr="00B27A97">
          <w:rPr>
            <w:b/>
            <w:color w:val="0000FF"/>
            <w:u w:val="single" w:color="0000FF"/>
          </w:rPr>
          <w:t>online</w:t>
        </w:r>
      </w:hyperlink>
      <w:hyperlink r:id="rId11">
        <w:r w:rsidRPr="00B27A97">
          <w:rPr>
            <w:b/>
            <w:color w:val="0000FF"/>
            <w:u w:val="single" w:color="0000FF"/>
          </w:rPr>
          <w:t>.</w:t>
        </w:r>
      </w:hyperlink>
      <w:hyperlink r:id="rId12">
        <w:r w:rsidRPr="00B27A97">
          <w:rPr>
            <w:b/>
            <w:color w:val="0000FF"/>
            <w:u w:val="single" w:color="0000FF"/>
          </w:rPr>
          <w:t>ru</w:t>
        </w:r>
      </w:hyperlink>
      <w:hyperlink r:id="rId13">
        <w:r w:rsidRPr="00B27A97">
          <w:rPr>
            <w:b/>
          </w:rPr>
          <w:t>.</w:t>
        </w:r>
      </w:hyperlink>
      <w:r w:rsidRPr="00B27A97">
        <w:rPr>
          <w:b/>
        </w:rPr>
        <w:t xml:space="preserve"> </w:t>
      </w:r>
    </w:p>
    <w:p w14:paraId="2F8F66A6" w14:textId="77777777" w:rsidR="005F7BEB" w:rsidRPr="00B27A97" w:rsidRDefault="00CF5CA7" w:rsidP="0091646A">
      <w:pPr>
        <w:tabs>
          <w:tab w:val="left" w:pos="10065"/>
        </w:tabs>
        <w:spacing w:after="8"/>
        <w:ind w:left="183" w:right="60" w:firstLine="0"/>
        <w:jc w:val="center"/>
      </w:pPr>
      <w:r w:rsidRPr="00B27A97">
        <w:rPr>
          <w:b/>
        </w:rPr>
        <w:t xml:space="preserve">Организатор торгов – акционерное общество «РАД-Холдинг» (АО «РАД-Холдинг»). </w:t>
      </w:r>
    </w:p>
    <w:p w14:paraId="2B61B62A" w14:textId="6F4283FA" w:rsidR="005F7BEB" w:rsidRPr="00B27A97" w:rsidRDefault="00CF5CA7" w:rsidP="0091646A">
      <w:pPr>
        <w:tabs>
          <w:tab w:val="left" w:pos="10065"/>
        </w:tabs>
        <w:spacing w:after="8"/>
        <w:ind w:left="981" w:right="60" w:firstLine="0"/>
        <w:jc w:val="center"/>
        <w:rPr>
          <w:b/>
        </w:rPr>
      </w:pPr>
      <w:r w:rsidRPr="00B27A97">
        <w:rPr>
          <w:b/>
        </w:rPr>
        <w:t xml:space="preserve">Прием заявок осуществляется с </w:t>
      </w:r>
      <w:r w:rsidR="003366DE">
        <w:rPr>
          <w:b/>
        </w:rPr>
        <w:t>25</w:t>
      </w:r>
      <w:r w:rsidR="00204717" w:rsidRPr="00B27A97">
        <w:rPr>
          <w:b/>
        </w:rPr>
        <w:t>.</w:t>
      </w:r>
      <w:r w:rsidR="00B27A97">
        <w:rPr>
          <w:b/>
        </w:rPr>
        <w:t>1</w:t>
      </w:r>
      <w:r w:rsidR="003366DE">
        <w:rPr>
          <w:b/>
        </w:rPr>
        <w:t>2</w:t>
      </w:r>
      <w:r w:rsidR="00456C37" w:rsidRPr="00B27A97">
        <w:rPr>
          <w:b/>
        </w:rPr>
        <w:t>.</w:t>
      </w:r>
      <w:r w:rsidRPr="00B27A97">
        <w:rPr>
          <w:b/>
        </w:rPr>
        <w:t>202</w:t>
      </w:r>
      <w:r w:rsidR="00204717" w:rsidRPr="00B27A97">
        <w:rPr>
          <w:b/>
        </w:rPr>
        <w:t>4</w:t>
      </w:r>
      <w:r w:rsidRPr="00B27A97">
        <w:rPr>
          <w:b/>
        </w:rPr>
        <w:t xml:space="preserve"> г. </w:t>
      </w:r>
      <w:r w:rsidR="00204717" w:rsidRPr="00B27A97">
        <w:rPr>
          <w:b/>
        </w:rPr>
        <w:t>08:00 по</w:t>
      </w:r>
      <w:r w:rsidRPr="00B27A97">
        <w:rPr>
          <w:b/>
        </w:rPr>
        <w:t xml:space="preserve"> </w:t>
      </w:r>
      <w:r w:rsidR="007215D7">
        <w:rPr>
          <w:b/>
        </w:rPr>
        <w:t>1</w:t>
      </w:r>
      <w:r w:rsidR="003366DE">
        <w:rPr>
          <w:b/>
        </w:rPr>
        <w:t>2</w:t>
      </w:r>
      <w:r w:rsidR="00204717" w:rsidRPr="00B27A97">
        <w:rPr>
          <w:b/>
        </w:rPr>
        <w:t>.</w:t>
      </w:r>
      <w:r w:rsidR="003366DE">
        <w:rPr>
          <w:b/>
        </w:rPr>
        <w:t>02</w:t>
      </w:r>
      <w:r w:rsidR="00204717" w:rsidRPr="00B27A97">
        <w:rPr>
          <w:b/>
        </w:rPr>
        <w:t>.</w:t>
      </w:r>
      <w:r w:rsidRPr="00B27A97">
        <w:rPr>
          <w:b/>
        </w:rPr>
        <w:t>202</w:t>
      </w:r>
      <w:r w:rsidR="003366DE">
        <w:rPr>
          <w:b/>
        </w:rPr>
        <w:t>5</w:t>
      </w:r>
      <w:r w:rsidRPr="00B27A97">
        <w:rPr>
          <w:b/>
        </w:rPr>
        <w:t xml:space="preserve"> г. до </w:t>
      </w:r>
      <w:r w:rsidR="00204717" w:rsidRPr="00B27A97">
        <w:rPr>
          <w:b/>
        </w:rPr>
        <w:t>18</w:t>
      </w:r>
      <w:r w:rsidRPr="00B27A97">
        <w:rPr>
          <w:b/>
        </w:rPr>
        <w:t xml:space="preserve">:00 </w:t>
      </w:r>
    </w:p>
    <w:p w14:paraId="5E962426" w14:textId="77777777" w:rsidR="005F7BEB" w:rsidRPr="00B27A97" w:rsidRDefault="00CF5CA7" w:rsidP="0091646A">
      <w:pPr>
        <w:tabs>
          <w:tab w:val="left" w:pos="10065"/>
        </w:tabs>
        <w:spacing w:after="8"/>
        <w:ind w:left="981" w:right="60" w:firstLine="0"/>
        <w:jc w:val="center"/>
        <w:rPr>
          <w:b/>
        </w:rPr>
      </w:pPr>
      <w:r w:rsidRPr="00B27A97">
        <w:rPr>
          <w:b/>
        </w:rPr>
        <w:t xml:space="preserve">на электронной торговой площадке АО «РАД» </w:t>
      </w:r>
    </w:p>
    <w:p w14:paraId="40F5BD2A" w14:textId="77777777" w:rsidR="005F7BEB" w:rsidRPr="00B27A97" w:rsidRDefault="00CF5CA7" w:rsidP="0091646A">
      <w:pPr>
        <w:tabs>
          <w:tab w:val="left" w:pos="10065"/>
        </w:tabs>
        <w:spacing w:after="8"/>
        <w:ind w:left="981" w:right="60" w:firstLine="0"/>
        <w:jc w:val="center"/>
      </w:pPr>
      <w:r w:rsidRPr="00B27A97">
        <w:rPr>
          <w:b/>
        </w:rPr>
        <w:t xml:space="preserve">по адресу </w:t>
      </w:r>
      <w:hyperlink r:id="rId14">
        <w:r w:rsidRPr="00B27A97">
          <w:rPr>
            <w:b/>
            <w:color w:val="0000FF"/>
            <w:u w:val="single" w:color="0000FF"/>
          </w:rPr>
          <w:t>www.lot</w:t>
        </w:r>
      </w:hyperlink>
      <w:hyperlink r:id="rId15">
        <w:r w:rsidRPr="00B27A97">
          <w:rPr>
            <w:b/>
            <w:color w:val="0000FF"/>
            <w:u w:val="single" w:color="0000FF"/>
          </w:rPr>
          <w:t>-</w:t>
        </w:r>
      </w:hyperlink>
      <w:hyperlink r:id="rId16">
        <w:r w:rsidRPr="00B27A97">
          <w:rPr>
            <w:b/>
            <w:color w:val="0000FF"/>
            <w:u w:val="single" w:color="0000FF"/>
          </w:rPr>
          <w:t>online.ru</w:t>
        </w:r>
      </w:hyperlink>
      <w:hyperlink r:id="rId17">
        <w:r w:rsidRPr="00B27A97">
          <w:rPr>
            <w:b/>
          </w:rPr>
          <w:t>.</w:t>
        </w:r>
      </w:hyperlink>
      <w:r w:rsidRPr="00B27A97">
        <w:rPr>
          <w:b/>
        </w:rPr>
        <w:t xml:space="preserve"> </w:t>
      </w:r>
    </w:p>
    <w:p w14:paraId="0DDFEE6F" w14:textId="0931E46C" w:rsidR="00204717" w:rsidRPr="00B27A97" w:rsidRDefault="00CF5CA7" w:rsidP="0091646A">
      <w:pPr>
        <w:tabs>
          <w:tab w:val="left" w:pos="10065"/>
        </w:tabs>
        <w:spacing w:after="8"/>
        <w:ind w:left="183" w:right="60" w:firstLine="0"/>
        <w:jc w:val="center"/>
        <w:rPr>
          <w:b/>
        </w:rPr>
      </w:pPr>
      <w:r w:rsidRPr="00B27A97">
        <w:rPr>
          <w:b/>
        </w:rPr>
        <w:t>Задаток должен поступить на счет Оператора</w:t>
      </w:r>
      <w:r w:rsidRPr="00B27A97">
        <w:t xml:space="preserve"> </w:t>
      </w:r>
      <w:r w:rsidRPr="00B27A97">
        <w:rPr>
          <w:b/>
        </w:rPr>
        <w:t xml:space="preserve">электронной площадки не позднее </w:t>
      </w:r>
      <w:r w:rsidR="007215D7">
        <w:rPr>
          <w:b/>
        </w:rPr>
        <w:t>1</w:t>
      </w:r>
      <w:r w:rsidR="003366DE">
        <w:rPr>
          <w:b/>
        </w:rPr>
        <w:t>2</w:t>
      </w:r>
      <w:r w:rsidR="00204717" w:rsidRPr="00B27A97">
        <w:rPr>
          <w:b/>
        </w:rPr>
        <w:t>.</w:t>
      </w:r>
      <w:r w:rsidR="003366DE">
        <w:rPr>
          <w:b/>
        </w:rPr>
        <w:t>0</w:t>
      </w:r>
      <w:r w:rsidR="00B27A97">
        <w:rPr>
          <w:b/>
        </w:rPr>
        <w:t>2</w:t>
      </w:r>
      <w:r w:rsidR="00204717" w:rsidRPr="00B27A97">
        <w:rPr>
          <w:b/>
        </w:rPr>
        <w:t>.</w:t>
      </w:r>
      <w:r w:rsidRPr="00B27A97">
        <w:rPr>
          <w:b/>
        </w:rPr>
        <w:t>202</w:t>
      </w:r>
      <w:r w:rsidR="00204717" w:rsidRPr="00B27A97">
        <w:rPr>
          <w:b/>
        </w:rPr>
        <w:t>4</w:t>
      </w:r>
      <w:r w:rsidRPr="00B27A97">
        <w:rPr>
          <w:b/>
        </w:rPr>
        <w:t xml:space="preserve">г. </w:t>
      </w:r>
      <w:r w:rsidR="00204717" w:rsidRPr="00B27A97">
        <w:rPr>
          <w:b/>
        </w:rPr>
        <w:t>18</w:t>
      </w:r>
      <w:r w:rsidRPr="00B27A97">
        <w:rPr>
          <w:b/>
        </w:rPr>
        <w:t xml:space="preserve">:00. </w:t>
      </w:r>
    </w:p>
    <w:p w14:paraId="2E66DBA9" w14:textId="253A6441" w:rsidR="005F7BEB" w:rsidRPr="00B27A97" w:rsidRDefault="00CF5CA7" w:rsidP="0091646A">
      <w:pPr>
        <w:tabs>
          <w:tab w:val="left" w:pos="10065"/>
        </w:tabs>
        <w:spacing w:after="8"/>
        <w:ind w:left="183" w:right="60" w:firstLine="0"/>
        <w:jc w:val="center"/>
      </w:pPr>
      <w:r w:rsidRPr="00B27A97">
        <w:rPr>
          <w:b/>
        </w:rPr>
        <w:t xml:space="preserve">Определение участников электронного аукциона состоится </w:t>
      </w:r>
      <w:r w:rsidR="007215D7">
        <w:rPr>
          <w:b/>
        </w:rPr>
        <w:t>1</w:t>
      </w:r>
      <w:r w:rsidR="003366DE">
        <w:rPr>
          <w:b/>
        </w:rPr>
        <w:t>3</w:t>
      </w:r>
      <w:r w:rsidR="00204717" w:rsidRPr="00B27A97">
        <w:rPr>
          <w:b/>
        </w:rPr>
        <w:t>.</w:t>
      </w:r>
      <w:r w:rsidR="003366DE">
        <w:rPr>
          <w:b/>
        </w:rPr>
        <w:t>0</w:t>
      </w:r>
      <w:r w:rsidR="00B27A97">
        <w:rPr>
          <w:b/>
        </w:rPr>
        <w:t>2</w:t>
      </w:r>
      <w:r w:rsidR="00204717" w:rsidRPr="00B27A97">
        <w:rPr>
          <w:b/>
        </w:rPr>
        <w:t>.</w:t>
      </w:r>
      <w:r w:rsidRPr="00B27A97">
        <w:rPr>
          <w:b/>
        </w:rPr>
        <w:t>202</w:t>
      </w:r>
      <w:r w:rsidR="003366DE">
        <w:rPr>
          <w:b/>
        </w:rPr>
        <w:t>5</w:t>
      </w:r>
      <w:r w:rsidRPr="00B27A97">
        <w:rPr>
          <w:b/>
        </w:rPr>
        <w:t xml:space="preserve"> г. </w:t>
      </w:r>
    </w:p>
    <w:p w14:paraId="3B05AF59" w14:textId="77777777" w:rsidR="005F7BEB" w:rsidRPr="00B27A97" w:rsidRDefault="00CF5CA7" w:rsidP="0091646A">
      <w:pPr>
        <w:spacing w:after="18" w:line="259" w:lineRule="auto"/>
        <w:ind w:left="0" w:right="60" w:firstLine="0"/>
        <w:jc w:val="center"/>
      </w:pPr>
      <w:r w:rsidRPr="00B27A97">
        <w:rPr>
          <w:b/>
        </w:rPr>
        <w:t xml:space="preserve"> </w:t>
      </w:r>
    </w:p>
    <w:p w14:paraId="6424B1B6" w14:textId="77777777" w:rsidR="005F7BEB" w:rsidRPr="00B27A97" w:rsidRDefault="00CF5CA7" w:rsidP="0091646A">
      <w:pPr>
        <w:spacing w:after="33" w:line="247" w:lineRule="auto"/>
        <w:ind w:left="430" w:right="60" w:firstLine="0"/>
        <w:jc w:val="center"/>
      </w:pPr>
      <w:r w:rsidRPr="00B27A97">
        <w:t xml:space="preserve">Электронный аукцион проводится как открытый по составу участников и открытый по форме подачи предложений по цене с применением метода повышения начальной цены («английский аукцион»). </w:t>
      </w:r>
    </w:p>
    <w:p w14:paraId="3686E5E6" w14:textId="2029FFC6" w:rsidR="005F7BEB" w:rsidRPr="00B27A97" w:rsidRDefault="00CF5CA7" w:rsidP="0091646A">
      <w:pPr>
        <w:spacing w:after="22" w:line="259" w:lineRule="auto"/>
        <w:ind w:left="0" w:right="60" w:firstLine="0"/>
        <w:jc w:val="center"/>
      </w:pPr>
      <w:r w:rsidRPr="00B27A97">
        <w:t xml:space="preserve">  (Указанное в настоящем информационном сообщении время – Московское) (При исчислении сроков, указанных в настоящем информационном сообщении, принимается </w:t>
      </w:r>
    </w:p>
    <w:p w14:paraId="702E6C36" w14:textId="77777777" w:rsidR="005F7BEB" w:rsidRPr="00B27A97" w:rsidRDefault="00CF5CA7" w:rsidP="0091646A">
      <w:pPr>
        <w:spacing w:after="10" w:line="247" w:lineRule="auto"/>
        <w:ind w:left="298" w:right="60" w:firstLine="0"/>
        <w:jc w:val="center"/>
      </w:pPr>
      <w:r w:rsidRPr="00B27A97">
        <w:t xml:space="preserve">время сервера электронной торговой площадки) </w:t>
      </w:r>
    </w:p>
    <w:p w14:paraId="28F21E8D" w14:textId="77777777" w:rsidR="00DC2458" w:rsidRDefault="00DC2458" w:rsidP="0091646A">
      <w:pPr>
        <w:spacing w:after="24" w:line="259" w:lineRule="auto"/>
        <w:ind w:left="538" w:right="60" w:firstLine="0"/>
        <w:jc w:val="center"/>
        <w:rPr>
          <w:b/>
        </w:rPr>
      </w:pPr>
    </w:p>
    <w:p w14:paraId="69F20DC9" w14:textId="77777777" w:rsidR="00456C37" w:rsidRPr="00B27A97" w:rsidRDefault="00CF5CA7" w:rsidP="0091646A">
      <w:pPr>
        <w:ind w:left="0" w:right="60" w:firstLine="0"/>
        <w:rPr>
          <w:b/>
          <w:szCs w:val="24"/>
        </w:rPr>
      </w:pPr>
      <w:r w:rsidRPr="00B27A97">
        <w:rPr>
          <w:b/>
          <w:szCs w:val="24"/>
        </w:rPr>
        <w:t xml:space="preserve">Объект продажи (Объект, лот): </w:t>
      </w:r>
    </w:p>
    <w:p w14:paraId="018E0FB1" w14:textId="2D820E46" w:rsidR="005F7BEB" w:rsidRPr="00B27A97" w:rsidRDefault="00456C37" w:rsidP="0091646A">
      <w:pPr>
        <w:ind w:left="0" w:right="60" w:firstLine="0"/>
        <w:rPr>
          <w:color w:val="auto"/>
          <w:szCs w:val="24"/>
        </w:rPr>
      </w:pPr>
      <w:r w:rsidRPr="00B27A97">
        <w:rPr>
          <w:color w:val="auto"/>
          <w:szCs w:val="24"/>
        </w:rPr>
        <w:tab/>
      </w:r>
    </w:p>
    <w:p w14:paraId="5E3FC7D9" w14:textId="64DD02A2" w:rsidR="00812C69" w:rsidRPr="00B27A97" w:rsidRDefault="00812C69" w:rsidP="0091646A">
      <w:pPr>
        <w:ind w:left="0" w:right="284" w:firstLine="567"/>
      </w:pPr>
      <w:r w:rsidRPr="00B27A97">
        <w:rPr>
          <w:rFonts w:eastAsia="SimSun;宋体"/>
          <w:b/>
          <w:bCs/>
          <w:lang w:eastAsia="hi-IN"/>
        </w:rPr>
        <w:t>Лот № 1. Земельный участок</w:t>
      </w:r>
      <w:r w:rsidRPr="00B27A97">
        <w:rPr>
          <w:rFonts w:eastAsia="SimSun;宋体"/>
          <w:lang w:eastAsia="hi-IN"/>
        </w:rPr>
        <w:t xml:space="preserve">, </w:t>
      </w:r>
      <w:r w:rsidR="000A3E8F" w:rsidRPr="00B27A97">
        <w:rPr>
          <w:rFonts w:eastAsia="SimSun;宋体"/>
          <w:lang w:eastAsia="hi-IN"/>
        </w:rPr>
        <w:t xml:space="preserve">площадью 893 +/- 52 кв.м., </w:t>
      </w:r>
      <w:r w:rsidRPr="00B27A97">
        <w:rPr>
          <w:rFonts w:eastAsia="SimSun;宋体"/>
          <w:lang w:eastAsia="hi-IN"/>
        </w:rPr>
        <w:t xml:space="preserve">категория: земли населенных пунктов, вид разрешенного использования: для проектирования и строительства корпуса туристической гостиниц, </w:t>
      </w:r>
      <w:r w:rsidR="00B83BEC" w:rsidRPr="00B27A97">
        <w:rPr>
          <w:rFonts w:eastAsia="SimSun;宋体"/>
          <w:shd w:val="clear" w:color="auto" w:fill="FFFFFF"/>
          <w:lang w:eastAsia="hi-IN"/>
        </w:rPr>
        <w:t>кад</w:t>
      </w:r>
      <w:r w:rsidR="00B83BEC">
        <w:rPr>
          <w:rFonts w:eastAsia="SimSun;宋体"/>
          <w:shd w:val="clear" w:color="auto" w:fill="FFFFFF"/>
          <w:lang w:eastAsia="hi-IN"/>
        </w:rPr>
        <w:t>астровый номер</w:t>
      </w:r>
      <w:r w:rsidR="00B83BEC" w:rsidRPr="00B27A97">
        <w:rPr>
          <w:rFonts w:eastAsia="SimSun;宋体"/>
          <w:shd w:val="clear" w:color="auto" w:fill="FFFFFF"/>
          <w:lang w:eastAsia="hi-IN"/>
        </w:rPr>
        <w:t xml:space="preserve"> </w:t>
      </w:r>
      <w:r w:rsidR="00B83BEC" w:rsidRPr="00B27A97">
        <w:rPr>
          <w:rFonts w:eastAsia="SimSun;宋体"/>
          <w:b/>
          <w:bCs/>
          <w:shd w:val="clear" w:color="auto" w:fill="FFFFFF"/>
          <w:lang w:eastAsia="hi-IN"/>
        </w:rPr>
        <w:t>№ 23:30:0401001:116</w:t>
      </w:r>
      <w:r w:rsidR="00B83BEC">
        <w:rPr>
          <w:rFonts w:eastAsia="SimSun;宋体"/>
          <w:b/>
          <w:bCs/>
          <w:shd w:val="clear" w:color="auto" w:fill="FFFFFF"/>
          <w:lang w:eastAsia="hi-IN"/>
        </w:rPr>
        <w:t xml:space="preserve">, </w:t>
      </w:r>
      <w:r w:rsidR="00B83BEC" w:rsidRPr="00B83BEC">
        <w:rPr>
          <w:rFonts w:eastAsia="SimSun;宋体"/>
          <w:shd w:val="clear" w:color="auto" w:fill="FFFFFF"/>
          <w:lang w:eastAsia="hi-IN"/>
        </w:rPr>
        <w:t>расположенный</w:t>
      </w:r>
      <w:r w:rsidR="00B83BEC">
        <w:rPr>
          <w:rFonts w:eastAsia="SimSun;宋体"/>
          <w:b/>
          <w:bCs/>
          <w:shd w:val="clear" w:color="auto" w:fill="FFFFFF"/>
          <w:lang w:eastAsia="hi-IN"/>
        </w:rPr>
        <w:t xml:space="preserve"> </w:t>
      </w:r>
      <w:r w:rsidRPr="00B27A97">
        <w:rPr>
          <w:rFonts w:eastAsia="SimSun;宋体"/>
          <w:lang w:eastAsia="hi-IN"/>
        </w:rPr>
        <w:t xml:space="preserve">по адресу: </w:t>
      </w:r>
      <w:r w:rsidRPr="00B27A97">
        <w:rPr>
          <w:rFonts w:eastAsia="SimSun;宋体"/>
          <w:shd w:val="clear" w:color="auto" w:fill="FFFFFF"/>
          <w:lang w:eastAsia="hi-IN"/>
        </w:rPr>
        <w:t>Краснодарский край, Темрюкский район, станица Голубицкая, улица Васильковая, 9</w:t>
      </w:r>
      <w:r w:rsidR="00A6032B">
        <w:rPr>
          <w:rFonts w:eastAsia="SimSun;宋体"/>
          <w:shd w:val="clear" w:color="auto" w:fill="FFFFFF"/>
          <w:lang w:eastAsia="hi-IN"/>
        </w:rPr>
        <w:t xml:space="preserve">, </w:t>
      </w:r>
      <w:r w:rsidR="00A6032B" w:rsidRPr="002269BF">
        <w:t>принадлежащ</w:t>
      </w:r>
      <w:r w:rsidR="00A6032B">
        <w:t>ий</w:t>
      </w:r>
      <w:r w:rsidR="00A6032B" w:rsidRPr="002269BF">
        <w:t xml:space="preserve"> </w:t>
      </w:r>
      <w:r w:rsidR="00A6032B">
        <w:t>Собственнику</w:t>
      </w:r>
      <w:r w:rsidR="00A6032B" w:rsidRPr="002269BF">
        <w:t xml:space="preserve"> на праве собственности, о чем в Едином государственном реестре недвижимого имущества и сделок с ним сделана запись регистрации №</w:t>
      </w:r>
      <w:r w:rsidR="00A6032B">
        <w:t xml:space="preserve"> </w:t>
      </w:r>
      <w:r w:rsidR="00A6032B" w:rsidRPr="00A6032B">
        <w:t>23:30:0401001:116-23/044/2017-2</w:t>
      </w:r>
      <w:r w:rsidR="00A6032B">
        <w:t xml:space="preserve"> от </w:t>
      </w:r>
      <w:r w:rsidR="00A6032B" w:rsidRPr="00A6032B">
        <w:t>29.12.2017</w:t>
      </w:r>
      <w:r w:rsidR="00A6032B">
        <w:t xml:space="preserve"> г</w:t>
      </w:r>
      <w:r w:rsidRPr="00B27A97">
        <w:rPr>
          <w:rFonts w:eastAsia="SimSun;宋体"/>
          <w:shd w:val="clear" w:color="auto" w:fill="FFFFFF"/>
          <w:lang w:eastAsia="hi-IN"/>
        </w:rPr>
        <w:t>.</w:t>
      </w:r>
    </w:p>
    <w:p w14:paraId="4FE2B0CA" w14:textId="2C52DBB5" w:rsidR="00812C69" w:rsidRPr="00B27A97" w:rsidRDefault="00812C69" w:rsidP="0091646A">
      <w:pPr>
        <w:ind w:left="0" w:right="284" w:firstLine="567"/>
        <w:rPr>
          <w:rFonts w:eastAsia="SimSun;宋体"/>
          <w:lang w:eastAsia="hi-IN"/>
        </w:rPr>
      </w:pPr>
      <w:r w:rsidRPr="00B27A97">
        <w:rPr>
          <w:rFonts w:eastAsia="SimSun;宋体"/>
          <w:lang w:eastAsia="hi-IN"/>
        </w:rPr>
        <w:t>Обременения (ограничения): в соответствии с выпиской из ЕГРН от 1</w:t>
      </w:r>
      <w:r w:rsidR="009B02D4">
        <w:rPr>
          <w:rFonts w:eastAsia="SimSun;宋体"/>
          <w:lang w:eastAsia="hi-IN"/>
        </w:rPr>
        <w:t>9</w:t>
      </w:r>
      <w:r w:rsidRPr="00B27A97">
        <w:rPr>
          <w:rFonts w:eastAsia="SimSun;宋体"/>
          <w:lang w:eastAsia="hi-IN"/>
        </w:rPr>
        <w:t>.</w:t>
      </w:r>
      <w:r w:rsidR="000A3E8F">
        <w:rPr>
          <w:rFonts w:eastAsia="SimSun;宋体"/>
          <w:lang w:eastAsia="hi-IN"/>
        </w:rPr>
        <w:t>1</w:t>
      </w:r>
      <w:r w:rsidR="009B02D4">
        <w:rPr>
          <w:rFonts w:eastAsia="SimSun;宋体"/>
          <w:lang w:eastAsia="hi-IN"/>
        </w:rPr>
        <w:t>2</w:t>
      </w:r>
      <w:r w:rsidRPr="00B27A97">
        <w:rPr>
          <w:rFonts w:eastAsia="SimSun;宋体"/>
          <w:lang w:eastAsia="hi-IN"/>
        </w:rPr>
        <w:t xml:space="preserve">.2024 </w:t>
      </w:r>
      <w:r w:rsidR="000A3E8F">
        <w:rPr>
          <w:rFonts w:eastAsia="SimSun;宋体"/>
          <w:lang w:eastAsia="hi-IN"/>
        </w:rPr>
        <w:t xml:space="preserve">г. </w:t>
      </w:r>
      <w:r w:rsidRPr="00B27A97">
        <w:rPr>
          <w:rFonts w:eastAsia="SimSun;宋体"/>
          <w:lang w:eastAsia="hi-IN"/>
        </w:rPr>
        <w:t>не зарегистрированы.</w:t>
      </w:r>
    </w:p>
    <w:p w14:paraId="46A510DF" w14:textId="0DCF17BD" w:rsidR="00812C69" w:rsidRPr="00B27A97" w:rsidRDefault="00812C69" w:rsidP="0091646A">
      <w:pPr>
        <w:ind w:left="0" w:right="284" w:firstLine="567"/>
        <w:rPr>
          <w:rFonts w:eastAsia="SimSun;宋体"/>
          <w:lang w:eastAsia="hi-IN"/>
        </w:rPr>
      </w:pPr>
      <w:r w:rsidRPr="00B27A97">
        <w:rPr>
          <w:rFonts w:eastAsia="SimSun;宋体"/>
          <w:lang w:eastAsia="hi-IN"/>
        </w:rPr>
        <w:t>Земельный участок полностью расположен в границах зоны с особыми условиями использования территории. Имеются сведения об ограничении права и обременений, установленных ст. 56 Земельного кодекса РФ.</w:t>
      </w:r>
      <w:r w:rsidR="0067691E">
        <w:rPr>
          <w:rFonts w:eastAsia="SimSun;宋体"/>
          <w:lang w:eastAsia="hi-IN"/>
        </w:rPr>
        <w:t xml:space="preserve"> Подробные сведения содержит выписка с ЕГРН.</w:t>
      </w:r>
    </w:p>
    <w:p w14:paraId="45198782" w14:textId="355F859F" w:rsidR="00812C69" w:rsidRPr="00DC2458" w:rsidRDefault="00812C69" w:rsidP="0091646A">
      <w:pPr>
        <w:spacing w:line="269" w:lineRule="auto"/>
        <w:ind w:left="0" w:right="284" w:firstLine="567"/>
        <w:rPr>
          <w:b/>
          <w:szCs w:val="24"/>
        </w:rPr>
      </w:pPr>
      <w:r w:rsidRPr="00B27A97">
        <w:rPr>
          <w:b/>
          <w:szCs w:val="24"/>
        </w:rPr>
        <w:t xml:space="preserve">Начальная цена Лота № 1 </w:t>
      </w:r>
      <w:r w:rsidRPr="00DC2458">
        <w:rPr>
          <w:bCs/>
          <w:szCs w:val="24"/>
        </w:rPr>
        <w:t>устанавливается в размере</w:t>
      </w:r>
      <w:r w:rsidRPr="00B27A97">
        <w:rPr>
          <w:b/>
          <w:szCs w:val="24"/>
        </w:rPr>
        <w:t xml:space="preserve"> </w:t>
      </w:r>
      <w:r w:rsidRPr="00B27A97">
        <w:rPr>
          <w:b/>
          <w:bCs/>
          <w:szCs w:val="24"/>
        </w:rPr>
        <w:t>9 500 000 (</w:t>
      </w:r>
      <w:r w:rsidR="00DC2458">
        <w:rPr>
          <w:b/>
          <w:bCs/>
          <w:szCs w:val="24"/>
        </w:rPr>
        <w:t>Д</w:t>
      </w:r>
      <w:r w:rsidRPr="00B27A97">
        <w:rPr>
          <w:b/>
          <w:bCs/>
          <w:szCs w:val="24"/>
        </w:rPr>
        <w:t>евять миллионов пятьсот тысяч)</w:t>
      </w:r>
      <w:r w:rsidRPr="00B27A97">
        <w:rPr>
          <w:b/>
          <w:bCs/>
          <w:szCs w:val="24"/>
          <w:shd w:val="clear" w:color="auto" w:fill="FFFFFF"/>
        </w:rPr>
        <w:t xml:space="preserve"> </w:t>
      </w:r>
      <w:r w:rsidRPr="00B27A97">
        <w:rPr>
          <w:b/>
          <w:szCs w:val="24"/>
        </w:rPr>
        <w:t xml:space="preserve">рублей 00 копеек, </w:t>
      </w:r>
      <w:r w:rsidRPr="00DC2458">
        <w:rPr>
          <w:bCs/>
          <w:szCs w:val="24"/>
        </w:rPr>
        <w:t>НДС не облагается.</w:t>
      </w:r>
    </w:p>
    <w:p w14:paraId="526398E4" w14:textId="0E920B6F" w:rsidR="00812C69" w:rsidRPr="00B27A97" w:rsidRDefault="00812C69" w:rsidP="0091646A">
      <w:pPr>
        <w:spacing w:line="269" w:lineRule="auto"/>
        <w:ind w:left="0" w:right="284" w:firstLine="567"/>
        <w:rPr>
          <w:bCs/>
          <w:szCs w:val="24"/>
        </w:rPr>
      </w:pPr>
      <w:r w:rsidRPr="00B27A97">
        <w:rPr>
          <w:b/>
          <w:szCs w:val="24"/>
        </w:rPr>
        <w:t>Сумма задатка – 475 000 (</w:t>
      </w:r>
      <w:r w:rsidR="00DC2458">
        <w:rPr>
          <w:b/>
          <w:szCs w:val="24"/>
        </w:rPr>
        <w:t>Ч</w:t>
      </w:r>
      <w:r w:rsidRPr="00B27A97">
        <w:rPr>
          <w:b/>
          <w:szCs w:val="24"/>
        </w:rPr>
        <w:t>етыреста семьдесят пять тысяч) рублей.</w:t>
      </w:r>
    </w:p>
    <w:p w14:paraId="6C68303C" w14:textId="499C72BA" w:rsidR="00812C69" w:rsidRPr="00B27A97" w:rsidRDefault="00812C69" w:rsidP="0091646A">
      <w:pPr>
        <w:ind w:left="0" w:right="284" w:firstLine="567"/>
        <w:rPr>
          <w:szCs w:val="24"/>
        </w:rPr>
      </w:pPr>
      <w:r w:rsidRPr="00B27A97">
        <w:rPr>
          <w:b/>
          <w:szCs w:val="24"/>
        </w:rPr>
        <w:t>Шаг аукциона – 50 000 (</w:t>
      </w:r>
      <w:r w:rsidR="00DC2458">
        <w:rPr>
          <w:b/>
          <w:szCs w:val="24"/>
        </w:rPr>
        <w:t>П</w:t>
      </w:r>
      <w:r w:rsidRPr="00B27A97">
        <w:rPr>
          <w:b/>
          <w:szCs w:val="24"/>
        </w:rPr>
        <w:t xml:space="preserve">ятьдесят тысяч) рублей 00 рублей. </w:t>
      </w:r>
    </w:p>
    <w:p w14:paraId="30DEBF93" w14:textId="77777777" w:rsidR="00812C69" w:rsidRPr="00B27A97" w:rsidRDefault="00812C69" w:rsidP="0091646A">
      <w:pPr>
        <w:ind w:left="567" w:firstLine="0"/>
        <w:rPr>
          <w:rFonts w:eastAsia="SimSun;宋体"/>
          <w:lang w:eastAsia="hi-IN"/>
        </w:rPr>
      </w:pPr>
    </w:p>
    <w:p w14:paraId="45850C89" w14:textId="5CCE62C8" w:rsidR="00812C69" w:rsidRPr="00B27A97" w:rsidRDefault="00812C69" w:rsidP="0091646A">
      <w:pPr>
        <w:ind w:left="0" w:firstLine="567"/>
      </w:pPr>
      <w:r w:rsidRPr="00B27A97">
        <w:rPr>
          <w:rFonts w:eastAsia="SimSun;宋体"/>
          <w:b/>
          <w:bCs/>
          <w:lang w:eastAsia="hi-IN"/>
        </w:rPr>
        <w:t>Лот № 2. Земельный участок,</w:t>
      </w:r>
      <w:r w:rsidRPr="00B27A97">
        <w:rPr>
          <w:rFonts w:eastAsia="SimSun;宋体"/>
          <w:lang w:eastAsia="hi-IN"/>
        </w:rPr>
        <w:t xml:space="preserve"> </w:t>
      </w:r>
      <w:r w:rsidR="0067691E" w:rsidRPr="00B27A97">
        <w:rPr>
          <w:rFonts w:eastAsia="SimSun;宋体"/>
          <w:lang w:eastAsia="hi-IN"/>
        </w:rPr>
        <w:t xml:space="preserve">площадью 927 +/- 53 кв.м., </w:t>
      </w:r>
      <w:r w:rsidRPr="00B27A97">
        <w:rPr>
          <w:rFonts w:eastAsia="SimSun;宋体"/>
          <w:lang w:eastAsia="hi-IN"/>
        </w:rPr>
        <w:t xml:space="preserve">категория: земли населенных пунктов, вид разрешенного использования: для проектирования и строительства корпуса туристической гостиниц, </w:t>
      </w:r>
      <w:r w:rsidR="0067691E" w:rsidRPr="00B27A97">
        <w:rPr>
          <w:rFonts w:eastAsia="SimSun;宋体"/>
          <w:shd w:val="clear" w:color="auto" w:fill="FFFFFF"/>
          <w:lang w:eastAsia="hi-IN"/>
        </w:rPr>
        <w:t>кад</w:t>
      </w:r>
      <w:r w:rsidR="0067691E">
        <w:rPr>
          <w:rFonts w:eastAsia="SimSun;宋体"/>
          <w:shd w:val="clear" w:color="auto" w:fill="FFFFFF"/>
          <w:lang w:eastAsia="hi-IN"/>
        </w:rPr>
        <w:t>астровый номер</w:t>
      </w:r>
      <w:r w:rsidR="0067691E" w:rsidRPr="00B27A97">
        <w:rPr>
          <w:rFonts w:eastAsia="SimSun;宋体"/>
          <w:shd w:val="clear" w:color="auto" w:fill="FFFFFF"/>
          <w:lang w:eastAsia="hi-IN"/>
        </w:rPr>
        <w:t xml:space="preserve"> № </w:t>
      </w:r>
      <w:r w:rsidR="0067691E" w:rsidRPr="00B27A97">
        <w:rPr>
          <w:rFonts w:eastAsia="SimSun;宋体"/>
          <w:b/>
          <w:bCs/>
          <w:shd w:val="clear" w:color="auto" w:fill="FFFFFF"/>
          <w:lang w:eastAsia="hi-IN"/>
        </w:rPr>
        <w:t>23:30:0401001:118</w:t>
      </w:r>
      <w:r w:rsidR="0067691E">
        <w:rPr>
          <w:rFonts w:eastAsia="SimSun;宋体"/>
          <w:b/>
          <w:bCs/>
          <w:shd w:val="clear" w:color="auto" w:fill="FFFFFF"/>
          <w:lang w:eastAsia="hi-IN"/>
        </w:rPr>
        <w:t xml:space="preserve">, </w:t>
      </w:r>
      <w:r w:rsidR="0067691E" w:rsidRPr="0067691E">
        <w:rPr>
          <w:rFonts w:eastAsia="SimSun;宋体"/>
          <w:shd w:val="clear" w:color="auto" w:fill="FFFFFF"/>
          <w:lang w:eastAsia="hi-IN"/>
        </w:rPr>
        <w:t>расположенный</w:t>
      </w:r>
      <w:r w:rsidR="0067691E">
        <w:rPr>
          <w:rFonts w:eastAsia="SimSun;宋体"/>
          <w:b/>
          <w:bCs/>
          <w:shd w:val="clear" w:color="auto" w:fill="FFFFFF"/>
          <w:lang w:eastAsia="hi-IN"/>
        </w:rPr>
        <w:t xml:space="preserve"> </w:t>
      </w:r>
      <w:r w:rsidRPr="00B27A97">
        <w:rPr>
          <w:rFonts w:eastAsia="SimSun;宋体"/>
          <w:lang w:eastAsia="hi-IN"/>
        </w:rPr>
        <w:t xml:space="preserve">по адресу: </w:t>
      </w:r>
      <w:r w:rsidRPr="00B27A97">
        <w:rPr>
          <w:rFonts w:eastAsia="SimSun;宋体"/>
          <w:shd w:val="clear" w:color="auto" w:fill="FFFFFF"/>
          <w:lang w:eastAsia="hi-IN"/>
        </w:rPr>
        <w:t>Местоположение установлено относительно ориентира, расположенного в границах участка. Почтовый, адрес ориентира: край Краснодарский, р-н Темрюкский, восточнее ст. Голубицкой, между б/о "Серебристый лог" и территорией аквапарка "Амазонки,</w:t>
      </w:r>
      <w:r w:rsidR="0067691E">
        <w:rPr>
          <w:rFonts w:eastAsia="SimSun;宋体"/>
          <w:shd w:val="clear" w:color="auto" w:fill="FFFFFF"/>
          <w:lang w:eastAsia="hi-IN"/>
        </w:rPr>
        <w:t xml:space="preserve"> </w:t>
      </w:r>
      <w:r w:rsidR="0067691E" w:rsidRPr="002269BF">
        <w:t>принадлежащ</w:t>
      </w:r>
      <w:r w:rsidR="0067691E">
        <w:t>ий</w:t>
      </w:r>
      <w:r w:rsidR="0067691E" w:rsidRPr="002269BF">
        <w:t xml:space="preserve"> </w:t>
      </w:r>
      <w:r w:rsidR="0067691E">
        <w:t>Собственнику</w:t>
      </w:r>
      <w:r w:rsidR="0067691E" w:rsidRPr="002269BF">
        <w:t xml:space="preserve"> на праве собственности, о чем в Едином государственном реестре недвижимого </w:t>
      </w:r>
      <w:r w:rsidR="0067691E" w:rsidRPr="002269BF">
        <w:lastRenderedPageBreak/>
        <w:t>имущества и сделок с ним сделана запись регистрации №</w:t>
      </w:r>
      <w:r w:rsidR="0067691E">
        <w:t xml:space="preserve"> </w:t>
      </w:r>
      <w:r w:rsidR="0067691E" w:rsidRPr="0067691E">
        <w:t>23:30:0401001:118-23/044/2019-4</w:t>
      </w:r>
      <w:r w:rsidR="0067691E">
        <w:t xml:space="preserve"> от </w:t>
      </w:r>
      <w:r w:rsidR="0067691E" w:rsidRPr="0067691E">
        <w:t>05.06.2019</w:t>
      </w:r>
      <w:r w:rsidR="0067691E">
        <w:t xml:space="preserve"> г.</w:t>
      </w:r>
    </w:p>
    <w:p w14:paraId="1C3EAF3A" w14:textId="5367A6C9" w:rsidR="00812C69" w:rsidRPr="00B27A97" w:rsidRDefault="00812C69" w:rsidP="0091646A">
      <w:pPr>
        <w:ind w:left="0" w:firstLine="567"/>
        <w:rPr>
          <w:rFonts w:eastAsia="SimSun;宋体"/>
          <w:lang w:eastAsia="hi-IN"/>
        </w:rPr>
      </w:pPr>
      <w:r w:rsidRPr="00B27A97">
        <w:rPr>
          <w:rFonts w:eastAsia="SimSun;宋体"/>
          <w:lang w:eastAsia="hi-IN"/>
        </w:rPr>
        <w:t>Обременения (ограничения): в соответствии с выпиской из ЕГРН от 1</w:t>
      </w:r>
      <w:r w:rsidR="009B02D4">
        <w:rPr>
          <w:rFonts w:eastAsia="SimSun;宋体"/>
          <w:lang w:eastAsia="hi-IN"/>
        </w:rPr>
        <w:t>9</w:t>
      </w:r>
      <w:r w:rsidRPr="00B27A97">
        <w:rPr>
          <w:rFonts w:eastAsia="SimSun;宋体"/>
          <w:lang w:eastAsia="hi-IN"/>
        </w:rPr>
        <w:t>.</w:t>
      </w:r>
      <w:r w:rsidR="0067691E">
        <w:rPr>
          <w:rFonts w:eastAsia="SimSun;宋体"/>
          <w:lang w:eastAsia="hi-IN"/>
        </w:rPr>
        <w:t>1</w:t>
      </w:r>
      <w:r w:rsidR="009B02D4">
        <w:rPr>
          <w:rFonts w:eastAsia="SimSun;宋体"/>
          <w:lang w:eastAsia="hi-IN"/>
        </w:rPr>
        <w:t>2</w:t>
      </w:r>
      <w:r w:rsidRPr="00B27A97">
        <w:rPr>
          <w:rFonts w:eastAsia="SimSun;宋体"/>
          <w:lang w:eastAsia="hi-IN"/>
        </w:rPr>
        <w:t xml:space="preserve">.2024 </w:t>
      </w:r>
      <w:r w:rsidR="0067691E">
        <w:rPr>
          <w:rFonts w:eastAsia="SimSun;宋体"/>
          <w:lang w:eastAsia="hi-IN"/>
        </w:rPr>
        <w:t xml:space="preserve">г. </w:t>
      </w:r>
      <w:r w:rsidRPr="00B27A97">
        <w:rPr>
          <w:rFonts w:eastAsia="SimSun;宋体"/>
          <w:lang w:eastAsia="hi-IN"/>
        </w:rPr>
        <w:t>не зарегистрированы.</w:t>
      </w:r>
    </w:p>
    <w:p w14:paraId="478F6AFD" w14:textId="33BFC1F3" w:rsidR="0067691E" w:rsidRPr="00B27A97" w:rsidRDefault="00812C69" w:rsidP="0091646A">
      <w:pPr>
        <w:ind w:left="0" w:firstLine="567"/>
        <w:rPr>
          <w:rFonts w:eastAsia="SimSun;宋体"/>
          <w:lang w:eastAsia="hi-IN"/>
        </w:rPr>
      </w:pPr>
      <w:r w:rsidRPr="00B27A97">
        <w:rPr>
          <w:rFonts w:eastAsia="SimSun;宋体"/>
          <w:lang w:eastAsia="hi-IN"/>
        </w:rPr>
        <w:t>Земельный участок полностью расположен в границах зоны с особыми условиями использования территории. Имеются сведения об ограничении права и обременений, установленных ст. 56 Земельного кодекса РФ.</w:t>
      </w:r>
      <w:r w:rsidR="0067691E">
        <w:rPr>
          <w:rFonts w:eastAsia="SimSun;宋体"/>
          <w:lang w:eastAsia="hi-IN"/>
        </w:rPr>
        <w:t xml:space="preserve"> Подробные сведения содержит выписка с ЕГРН.</w:t>
      </w:r>
    </w:p>
    <w:p w14:paraId="6D77682A" w14:textId="5F997697" w:rsidR="00812C69" w:rsidRPr="00DC2458" w:rsidRDefault="00812C69" w:rsidP="0091646A">
      <w:pPr>
        <w:spacing w:line="269" w:lineRule="auto"/>
        <w:ind w:left="0" w:right="62" w:firstLine="567"/>
        <w:rPr>
          <w:b/>
          <w:szCs w:val="24"/>
        </w:rPr>
      </w:pPr>
      <w:r w:rsidRPr="00B27A97">
        <w:rPr>
          <w:b/>
          <w:szCs w:val="24"/>
        </w:rPr>
        <w:t xml:space="preserve">Начальная цена Лота № 2 </w:t>
      </w:r>
      <w:r w:rsidRPr="00DC2458">
        <w:rPr>
          <w:bCs/>
          <w:szCs w:val="24"/>
        </w:rPr>
        <w:t>устанавливается в размере</w:t>
      </w:r>
      <w:r w:rsidRPr="00B27A97">
        <w:rPr>
          <w:b/>
          <w:szCs w:val="24"/>
        </w:rPr>
        <w:t xml:space="preserve"> </w:t>
      </w:r>
      <w:r w:rsidRPr="00B27A97">
        <w:rPr>
          <w:b/>
          <w:bCs/>
          <w:szCs w:val="24"/>
        </w:rPr>
        <w:t>9 500 000 (</w:t>
      </w:r>
      <w:r w:rsidR="00DC2458">
        <w:rPr>
          <w:b/>
          <w:bCs/>
          <w:szCs w:val="24"/>
        </w:rPr>
        <w:t>Д</w:t>
      </w:r>
      <w:r w:rsidRPr="00B27A97">
        <w:rPr>
          <w:b/>
          <w:bCs/>
          <w:szCs w:val="24"/>
        </w:rPr>
        <w:t>евять миллионов пятьсот тысяч)</w:t>
      </w:r>
      <w:r w:rsidRPr="00B27A97">
        <w:rPr>
          <w:b/>
          <w:bCs/>
          <w:szCs w:val="24"/>
          <w:shd w:val="clear" w:color="auto" w:fill="FFFFFF"/>
        </w:rPr>
        <w:t xml:space="preserve"> </w:t>
      </w:r>
      <w:r w:rsidRPr="00B27A97">
        <w:rPr>
          <w:b/>
          <w:szCs w:val="24"/>
        </w:rPr>
        <w:t xml:space="preserve">рублей 00 копеек, </w:t>
      </w:r>
      <w:r w:rsidRPr="00DC2458">
        <w:rPr>
          <w:bCs/>
          <w:szCs w:val="24"/>
        </w:rPr>
        <w:t>НДС не облагается.</w:t>
      </w:r>
    </w:p>
    <w:p w14:paraId="18E3FDBC" w14:textId="21BF6AF5" w:rsidR="00812C69" w:rsidRPr="00B27A97" w:rsidRDefault="00812C69" w:rsidP="0091646A">
      <w:pPr>
        <w:spacing w:line="269" w:lineRule="auto"/>
        <w:ind w:left="0" w:right="62" w:firstLine="567"/>
        <w:rPr>
          <w:bCs/>
          <w:szCs w:val="24"/>
        </w:rPr>
      </w:pPr>
      <w:r w:rsidRPr="00B27A97">
        <w:rPr>
          <w:b/>
          <w:szCs w:val="24"/>
        </w:rPr>
        <w:t>Сумма задатка – 475 000 (</w:t>
      </w:r>
      <w:r w:rsidR="00DC2458">
        <w:rPr>
          <w:b/>
          <w:szCs w:val="24"/>
        </w:rPr>
        <w:t>Ч</w:t>
      </w:r>
      <w:r w:rsidRPr="00B27A97">
        <w:rPr>
          <w:b/>
          <w:szCs w:val="24"/>
        </w:rPr>
        <w:t>етыреста семьдесят пять тысяч) рублей.</w:t>
      </w:r>
    </w:p>
    <w:p w14:paraId="7D89CD1D" w14:textId="3B6E98EC" w:rsidR="00812C69" w:rsidRPr="00B27A97" w:rsidRDefault="00812C69" w:rsidP="0091646A">
      <w:pPr>
        <w:ind w:left="0" w:right="60" w:firstLine="567"/>
        <w:rPr>
          <w:szCs w:val="24"/>
        </w:rPr>
      </w:pPr>
      <w:r w:rsidRPr="00B27A97">
        <w:rPr>
          <w:b/>
          <w:szCs w:val="24"/>
        </w:rPr>
        <w:t>Шаг аукциона – 50 000 (</w:t>
      </w:r>
      <w:r w:rsidR="00DC2458">
        <w:rPr>
          <w:b/>
          <w:szCs w:val="24"/>
        </w:rPr>
        <w:t>П</w:t>
      </w:r>
      <w:r w:rsidRPr="00B27A97">
        <w:rPr>
          <w:b/>
          <w:szCs w:val="24"/>
        </w:rPr>
        <w:t xml:space="preserve">ятьдесят тысяч) рублей 00 рублей. </w:t>
      </w:r>
    </w:p>
    <w:p w14:paraId="5405616D" w14:textId="77777777" w:rsidR="00812C69" w:rsidRPr="00B27A97" w:rsidRDefault="00812C69" w:rsidP="0091646A">
      <w:pPr>
        <w:ind w:left="0" w:firstLine="567"/>
        <w:rPr>
          <w:rFonts w:eastAsia="SimSun;宋体"/>
          <w:lang w:eastAsia="hi-IN"/>
        </w:rPr>
      </w:pPr>
    </w:p>
    <w:p w14:paraId="23A82D5A" w14:textId="5E805DD1" w:rsidR="00812C69" w:rsidRPr="00B27A97" w:rsidRDefault="00812C69" w:rsidP="0091646A">
      <w:pPr>
        <w:ind w:left="0" w:firstLine="567"/>
      </w:pPr>
      <w:r w:rsidRPr="00B27A97">
        <w:rPr>
          <w:rFonts w:eastAsia="SimSun;宋体"/>
          <w:b/>
          <w:bCs/>
          <w:lang w:eastAsia="hi-IN"/>
        </w:rPr>
        <w:t>Лот № 3. Земельный участок,</w:t>
      </w:r>
      <w:r w:rsidRPr="00B27A97">
        <w:rPr>
          <w:rFonts w:eastAsia="SimSun;宋体"/>
          <w:lang w:eastAsia="hi-IN"/>
        </w:rPr>
        <w:t xml:space="preserve"> </w:t>
      </w:r>
      <w:r w:rsidR="0067691E" w:rsidRPr="00B27A97">
        <w:rPr>
          <w:rFonts w:eastAsia="SimSun;宋体"/>
          <w:lang w:eastAsia="hi-IN"/>
        </w:rPr>
        <w:t xml:space="preserve">площадью 945 +/- 54 кв. м., </w:t>
      </w:r>
      <w:r w:rsidRPr="00B27A97">
        <w:rPr>
          <w:rFonts w:eastAsia="SimSun;宋体"/>
          <w:lang w:eastAsia="hi-IN"/>
        </w:rPr>
        <w:t xml:space="preserve">категория: земли населенных пунктов, вид разрешенного использования: для проектирования и строительства корпуса туристической гостиниц, </w:t>
      </w:r>
      <w:r w:rsidR="0067691E" w:rsidRPr="00B27A97">
        <w:rPr>
          <w:rFonts w:eastAsia="SimSun;宋体"/>
          <w:shd w:val="clear" w:color="auto" w:fill="FFFFFF"/>
          <w:lang w:eastAsia="hi-IN"/>
        </w:rPr>
        <w:t>кад</w:t>
      </w:r>
      <w:r w:rsidR="0067691E">
        <w:rPr>
          <w:rFonts w:eastAsia="SimSun;宋体"/>
          <w:shd w:val="clear" w:color="auto" w:fill="FFFFFF"/>
          <w:lang w:eastAsia="hi-IN"/>
        </w:rPr>
        <w:t>астровый номер</w:t>
      </w:r>
      <w:r w:rsidR="0067691E" w:rsidRPr="00B27A97">
        <w:rPr>
          <w:rFonts w:eastAsia="SimSun;宋体"/>
          <w:shd w:val="clear" w:color="auto" w:fill="FFFFFF"/>
          <w:lang w:eastAsia="hi-IN"/>
        </w:rPr>
        <w:t xml:space="preserve"> № </w:t>
      </w:r>
      <w:r w:rsidR="0067691E" w:rsidRPr="00B27A97">
        <w:rPr>
          <w:rFonts w:eastAsia="SimSun;宋体"/>
          <w:b/>
          <w:bCs/>
          <w:shd w:val="clear" w:color="auto" w:fill="FFFFFF"/>
          <w:lang w:eastAsia="hi-IN"/>
        </w:rPr>
        <w:t>23:30:0401001:124</w:t>
      </w:r>
      <w:r w:rsidR="0067691E">
        <w:rPr>
          <w:rFonts w:eastAsia="SimSun;宋体"/>
          <w:b/>
          <w:bCs/>
          <w:shd w:val="clear" w:color="auto" w:fill="FFFFFF"/>
          <w:lang w:eastAsia="hi-IN"/>
        </w:rPr>
        <w:t xml:space="preserve">, </w:t>
      </w:r>
      <w:r w:rsidR="0067691E" w:rsidRPr="0067691E">
        <w:rPr>
          <w:rFonts w:eastAsia="SimSun;宋体"/>
          <w:shd w:val="clear" w:color="auto" w:fill="FFFFFF"/>
          <w:lang w:eastAsia="hi-IN"/>
        </w:rPr>
        <w:t>расположенный</w:t>
      </w:r>
      <w:r w:rsidR="0067691E">
        <w:rPr>
          <w:rFonts w:eastAsia="SimSun;宋体"/>
          <w:b/>
          <w:bCs/>
          <w:shd w:val="clear" w:color="auto" w:fill="FFFFFF"/>
          <w:lang w:eastAsia="hi-IN"/>
        </w:rPr>
        <w:t xml:space="preserve"> </w:t>
      </w:r>
      <w:r w:rsidRPr="00B27A97">
        <w:rPr>
          <w:rFonts w:eastAsia="SimSun;宋体"/>
          <w:lang w:eastAsia="hi-IN"/>
        </w:rPr>
        <w:t xml:space="preserve">по адресу: </w:t>
      </w:r>
      <w:r w:rsidRPr="00B27A97">
        <w:rPr>
          <w:rFonts w:eastAsia="SimSun;宋体"/>
          <w:shd w:val="clear" w:color="auto" w:fill="FFFFFF"/>
          <w:lang w:eastAsia="hi-IN"/>
        </w:rPr>
        <w:t>Краснодарский край, Темрюкский район, станица Голубицкая, улица Васильковая, 5,</w:t>
      </w:r>
      <w:r w:rsidR="0067691E">
        <w:rPr>
          <w:rFonts w:eastAsia="SimSun;宋体"/>
          <w:shd w:val="clear" w:color="auto" w:fill="FFFFFF"/>
          <w:lang w:eastAsia="hi-IN"/>
        </w:rPr>
        <w:t xml:space="preserve"> </w:t>
      </w:r>
      <w:r w:rsidR="0067691E" w:rsidRPr="002269BF">
        <w:t>принадлежащ</w:t>
      </w:r>
      <w:r w:rsidR="0067691E">
        <w:t>ий</w:t>
      </w:r>
      <w:r w:rsidR="0067691E" w:rsidRPr="002269BF">
        <w:t xml:space="preserve"> </w:t>
      </w:r>
      <w:r w:rsidR="0067691E">
        <w:t>Собственнику</w:t>
      </w:r>
      <w:r w:rsidR="0067691E" w:rsidRPr="002269BF">
        <w:t xml:space="preserve"> на праве собственности, о чем в Едином государственном реестре недвижимого имущества и сделок с ним сделана запись регистрации №</w:t>
      </w:r>
      <w:r w:rsidR="0067691E">
        <w:t xml:space="preserve"> </w:t>
      </w:r>
      <w:r w:rsidR="0067691E" w:rsidRPr="0067691E">
        <w:t>23:30:0401001:124-23/044/2017-2</w:t>
      </w:r>
      <w:r w:rsidR="0067691E">
        <w:t xml:space="preserve"> от </w:t>
      </w:r>
      <w:r w:rsidR="0067691E" w:rsidRPr="0067691E">
        <w:t>20.02.2017</w:t>
      </w:r>
      <w:r w:rsidR="0067691E">
        <w:t xml:space="preserve"> г.</w:t>
      </w:r>
    </w:p>
    <w:p w14:paraId="05E0A8B8" w14:textId="6ECE7511" w:rsidR="00812C69" w:rsidRPr="00B27A97" w:rsidRDefault="00812C69" w:rsidP="0091646A">
      <w:pPr>
        <w:ind w:left="0" w:firstLine="567"/>
        <w:rPr>
          <w:rFonts w:eastAsia="SimSun;宋体"/>
          <w:lang w:eastAsia="hi-IN"/>
        </w:rPr>
      </w:pPr>
      <w:r w:rsidRPr="00B27A97">
        <w:rPr>
          <w:rFonts w:eastAsia="SimSun;宋体"/>
          <w:lang w:eastAsia="hi-IN"/>
        </w:rPr>
        <w:t>Обременения (ограничения): в соответствии с выпиской из ЕГРН от 1</w:t>
      </w:r>
      <w:r w:rsidR="009B02D4">
        <w:rPr>
          <w:rFonts w:eastAsia="SimSun;宋体"/>
          <w:lang w:eastAsia="hi-IN"/>
        </w:rPr>
        <w:t>9</w:t>
      </w:r>
      <w:r w:rsidRPr="00B27A97">
        <w:rPr>
          <w:rFonts w:eastAsia="SimSun;宋体"/>
          <w:lang w:eastAsia="hi-IN"/>
        </w:rPr>
        <w:t>.</w:t>
      </w:r>
      <w:r w:rsidR="0067691E">
        <w:rPr>
          <w:rFonts w:eastAsia="SimSun;宋体"/>
          <w:lang w:eastAsia="hi-IN"/>
        </w:rPr>
        <w:t>1</w:t>
      </w:r>
      <w:r w:rsidR="009B02D4">
        <w:rPr>
          <w:rFonts w:eastAsia="SimSun;宋体"/>
          <w:lang w:eastAsia="hi-IN"/>
        </w:rPr>
        <w:t>2</w:t>
      </w:r>
      <w:r w:rsidRPr="00B27A97">
        <w:rPr>
          <w:rFonts w:eastAsia="SimSun;宋体"/>
          <w:lang w:eastAsia="hi-IN"/>
        </w:rPr>
        <w:t xml:space="preserve">.2024 </w:t>
      </w:r>
      <w:r w:rsidR="0067691E">
        <w:rPr>
          <w:rFonts w:eastAsia="SimSun;宋体"/>
          <w:lang w:eastAsia="hi-IN"/>
        </w:rPr>
        <w:t xml:space="preserve">г. </w:t>
      </w:r>
      <w:r w:rsidRPr="00B27A97">
        <w:rPr>
          <w:rFonts w:eastAsia="SimSun;宋体"/>
          <w:lang w:eastAsia="hi-IN"/>
        </w:rPr>
        <w:t>не зарегистрированы.</w:t>
      </w:r>
    </w:p>
    <w:p w14:paraId="16B55836" w14:textId="679BC03D" w:rsidR="00812C69" w:rsidRPr="00B27A97" w:rsidRDefault="00812C69" w:rsidP="0091646A">
      <w:pPr>
        <w:ind w:left="0" w:firstLine="567"/>
        <w:rPr>
          <w:rFonts w:eastAsia="SimSun;宋体"/>
          <w:lang w:eastAsia="hi-IN"/>
        </w:rPr>
      </w:pPr>
      <w:r w:rsidRPr="00B27A97">
        <w:rPr>
          <w:rFonts w:eastAsia="SimSun;宋体"/>
          <w:lang w:eastAsia="hi-IN"/>
        </w:rPr>
        <w:t>Земельный участок полностью расположен в границах зоны с особыми условиями использования территории. Имеются сведения об ограничении права и обременений, установленных ст. 56 Земельного кодекса РФ.</w:t>
      </w:r>
      <w:r w:rsidR="0067691E">
        <w:rPr>
          <w:rFonts w:eastAsia="SimSun;宋体"/>
          <w:lang w:eastAsia="hi-IN"/>
        </w:rPr>
        <w:t xml:space="preserve"> Подробные сведения содержит выписка с ЕГРН.</w:t>
      </w:r>
    </w:p>
    <w:p w14:paraId="58D61CDE" w14:textId="594EC98F" w:rsidR="00812C69" w:rsidRPr="00B27A97" w:rsidRDefault="00812C69" w:rsidP="0091646A">
      <w:pPr>
        <w:spacing w:line="269" w:lineRule="auto"/>
        <w:ind w:left="0" w:right="62" w:firstLine="567"/>
        <w:rPr>
          <w:bCs/>
          <w:szCs w:val="24"/>
        </w:rPr>
      </w:pPr>
      <w:r w:rsidRPr="00B27A97">
        <w:rPr>
          <w:b/>
          <w:szCs w:val="24"/>
        </w:rPr>
        <w:t xml:space="preserve">Начальная цена Лота № 3 </w:t>
      </w:r>
      <w:r w:rsidRPr="00DC2458">
        <w:rPr>
          <w:bCs/>
          <w:szCs w:val="24"/>
        </w:rPr>
        <w:t>устанавливается в размере</w:t>
      </w:r>
      <w:r w:rsidRPr="00B27A97">
        <w:rPr>
          <w:b/>
          <w:szCs w:val="24"/>
        </w:rPr>
        <w:t xml:space="preserve"> </w:t>
      </w:r>
      <w:r w:rsidRPr="00B27A97">
        <w:rPr>
          <w:b/>
          <w:bCs/>
          <w:szCs w:val="24"/>
        </w:rPr>
        <w:t>9 500 000 (</w:t>
      </w:r>
      <w:r w:rsidR="00DC2458">
        <w:rPr>
          <w:b/>
          <w:bCs/>
          <w:szCs w:val="24"/>
        </w:rPr>
        <w:t>Д</w:t>
      </w:r>
      <w:r w:rsidRPr="00B27A97">
        <w:rPr>
          <w:b/>
          <w:bCs/>
          <w:szCs w:val="24"/>
        </w:rPr>
        <w:t>евять миллионов пятьсот тысяч)</w:t>
      </w:r>
      <w:r w:rsidRPr="00B27A97">
        <w:rPr>
          <w:b/>
          <w:bCs/>
          <w:szCs w:val="24"/>
          <w:shd w:val="clear" w:color="auto" w:fill="FFFFFF"/>
        </w:rPr>
        <w:t xml:space="preserve"> </w:t>
      </w:r>
      <w:r w:rsidRPr="00B27A97">
        <w:rPr>
          <w:b/>
          <w:szCs w:val="24"/>
        </w:rPr>
        <w:t xml:space="preserve">рублей 00 копеек, </w:t>
      </w:r>
      <w:r w:rsidRPr="00B27A97">
        <w:rPr>
          <w:bCs/>
          <w:szCs w:val="24"/>
        </w:rPr>
        <w:t>НДС не облагается.</w:t>
      </w:r>
    </w:p>
    <w:p w14:paraId="291E561A" w14:textId="502CD33D" w:rsidR="00812C69" w:rsidRPr="00B27A97" w:rsidRDefault="00812C69" w:rsidP="0091646A">
      <w:pPr>
        <w:spacing w:line="269" w:lineRule="auto"/>
        <w:ind w:left="0" w:right="62" w:firstLine="567"/>
        <w:rPr>
          <w:bCs/>
          <w:szCs w:val="24"/>
        </w:rPr>
      </w:pPr>
      <w:r w:rsidRPr="00B27A97">
        <w:rPr>
          <w:b/>
          <w:szCs w:val="24"/>
        </w:rPr>
        <w:t>Сумма задатка – 475 000 (</w:t>
      </w:r>
      <w:r w:rsidR="00DC2458">
        <w:rPr>
          <w:b/>
          <w:szCs w:val="24"/>
        </w:rPr>
        <w:t>Ч</w:t>
      </w:r>
      <w:r w:rsidRPr="00B27A97">
        <w:rPr>
          <w:b/>
          <w:szCs w:val="24"/>
        </w:rPr>
        <w:t>етыреста семьдесят пять тысяч) рублей.</w:t>
      </w:r>
    </w:p>
    <w:p w14:paraId="0BD9FB0A" w14:textId="30F29D6D" w:rsidR="00812C69" w:rsidRPr="00B27A97" w:rsidRDefault="00812C69" w:rsidP="0091646A">
      <w:pPr>
        <w:ind w:left="0" w:right="60" w:firstLine="567"/>
        <w:rPr>
          <w:szCs w:val="24"/>
        </w:rPr>
      </w:pPr>
      <w:r w:rsidRPr="00B27A97">
        <w:rPr>
          <w:b/>
          <w:szCs w:val="24"/>
        </w:rPr>
        <w:t>Шаг аукциона – 50 000 (</w:t>
      </w:r>
      <w:r w:rsidR="00DC2458">
        <w:rPr>
          <w:b/>
          <w:szCs w:val="24"/>
        </w:rPr>
        <w:t>П</w:t>
      </w:r>
      <w:r w:rsidRPr="00B27A97">
        <w:rPr>
          <w:b/>
          <w:szCs w:val="24"/>
        </w:rPr>
        <w:t xml:space="preserve">ятьдесят тысяч) рублей 00 рублей. </w:t>
      </w:r>
    </w:p>
    <w:p w14:paraId="51E1A725" w14:textId="77777777" w:rsidR="00812C69" w:rsidRPr="00B27A97" w:rsidRDefault="00812C69" w:rsidP="0091646A">
      <w:pPr>
        <w:ind w:left="0" w:firstLine="567"/>
        <w:rPr>
          <w:rFonts w:eastAsia="SimSun;宋体"/>
          <w:lang w:eastAsia="hi-IN"/>
        </w:rPr>
      </w:pPr>
    </w:p>
    <w:p w14:paraId="4605E064" w14:textId="5D2AC856" w:rsidR="00812C69" w:rsidRPr="00B27A97" w:rsidRDefault="00812C69" w:rsidP="0091646A">
      <w:pPr>
        <w:ind w:left="0" w:firstLine="567"/>
      </w:pPr>
      <w:r w:rsidRPr="00B27A97">
        <w:rPr>
          <w:rFonts w:eastAsia="SimSun;宋体"/>
          <w:b/>
          <w:bCs/>
          <w:lang w:eastAsia="hi-IN"/>
        </w:rPr>
        <w:t>Лот № 4. Земельный участок,</w:t>
      </w:r>
      <w:r w:rsidRPr="00B27A97">
        <w:rPr>
          <w:rFonts w:eastAsia="SimSun;宋体"/>
          <w:lang w:eastAsia="hi-IN"/>
        </w:rPr>
        <w:t xml:space="preserve"> </w:t>
      </w:r>
      <w:r w:rsidR="0067691E" w:rsidRPr="00B27A97">
        <w:rPr>
          <w:rFonts w:eastAsia="SimSun;宋体"/>
          <w:lang w:eastAsia="hi-IN"/>
        </w:rPr>
        <w:t xml:space="preserve">площадью 885 +/- 52 кв.м., </w:t>
      </w:r>
      <w:r w:rsidRPr="00B27A97">
        <w:rPr>
          <w:rFonts w:eastAsia="SimSun;宋体"/>
          <w:lang w:eastAsia="hi-IN"/>
        </w:rPr>
        <w:t xml:space="preserve">категория: земли населенных пунктов, вид разрешенного использования: для проектирования и строительства корпуса туристической гостиниц, </w:t>
      </w:r>
      <w:r w:rsidR="0067691E" w:rsidRPr="00B27A97">
        <w:rPr>
          <w:rFonts w:eastAsia="SimSun;宋体"/>
          <w:shd w:val="clear" w:color="auto" w:fill="FFFFFF"/>
          <w:lang w:eastAsia="hi-IN"/>
        </w:rPr>
        <w:t>кад</w:t>
      </w:r>
      <w:r w:rsidR="0067691E">
        <w:rPr>
          <w:rFonts w:eastAsia="SimSun;宋体"/>
          <w:shd w:val="clear" w:color="auto" w:fill="FFFFFF"/>
          <w:lang w:eastAsia="hi-IN"/>
        </w:rPr>
        <w:t>астровый номер</w:t>
      </w:r>
      <w:r w:rsidR="0067691E" w:rsidRPr="00B27A97">
        <w:rPr>
          <w:rFonts w:eastAsia="SimSun;宋体"/>
          <w:shd w:val="clear" w:color="auto" w:fill="FFFFFF"/>
          <w:lang w:eastAsia="hi-IN"/>
        </w:rPr>
        <w:t xml:space="preserve"> № </w:t>
      </w:r>
      <w:r w:rsidR="0067691E" w:rsidRPr="0061416D">
        <w:rPr>
          <w:rFonts w:eastAsia="SimSun;宋体"/>
          <w:b/>
          <w:bCs/>
          <w:shd w:val="clear" w:color="auto" w:fill="FFFFFF"/>
          <w:lang w:eastAsia="hi-IN"/>
        </w:rPr>
        <w:t>23:30:0401001:131</w:t>
      </w:r>
      <w:r w:rsidR="0067691E">
        <w:rPr>
          <w:rFonts w:eastAsia="SimSun;宋体"/>
          <w:b/>
          <w:bCs/>
          <w:shd w:val="clear" w:color="auto" w:fill="FFFFFF"/>
          <w:lang w:eastAsia="hi-IN"/>
        </w:rPr>
        <w:t>,</w:t>
      </w:r>
      <w:r w:rsidR="0067691E" w:rsidRPr="00B27A97">
        <w:rPr>
          <w:rFonts w:eastAsia="SimSun;宋体"/>
          <w:shd w:val="clear" w:color="auto" w:fill="FFFFFF"/>
          <w:lang w:eastAsia="hi-IN"/>
        </w:rPr>
        <w:t xml:space="preserve"> </w:t>
      </w:r>
      <w:r w:rsidR="0067691E">
        <w:rPr>
          <w:rFonts w:eastAsia="SimSun;宋体"/>
          <w:shd w:val="clear" w:color="auto" w:fill="FFFFFF"/>
          <w:lang w:eastAsia="hi-IN"/>
        </w:rPr>
        <w:t xml:space="preserve">расположенный </w:t>
      </w:r>
      <w:r w:rsidRPr="00B27A97">
        <w:rPr>
          <w:rFonts w:eastAsia="SimSun;宋体"/>
          <w:lang w:eastAsia="hi-IN"/>
        </w:rPr>
        <w:t>по адресу: Местоположение установлено относительно ориентира, расположенного в границах участка. Почтовый адрес ориентира: край Краснодарский, р-н Темрюкский, восточнее ст. Голубицкой, между базой отдыха "Серебристый лог " и территорией аквапарка "Амазонки"</w:t>
      </w:r>
      <w:r w:rsidRPr="00B27A97">
        <w:rPr>
          <w:rFonts w:eastAsia="SimSun;宋体"/>
          <w:shd w:val="clear" w:color="auto" w:fill="FFFFFF"/>
          <w:lang w:eastAsia="hi-IN"/>
        </w:rPr>
        <w:t xml:space="preserve">, </w:t>
      </w:r>
      <w:r w:rsidR="00DC2458" w:rsidRPr="002269BF">
        <w:t>принадлежащ</w:t>
      </w:r>
      <w:r w:rsidR="00DC2458">
        <w:t>ий</w:t>
      </w:r>
      <w:r w:rsidR="00DC2458" w:rsidRPr="002269BF">
        <w:t xml:space="preserve"> </w:t>
      </w:r>
      <w:r w:rsidR="00DC2458">
        <w:t>Собственнику</w:t>
      </w:r>
      <w:r w:rsidR="00DC2458" w:rsidRPr="002269BF">
        <w:t xml:space="preserve"> на праве собственности, о чем в Едином государственном реестре недвижимого имущества и сделок с ним сделана запись регистрации №</w:t>
      </w:r>
      <w:r w:rsidR="00DC2458">
        <w:t xml:space="preserve"> </w:t>
      </w:r>
      <w:r w:rsidR="00DC2458" w:rsidRPr="00DC2458">
        <w:t>23:30:0401001:131-23/044/2017-2</w:t>
      </w:r>
      <w:r w:rsidR="00DC2458">
        <w:t xml:space="preserve"> от </w:t>
      </w:r>
      <w:r w:rsidR="00DC2458" w:rsidRPr="00DC2458">
        <w:t>08.11.2017</w:t>
      </w:r>
      <w:r w:rsidR="00DC2458">
        <w:t xml:space="preserve"> г.</w:t>
      </w:r>
    </w:p>
    <w:p w14:paraId="6A7E2ED2" w14:textId="7B92BF17" w:rsidR="00812C69" w:rsidRPr="00B27A97" w:rsidRDefault="00812C69" w:rsidP="0091646A">
      <w:pPr>
        <w:ind w:left="0" w:firstLine="567"/>
        <w:rPr>
          <w:rFonts w:eastAsia="SimSun;宋体"/>
          <w:lang w:eastAsia="hi-IN"/>
        </w:rPr>
      </w:pPr>
      <w:r w:rsidRPr="00B27A97">
        <w:rPr>
          <w:rFonts w:eastAsia="SimSun;宋体"/>
          <w:lang w:eastAsia="hi-IN"/>
        </w:rPr>
        <w:t>Обременения (ограничения): в соответствии с выпиской из ЕГРН от 1</w:t>
      </w:r>
      <w:r w:rsidR="009B02D4">
        <w:rPr>
          <w:rFonts w:eastAsia="SimSun;宋体"/>
          <w:lang w:eastAsia="hi-IN"/>
        </w:rPr>
        <w:t>9</w:t>
      </w:r>
      <w:r w:rsidRPr="00B27A97">
        <w:rPr>
          <w:rFonts w:eastAsia="SimSun;宋体"/>
          <w:lang w:eastAsia="hi-IN"/>
        </w:rPr>
        <w:t>.</w:t>
      </w:r>
      <w:r w:rsidR="00DC2458">
        <w:rPr>
          <w:rFonts w:eastAsia="SimSun;宋体"/>
          <w:lang w:eastAsia="hi-IN"/>
        </w:rPr>
        <w:t>1</w:t>
      </w:r>
      <w:r w:rsidR="009B02D4">
        <w:rPr>
          <w:rFonts w:eastAsia="SimSun;宋体"/>
          <w:lang w:eastAsia="hi-IN"/>
        </w:rPr>
        <w:t>2</w:t>
      </w:r>
      <w:r w:rsidRPr="00B27A97">
        <w:rPr>
          <w:rFonts w:eastAsia="SimSun;宋体"/>
          <w:lang w:eastAsia="hi-IN"/>
        </w:rPr>
        <w:t xml:space="preserve">.2024 </w:t>
      </w:r>
      <w:r w:rsidR="00DC2458">
        <w:rPr>
          <w:rFonts w:eastAsia="SimSun;宋体"/>
          <w:lang w:eastAsia="hi-IN"/>
        </w:rPr>
        <w:t xml:space="preserve">г. </w:t>
      </w:r>
      <w:r w:rsidRPr="00B27A97">
        <w:rPr>
          <w:rFonts w:eastAsia="SimSun;宋体"/>
          <w:lang w:eastAsia="hi-IN"/>
        </w:rPr>
        <w:t>не зарегистрированы.</w:t>
      </w:r>
    </w:p>
    <w:p w14:paraId="05D72DF9" w14:textId="3E9ECFC9" w:rsidR="00812C69" w:rsidRPr="00B27A97" w:rsidRDefault="00812C69" w:rsidP="0091646A">
      <w:pPr>
        <w:ind w:left="0" w:firstLine="567"/>
        <w:rPr>
          <w:rFonts w:eastAsia="SimSun;宋体"/>
          <w:lang w:eastAsia="hi-IN"/>
        </w:rPr>
      </w:pPr>
      <w:r w:rsidRPr="00B27A97">
        <w:rPr>
          <w:rFonts w:eastAsia="SimSun;宋体"/>
          <w:lang w:eastAsia="hi-IN"/>
        </w:rPr>
        <w:t>Земельный участок полностью расположен в границах зоны с особыми условиями использования территории. Имеются сведения об ограничении права и обременений, установленных ст. 56 Земельного кодекса РФ.</w:t>
      </w:r>
      <w:r w:rsidR="00DC2458">
        <w:rPr>
          <w:rFonts w:eastAsia="SimSun;宋体"/>
          <w:lang w:eastAsia="hi-IN"/>
        </w:rPr>
        <w:t xml:space="preserve"> Подробные сведения содержит выписка с ЕГРН.</w:t>
      </w:r>
    </w:p>
    <w:p w14:paraId="63C42157" w14:textId="7962AEFE" w:rsidR="005F7BEB" w:rsidRPr="00B27A97" w:rsidRDefault="00CF5CA7" w:rsidP="0091646A">
      <w:pPr>
        <w:spacing w:line="268" w:lineRule="auto"/>
        <w:ind w:left="0" w:right="60" w:firstLine="567"/>
        <w:rPr>
          <w:bCs/>
          <w:szCs w:val="24"/>
        </w:rPr>
      </w:pPr>
      <w:r w:rsidRPr="00B27A97">
        <w:rPr>
          <w:b/>
          <w:szCs w:val="24"/>
        </w:rPr>
        <w:t xml:space="preserve">Начальная цена лота </w:t>
      </w:r>
      <w:r w:rsidR="00812C69" w:rsidRPr="00B27A97">
        <w:rPr>
          <w:b/>
          <w:szCs w:val="24"/>
        </w:rPr>
        <w:t xml:space="preserve">№ 4 </w:t>
      </w:r>
      <w:r w:rsidRPr="00DC2458">
        <w:rPr>
          <w:bCs/>
          <w:szCs w:val="24"/>
        </w:rPr>
        <w:t>устанавливается в размере</w:t>
      </w:r>
      <w:r w:rsidRPr="00B27A97">
        <w:rPr>
          <w:b/>
          <w:szCs w:val="24"/>
        </w:rPr>
        <w:t xml:space="preserve"> </w:t>
      </w:r>
      <w:r w:rsidR="00812C69" w:rsidRPr="00B27A97">
        <w:rPr>
          <w:b/>
          <w:bCs/>
          <w:szCs w:val="24"/>
        </w:rPr>
        <w:t>10</w:t>
      </w:r>
      <w:r w:rsidR="005120A1" w:rsidRPr="00B27A97">
        <w:rPr>
          <w:b/>
          <w:bCs/>
          <w:szCs w:val="24"/>
        </w:rPr>
        <w:t xml:space="preserve"> </w:t>
      </w:r>
      <w:r w:rsidR="00812C69" w:rsidRPr="00B27A97">
        <w:rPr>
          <w:b/>
          <w:bCs/>
          <w:szCs w:val="24"/>
        </w:rPr>
        <w:t>0</w:t>
      </w:r>
      <w:r w:rsidR="005120A1" w:rsidRPr="00B27A97">
        <w:rPr>
          <w:b/>
          <w:bCs/>
          <w:szCs w:val="24"/>
        </w:rPr>
        <w:t>00 000 (</w:t>
      </w:r>
      <w:r w:rsidR="00DC2458">
        <w:rPr>
          <w:b/>
          <w:bCs/>
          <w:szCs w:val="24"/>
        </w:rPr>
        <w:t>Д</w:t>
      </w:r>
      <w:r w:rsidR="00812C69" w:rsidRPr="00B27A97">
        <w:rPr>
          <w:b/>
          <w:bCs/>
          <w:szCs w:val="24"/>
        </w:rPr>
        <w:t>есять</w:t>
      </w:r>
      <w:r w:rsidR="005120A1" w:rsidRPr="00B27A97">
        <w:rPr>
          <w:b/>
          <w:bCs/>
          <w:szCs w:val="24"/>
        </w:rPr>
        <w:t xml:space="preserve"> миллионов)</w:t>
      </w:r>
      <w:r w:rsidR="00456C37" w:rsidRPr="00B27A97">
        <w:rPr>
          <w:b/>
          <w:bCs/>
          <w:szCs w:val="24"/>
          <w:shd w:val="clear" w:color="auto" w:fill="FFFFFF"/>
        </w:rPr>
        <w:t xml:space="preserve"> </w:t>
      </w:r>
      <w:r w:rsidR="00456C37" w:rsidRPr="00B27A97">
        <w:rPr>
          <w:b/>
          <w:szCs w:val="24"/>
        </w:rPr>
        <w:t xml:space="preserve">рублей 00 копеек, </w:t>
      </w:r>
      <w:r w:rsidR="00456C37" w:rsidRPr="00B27A97">
        <w:rPr>
          <w:bCs/>
          <w:szCs w:val="24"/>
        </w:rPr>
        <w:t>НДС не облагается</w:t>
      </w:r>
      <w:r w:rsidR="005120A1" w:rsidRPr="00B27A97">
        <w:rPr>
          <w:bCs/>
          <w:szCs w:val="24"/>
        </w:rPr>
        <w:t>.</w:t>
      </w:r>
    </w:p>
    <w:p w14:paraId="763FE889" w14:textId="0D1BFB23" w:rsidR="005F7BEB" w:rsidRPr="00B27A97" w:rsidRDefault="00CF5CA7" w:rsidP="0091646A">
      <w:pPr>
        <w:spacing w:after="21" w:line="259" w:lineRule="auto"/>
        <w:ind w:left="0" w:right="60" w:firstLine="567"/>
        <w:jc w:val="left"/>
        <w:rPr>
          <w:szCs w:val="24"/>
        </w:rPr>
      </w:pPr>
      <w:r w:rsidRPr="00B27A97">
        <w:rPr>
          <w:b/>
          <w:szCs w:val="24"/>
        </w:rPr>
        <w:t xml:space="preserve">Сумма задатка – </w:t>
      </w:r>
      <w:r w:rsidR="00812C69" w:rsidRPr="00B27A97">
        <w:rPr>
          <w:b/>
          <w:szCs w:val="24"/>
        </w:rPr>
        <w:t>500</w:t>
      </w:r>
      <w:r w:rsidR="005120A1" w:rsidRPr="00B27A97">
        <w:rPr>
          <w:b/>
          <w:szCs w:val="24"/>
        </w:rPr>
        <w:t xml:space="preserve"> 000 (</w:t>
      </w:r>
      <w:r w:rsidR="00DC2458">
        <w:rPr>
          <w:b/>
          <w:szCs w:val="24"/>
        </w:rPr>
        <w:t>П</w:t>
      </w:r>
      <w:r w:rsidR="00812C69" w:rsidRPr="00B27A97">
        <w:rPr>
          <w:b/>
          <w:szCs w:val="24"/>
        </w:rPr>
        <w:t>ятьсот</w:t>
      </w:r>
      <w:r w:rsidR="005120A1" w:rsidRPr="00B27A97">
        <w:rPr>
          <w:b/>
          <w:szCs w:val="24"/>
        </w:rPr>
        <w:t xml:space="preserve"> тысяч) </w:t>
      </w:r>
      <w:r w:rsidRPr="00B27A97">
        <w:rPr>
          <w:b/>
          <w:szCs w:val="24"/>
        </w:rPr>
        <w:t>рублей</w:t>
      </w:r>
      <w:r w:rsidR="00DC4FDB" w:rsidRPr="00B27A97">
        <w:rPr>
          <w:b/>
          <w:szCs w:val="24"/>
        </w:rPr>
        <w:t xml:space="preserve"> 00 копеек</w:t>
      </w:r>
      <w:r w:rsidRPr="00B27A97">
        <w:rPr>
          <w:b/>
          <w:szCs w:val="24"/>
        </w:rPr>
        <w:t xml:space="preserve">.   </w:t>
      </w:r>
    </w:p>
    <w:p w14:paraId="0CC8B91F" w14:textId="5541AA26" w:rsidR="005F7BEB" w:rsidRDefault="00CF5CA7" w:rsidP="0091646A">
      <w:pPr>
        <w:ind w:left="0" w:right="60" w:firstLine="567"/>
        <w:rPr>
          <w:b/>
          <w:szCs w:val="24"/>
        </w:rPr>
      </w:pPr>
      <w:r w:rsidRPr="00B27A97">
        <w:rPr>
          <w:b/>
          <w:szCs w:val="24"/>
        </w:rPr>
        <w:t>Шаг аукциона –</w:t>
      </w:r>
      <w:r w:rsidR="00812C69" w:rsidRPr="00B27A97">
        <w:rPr>
          <w:b/>
          <w:szCs w:val="24"/>
        </w:rPr>
        <w:t xml:space="preserve"> </w:t>
      </w:r>
      <w:r w:rsidR="00B93733" w:rsidRPr="00B27A97">
        <w:rPr>
          <w:b/>
          <w:szCs w:val="24"/>
        </w:rPr>
        <w:t>50 000</w:t>
      </w:r>
      <w:r w:rsidRPr="00B27A97">
        <w:rPr>
          <w:b/>
          <w:szCs w:val="24"/>
        </w:rPr>
        <w:t xml:space="preserve"> (</w:t>
      </w:r>
      <w:r w:rsidR="00DC2458">
        <w:rPr>
          <w:b/>
          <w:szCs w:val="24"/>
        </w:rPr>
        <w:t>П</w:t>
      </w:r>
      <w:r w:rsidR="00B93733" w:rsidRPr="00B27A97">
        <w:rPr>
          <w:b/>
          <w:szCs w:val="24"/>
        </w:rPr>
        <w:t>ятьдесят тысяч</w:t>
      </w:r>
      <w:r w:rsidRPr="00B27A97">
        <w:rPr>
          <w:b/>
          <w:szCs w:val="24"/>
        </w:rPr>
        <w:t>) рублей</w:t>
      </w:r>
      <w:r w:rsidR="00DC4FDB" w:rsidRPr="00B27A97">
        <w:rPr>
          <w:b/>
          <w:szCs w:val="24"/>
        </w:rPr>
        <w:t xml:space="preserve"> 00 рублей</w:t>
      </w:r>
      <w:r w:rsidRPr="00B27A97">
        <w:rPr>
          <w:b/>
          <w:szCs w:val="24"/>
        </w:rPr>
        <w:t xml:space="preserve">. </w:t>
      </w:r>
    </w:p>
    <w:p w14:paraId="61E9E766" w14:textId="77777777" w:rsidR="002B46A3" w:rsidRDefault="002B46A3" w:rsidP="0091646A">
      <w:pPr>
        <w:ind w:left="0" w:right="60" w:firstLine="567"/>
        <w:rPr>
          <w:b/>
          <w:szCs w:val="24"/>
        </w:rPr>
      </w:pPr>
    </w:p>
    <w:p w14:paraId="7D701966" w14:textId="77777777" w:rsidR="005F7BEB" w:rsidRPr="00B27A97" w:rsidRDefault="00CF5CA7" w:rsidP="0091646A">
      <w:pPr>
        <w:spacing w:after="8"/>
        <w:ind w:left="183" w:right="60" w:firstLine="0"/>
        <w:jc w:val="center"/>
        <w:rPr>
          <w:szCs w:val="24"/>
        </w:rPr>
      </w:pPr>
      <w:r w:rsidRPr="00B27A97">
        <w:rPr>
          <w:b/>
          <w:szCs w:val="24"/>
        </w:rPr>
        <w:lastRenderedPageBreak/>
        <w:t>ОБЩИЕ ПОЛОЖЕНИЯ:</w:t>
      </w:r>
      <w:r w:rsidRPr="00B27A97">
        <w:rPr>
          <w:szCs w:val="24"/>
        </w:rPr>
        <w:t xml:space="preserve"> </w:t>
      </w:r>
    </w:p>
    <w:p w14:paraId="508B50D8" w14:textId="44642BF6" w:rsidR="005F7BEB" w:rsidRPr="00B27A97" w:rsidRDefault="00CF5CA7" w:rsidP="0091646A">
      <w:pPr>
        <w:ind w:left="0" w:right="60" w:firstLine="420"/>
        <w:rPr>
          <w:szCs w:val="24"/>
          <w:lang w:val="en-US"/>
        </w:rPr>
      </w:pPr>
      <w:r w:rsidRPr="00B27A97">
        <w:rPr>
          <w:szCs w:val="24"/>
        </w:rPr>
        <w:tab/>
        <w:t xml:space="preserve">Порядок взаимодействия между Организатором торгов,  Оператором торгов, Пользователями, Претендентами, Участниками и иными лицами при проведении аукциона, а также порядок проведения торгов, порядок оформления участия в торгах Претендентов регулируется Регламентом Системы электронных торгов (СЭТ) АО «Российский аукционный дом» </w:t>
      </w:r>
      <w:r w:rsidR="00DC2458" w:rsidRPr="00DC2458">
        <w:t>при проведении электронных торгов по продаже имущества, имущественных прав, (за исключением имущества, имущественных прав, реализуемых в рамках процедур несостоятельности (банкротства), а также имущества, подлежащего продаже в процессе приватизации)</w:t>
      </w:r>
      <w:hyperlink r:id="rId18" w:history="1">
        <w:r w:rsidR="00DC2458" w:rsidRPr="0006389B">
          <w:rPr>
            <w:rStyle w:val="ad"/>
            <w:szCs w:val="24"/>
          </w:rPr>
          <w:t>,</w:t>
        </w:r>
      </w:hyperlink>
      <w:r w:rsidRPr="00B27A97">
        <w:rPr>
          <w:szCs w:val="24"/>
        </w:rPr>
        <w:t xml:space="preserve"> размещенном на сайте </w:t>
      </w:r>
      <w:hyperlink r:id="rId19">
        <w:r w:rsidRPr="00B27A97">
          <w:rPr>
            <w:szCs w:val="24"/>
            <w:u w:val="single" w:color="000000"/>
          </w:rPr>
          <w:t>www</w:t>
        </w:r>
      </w:hyperlink>
      <w:hyperlink r:id="rId20">
        <w:r w:rsidRPr="00B27A97">
          <w:rPr>
            <w:szCs w:val="24"/>
            <w:u w:val="single" w:color="000000"/>
          </w:rPr>
          <w:t>.</w:t>
        </w:r>
      </w:hyperlink>
      <w:hyperlink r:id="rId21">
        <w:r w:rsidRPr="00B27A97">
          <w:rPr>
            <w:szCs w:val="24"/>
            <w:u w:val="single" w:color="000000"/>
            <w:lang w:val="en-US"/>
          </w:rPr>
          <w:t>lot</w:t>
        </w:r>
      </w:hyperlink>
      <w:hyperlink r:id="rId22">
        <w:r w:rsidRPr="00B27A97">
          <w:rPr>
            <w:szCs w:val="24"/>
            <w:u w:val="single" w:color="000000"/>
            <w:lang w:val="en-US"/>
          </w:rPr>
          <w:t>-</w:t>
        </w:r>
      </w:hyperlink>
      <w:hyperlink r:id="rId23">
        <w:r w:rsidRPr="00B27A97">
          <w:rPr>
            <w:szCs w:val="24"/>
            <w:u w:val="single" w:color="000000"/>
            <w:lang w:val="en-US"/>
          </w:rPr>
          <w:t>online</w:t>
        </w:r>
      </w:hyperlink>
      <w:hyperlink r:id="rId24">
        <w:r w:rsidRPr="00B27A97">
          <w:rPr>
            <w:szCs w:val="24"/>
            <w:u w:val="single" w:color="000000"/>
            <w:lang w:val="en-US"/>
          </w:rPr>
          <w:t>.</w:t>
        </w:r>
      </w:hyperlink>
      <w:hyperlink r:id="rId25">
        <w:r w:rsidRPr="00B27A97">
          <w:rPr>
            <w:szCs w:val="24"/>
            <w:u w:val="single" w:color="000000"/>
            <w:lang w:val="en-US"/>
          </w:rPr>
          <w:t>ru</w:t>
        </w:r>
      </w:hyperlink>
      <w:hyperlink r:id="rId26">
        <w:r w:rsidRPr="00B27A97">
          <w:rPr>
            <w:szCs w:val="24"/>
            <w:lang w:val="en-US"/>
          </w:rPr>
          <w:t xml:space="preserve"> </w:t>
        </w:r>
      </w:hyperlink>
      <w:r w:rsidRPr="00B27A97">
        <w:rPr>
          <w:szCs w:val="24"/>
          <w:lang w:val="en-US"/>
        </w:rPr>
        <w:t xml:space="preserve">(https://sales.lot-online.ru/e-auction/Regulations.xhtml).  </w:t>
      </w:r>
    </w:p>
    <w:p w14:paraId="0BA952CD" w14:textId="77777777" w:rsidR="005F7BEB" w:rsidRPr="00B27A97" w:rsidRDefault="00CF5CA7" w:rsidP="0091646A">
      <w:pPr>
        <w:spacing w:after="0" w:line="259" w:lineRule="auto"/>
        <w:ind w:left="0" w:right="60" w:firstLine="0"/>
        <w:jc w:val="left"/>
        <w:rPr>
          <w:szCs w:val="24"/>
          <w:lang w:val="en-US"/>
        </w:rPr>
      </w:pPr>
      <w:r w:rsidRPr="00B27A97">
        <w:rPr>
          <w:szCs w:val="24"/>
          <w:lang w:val="en-US"/>
        </w:rPr>
        <w:t xml:space="preserve"> </w:t>
      </w:r>
      <w:r w:rsidRPr="00B27A97">
        <w:rPr>
          <w:szCs w:val="24"/>
          <w:lang w:val="en-US"/>
        </w:rPr>
        <w:tab/>
        <w:t xml:space="preserve"> </w:t>
      </w:r>
    </w:p>
    <w:p w14:paraId="3512EAEF" w14:textId="77777777" w:rsidR="005F7BEB" w:rsidRPr="00B27A97" w:rsidRDefault="00CF5CA7" w:rsidP="0091646A">
      <w:pPr>
        <w:spacing w:after="0" w:line="259" w:lineRule="auto"/>
        <w:ind w:left="721" w:right="60" w:firstLine="0"/>
        <w:jc w:val="center"/>
        <w:rPr>
          <w:szCs w:val="24"/>
          <w:lang w:val="en-US"/>
        </w:rPr>
      </w:pPr>
      <w:r w:rsidRPr="00B27A97">
        <w:rPr>
          <w:b/>
          <w:szCs w:val="24"/>
          <w:lang w:val="en-US"/>
        </w:rPr>
        <w:t xml:space="preserve"> </w:t>
      </w:r>
    </w:p>
    <w:p w14:paraId="31CBADDD" w14:textId="77777777" w:rsidR="005F7BEB" w:rsidRPr="00B27A97" w:rsidRDefault="00CF5CA7" w:rsidP="0091646A">
      <w:pPr>
        <w:spacing w:after="8"/>
        <w:ind w:left="669" w:right="60" w:firstLine="0"/>
        <w:jc w:val="center"/>
        <w:rPr>
          <w:szCs w:val="24"/>
        </w:rPr>
      </w:pPr>
      <w:r w:rsidRPr="00B27A97">
        <w:rPr>
          <w:b/>
          <w:szCs w:val="24"/>
        </w:rPr>
        <w:t xml:space="preserve">УСЛОВИЯ ПРОВЕДЕНИЯ АУКЦИОНА: </w:t>
      </w:r>
    </w:p>
    <w:p w14:paraId="6AE13177" w14:textId="77777777" w:rsidR="00CF5CA7" w:rsidRPr="00CF5CA7" w:rsidRDefault="00CF5CA7" w:rsidP="0091646A">
      <w:pPr>
        <w:ind w:left="-15" w:right="60" w:firstLine="0"/>
        <w:rPr>
          <w:szCs w:val="24"/>
        </w:rPr>
      </w:pPr>
      <w:r w:rsidRPr="00B27A97">
        <w:rPr>
          <w:szCs w:val="24"/>
        </w:rPr>
        <w:tab/>
      </w:r>
      <w:r w:rsidRPr="00B27A97">
        <w:rPr>
          <w:szCs w:val="24"/>
        </w:rPr>
        <w:tab/>
      </w:r>
      <w:r w:rsidRPr="00CF5CA7">
        <w:rPr>
          <w:szCs w:val="24"/>
        </w:rPr>
        <w:t>К участию в аукционе, проводимом в электронной форме, допускаются физические и юридические лица, своевременно подавшие заявку на участие в аукционе и представившие документы в соответствии с перечнем, объявленным Организатором торгов, обеспечившие в установленный срок поступление на расчетный счет Оператора торгов установленной суммы задатка. Документом, подтверждающим поступление задатка на счет Оператора торгов, является выписка со счета Оператора торгов.</w:t>
      </w:r>
    </w:p>
    <w:p w14:paraId="5C338C07" w14:textId="77777777" w:rsidR="00CF5CA7" w:rsidRPr="00CF5CA7" w:rsidRDefault="00CF5CA7" w:rsidP="0088534A">
      <w:pPr>
        <w:ind w:left="-15" w:right="60" w:firstLine="723"/>
        <w:rPr>
          <w:szCs w:val="24"/>
        </w:rPr>
      </w:pPr>
      <w:r w:rsidRPr="00CF5CA7">
        <w:rPr>
          <w:szCs w:val="24"/>
        </w:rPr>
        <w:t xml:space="preserve">Принимать участие в аукционе может любое юридическое лицо независимо от организационно-правовой формы, формы собственности, места нахождения и места происхождения капитала или любое физическое лицо, в том числе индивидуальный предприниматель, являющееся Пользователем электронной торговой площадки. </w:t>
      </w:r>
    </w:p>
    <w:p w14:paraId="408FD4AA" w14:textId="77777777" w:rsidR="00CF5CA7" w:rsidRPr="00CF5CA7" w:rsidRDefault="00CF5CA7" w:rsidP="0088534A">
      <w:pPr>
        <w:ind w:left="-15" w:right="60" w:firstLine="723"/>
        <w:rPr>
          <w:szCs w:val="24"/>
        </w:rPr>
      </w:pPr>
      <w:r w:rsidRPr="00CF5CA7">
        <w:rPr>
          <w:szCs w:val="24"/>
        </w:rPr>
        <w:t>Иностранные юридические и физические лица допускаются к участию в аукционе с соблюдением требований, установленных законодательством Российской Федерации.</w:t>
      </w:r>
    </w:p>
    <w:p w14:paraId="68DE5BB7" w14:textId="77777777" w:rsidR="00CF5CA7" w:rsidRPr="00CF5CA7" w:rsidRDefault="00CF5CA7" w:rsidP="0088534A">
      <w:pPr>
        <w:ind w:left="-15" w:right="60" w:firstLine="723"/>
        <w:rPr>
          <w:b/>
          <w:bCs/>
          <w:szCs w:val="24"/>
        </w:rPr>
      </w:pPr>
      <w:r w:rsidRPr="00CF5CA7">
        <w:rPr>
          <w:b/>
          <w:bCs/>
          <w:szCs w:val="24"/>
        </w:rPr>
        <w:t xml:space="preserve">Сделки по итогам торгов подлежат заключению с учетом положений Указа Президента РФ №81 от 01.03.2022 «О дополнительных временных мерах экономического характера по обеспечению финансовой стабильности РФ» (далее – Указ Президента РФ). </w:t>
      </w:r>
    </w:p>
    <w:p w14:paraId="35717324" w14:textId="77777777" w:rsidR="00CF5CA7" w:rsidRPr="00CF5CA7" w:rsidRDefault="00CF5CA7" w:rsidP="0091646A">
      <w:pPr>
        <w:ind w:left="-15" w:right="60" w:firstLine="0"/>
        <w:rPr>
          <w:b/>
          <w:bCs/>
          <w:szCs w:val="24"/>
        </w:rPr>
      </w:pPr>
      <w:r w:rsidRPr="00CF5CA7">
        <w:rPr>
          <w:b/>
          <w:bCs/>
          <w:szCs w:val="24"/>
        </w:rPr>
        <w:t>Риски, связанные с отказом в заключении сделки по итогам торгов с учетом положений Указа Президента РФ, несет покупатель.</w:t>
      </w:r>
    </w:p>
    <w:p w14:paraId="5C5B08FD" w14:textId="77777777" w:rsidR="00CF5CA7" w:rsidRPr="00CF5CA7" w:rsidRDefault="00CF5CA7" w:rsidP="0088534A">
      <w:pPr>
        <w:ind w:left="-15" w:right="60" w:firstLine="723"/>
        <w:rPr>
          <w:szCs w:val="24"/>
        </w:rPr>
      </w:pPr>
      <w:r w:rsidRPr="00CF5CA7">
        <w:rPr>
          <w:szCs w:val="24"/>
        </w:rPr>
        <w:t xml:space="preserve">Оператор электронной площадки (далее – Оператор) обеспечивает проведение торгов.  </w:t>
      </w:r>
    </w:p>
    <w:p w14:paraId="2B74B4BE" w14:textId="77777777" w:rsidR="00CF5CA7" w:rsidRPr="00CF5CA7" w:rsidRDefault="00CF5CA7" w:rsidP="0091646A">
      <w:pPr>
        <w:ind w:left="-15" w:right="60" w:firstLine="0"/>
        <w:rPr>
          <w:szCs w:val="24"/>
        </w:rPr>
      </w:pPr>
      <w:r w:rsidRPr="00CF5CA7">
        <w:rPr>
          <w:szCs w:val="24"/>
        </w:rPr>
        <w:t>Для участия в аукционе, проводимом в электронной форме, Претендент заполняет размещенную на электронной площадке электронную форму заявки и при помощи электронной площадки представляет заявку на участие в электронном аукционе Организатору торгов.</w:t>
      </w:r>
    </w:p>
    <w:p w14:paraId="3746A6E7" w14:textId="18F4FCB5" w:rsidR="00CF5CA7" w:rsidRPr="00CF5CA7" w:rsidRDefault="00CF5CA7" w:rsidP="0091646A">
      <w:pPr>
        <w:ind w:left="-15" w:right="60" w:firstLine="0"/>
        <w:rPr>
          <w:szCs w:val="24"/>
        </w:rPr>
      </w:pPr>
      <w:r w:rsidRPr="00CF5CA7">
        <w:rPr>
          <w:szCs w:val="24"/>
        </w:rPr>
        <w:tab/>
      </w:r>
      <w:r w:rsidR="0088534A">
        <w:rPr>
          <w:szCs w:val="24"/>
        </w:rPr>
        <w:tab/>
      </w:r>
      <w:r w:rsidRPr="00CF5CA7">
        <w:rPr>
          <w:szCs w:val="24"/>
        </w:rPr>
        <w:t xml:space="preserve">Заявка подписывается электронной подписью Претендента. К заявке прилагаются подписанные </w:t>
      </w:r>
      <w:hyperlink r:id="rId27" w:history="1">
        <w:r w:rsidRPr="00CF5CA7">
          <w:rPr>
            <w:rStyle w:val="ad"/>
            <w:szCs w:val="24"/>
          </w:rPr>
          <w:t>электронной подписью</w:t>
        </w:r>
      </w:hyperlink>
      <w:r w:rsidRPr="00CF5CA7">
        <w:rPr>
          <w:szCs w:val="24"/>
        </w:rPr>
        <w:t xml:space="preserve"> Претендента документы.</w:t>
      </w:r>
    </w:p>
    <w:p w14:paraId="2C7DC981" w14:textId="77777777" w:rsidR="00CF5CA7" w:rsidRPr="00CF5CA7" w:rsidRDefault="00CF5CA7" w:rsidP="0091646A">
      <w:pPr>
        <w:ind w:left="-15" w:right="60" w:firstLine="0"/>
        <w:rPr>
          <w:b/>
          <w:szCs w:val="24"/>
        </w:rPr>
      </w:pPr>
    </w:p>
    <w:p w14:paraId="70A82EAE" w14:textId="77777777" w:rsidR="00CF5CA7" w:rsidRPr="00CF5CA7" w:rsidRDefault="00CF5CA7" w:rsidP="0088534A">
      <w:pPr>
        <w:ind w:left="-15" w:right="60" w:firstLine="723"/>
        <w:rPr>
          <w:b/>
          <w:szCs w:val="24"/>
        </w:rPr>
      </w:pPr>
      <w:r w:rsidRPr="00CF5CA7">
        <w:rPr>
          <w:b/>
          <w:szCs w:val="24"/>
        </w:rPr>
        <w:t>Документы, необходимые для участия в аукционе в электронной форме:</w:t>
      </w:r>
    </w:p>
    <w:p w14:paraId="7F13BAB9" w14:textId="77777777" w:rsidR="00CF5CA7" w:rsidRPr="00CF5CA7" w:rsidRDefault="00CF5CA7" w:rsidP="0091646A">
      <w:pPr>
        <w:ind w:left="-15" w:right="60" w:firstLine="0"/>
        <w:rPr>
          <w:szCs w:val="24"/>
        </w:rPr>
      </w:pPr>
      <w:r w:rsidRPr="00CF5CA7">
        <w:rPr>
          <w:szCs w:val="24"/>
        </w:rPr>
        <w:t>1. Заявка на участие в аукционе, проводимом в электронной форме.</w:t>
      </w:r>
    </w:p>
    <w:p w14:paraId="32EF529B" w14:textId="77777777" w:rsidR="00CF5CA7" w:rsidRPr="00CF5CA7" w:rsidRDefault="00CF5CA7" w:rsidP="0091646A">
      <w:pPr>
        <w:ind w:left="-15" w:right="60" w:firstLine="0"/>
        <w:rPr>
          <w:szCs w:val="24"/>
        </w:rPr>
      </w:pPr>
      <w:r w:rsidRPr="00CF5CA7">
        <w:rPr>
          <w:szCs w:val="24"/>
        </w:rPr>
        <w:t xml:space="preserve">Подача заявки осуществляется путем заполнения ее электронной формы, размещенной на электронной площадке в разделе, находящемся в открытом доступе, и подписания ее электронной подписью Претендента (его уполномоченного представителя). </w:t>
      </w:r>
    </w:p>
    <w:p w14:paraId="2240C07A" w14:textId="77777777" w:rsidR="00CF5CA7" w:rsidRPr="00CF5CA7" w:rsidRDefault="00CF5CA7" w:rsidP="0091646A">
      <w:pPr>
        <w:ind w:left="-15" w:right="60" w:firstLine="0"/>
        <w:rPr>
          <w:iCs/>
          <w:szCs w:val="24"/>
        </w:rPr>
      </w:pPr>
      <w:r w:rsidRPr="00CF5CA7">
        <w:rPr>
          <w:iCs/>
          <w:szCs w:val="24"/>
        </w:rPr>
        <w:t>2. Одновременно к заявке претенденты прилагают подписанные электронной подписью документы:</w:t>
      </w:r>
    </w:p>
    <w:p w14:paraId="2924DCB1" w14:textId="77777777" w:rsidR="00CF5CA7" w:rsidRPr="00CF5CA7" w:rsidRDefault="00CF5CA7" w:rsidP="0091646A">
      <w:pPr>
        <w:ind w:left="-15" w:right="60" w:firstLine="0"/>
        <w:rPr>
          <w:szCs w:val="24"/>
        </w:rPr>
      </w:pPr>
      <w:r w:rsidRPr="00CF5CA7">
        <w:rPr>
          <w:szCs w:val="24"/>
        </w:rPr>
        <w:t xml:space="preserve">2.1. </w:t>
      </w:r>
      <w:r w:rsidRPr="0088534A">
        <w:rPr>
          <w:b/>
          <w:bCs/>
          <w:szCs w:val="24"/>
        </w:rPr>
        <w:t>Физические лица</w:t>
      </w:r>
      <w:r w:rsidRPr="00CF5CA7">
        <w:rPr>
          <w:szCs w:val="24"/>
        </w:rPr>
        <w:t xml:space="preserve">: </w:t>
      </w:r>
    </w:p>
    <w:p w14:paraId="06333A03" w14:textId="77777777" w:rsidR="00CF5CA7" w:rsidRPr="00CF5CA7" w:rsidRDefault="00CF5CA7" w:rsidP="0091646A">
      <w:pPr>
        <w:ind w:left="-15" w:right="60" w:firstLine="0"/>
        <w:rPr>
          <w:szCs w:val="24"/>
        </w:rPr>
      </w:pPr>
      <w:r w:rsidRPr="00CF5CA7">
        <w:rPr>
          <w:szCs w:val="24"/>
        </w:rPr>
        <w:t xml:space="preserve">– копии всех листов документа, удостоверяющего личность; </w:t>
      </w:r>
    </w:p>
    <w:p w14:paraId="7645320B" w14:textId="77777777" w:rsidR="00CF5CA7" w:rsidRPr="00CF5CA7" w:rsidRDefault="00CF5CA7" w:rsidP="0091646A">
      <w:pPr>
        <w:ind w:left="-15" w:right="60" w:firstLine="0"/>
        <w:rPr>
          <w:szCs w:val="24"/>
        </w:rPr>
      </w:pPr>
      <w:r w:rsidRPr="00CF5CA7">
        <w:rPr>
          <w:szCs w:val="24"/>
        </w:rPr>
        <w:t xml:space="preserve">2.2. </w:t>
      </w:r>
      <w:r w:rsidRPr="0088534A">
        <w:rPr>
          <w:b/>
          <w:bCs/>
          <w:szCs w:val="24"/>
        </w:rPr>
        <w:t>Юридические лица</w:t>
      </w:r>
      <w:r w:rsidRPr="00CF5CA7">
        <w:rPr>
          <w:szCs w:val="24"/>
        </w:rPr>
        <w:t>:</w:t>
      </w:r>
    </w:p>
    <w:p w14:paraId="579DCF99" w14:textId="77777777" w:rsidR="00CF5CA7" w:rsidRPr="00CF5CA7" w:rsidRDefault="00CF5CA7" w:rsidP="0091646A">
      <w:pPr>
        <w:ind w:left="-15" w:right="60" w:firstLine="0"/>
        <w:rPr>
          <w:szCs w:val="24"/>
        </w:rPr>
      </w:pPr>
      <w:r w:rsidRPr="00CF5CA7">
        <w:rPr>
          <w:szCs w:val="24"/>
        </w:rPr>
        <w:t xml:space="preserve">- учредительные документы; иностранные юридические лица представляют выписки из торгового реестра страны происхождения или иное эквивалентное доказательство юридического статуса </w:t>
      </w:r>
      <w:r w:rsidRPr="00CF5CA7">
        <w:rPr>
          <w:szCs w:val="24"/>
        </w:rPr>
        <w:lastRenderedPageBreak/>
        <w:t xml:space="preserve">иностранного юридического лица в соответствии с законодательством страны его инкорпорации (регистрации);  </w:t>
      </w:r>
    </w:p>
    <w:p w14:paraId="5C32074F" w14:textId="77777777" w:rsidR="00CF5CA7" w:rsidRPr="00CF5CA7" w:rsidRDefault="00CF5CA7" w:rsidP="0091646A">
      <w:pPr>
        <w:ind w:left="-15" w:right="60" w:firstLine="0"/>
        <w:rPr>
          <w:szCs w:val="24"/>
        </w:rPr>
      </w:pPr>
      <w:r w:rsidRPr="00CF5CA7">
        <w:rPr>
          <w:szCs w:val="24"/>
        </w:rPr>
        <w:t>- свидетельство/лист записи о внесении в Единый государственный реестр юридических лиц;</w:t>
      </w:r>
    </w:p>
    <w:p w14:paraId="064F3CAA" w14:textId="77777777" w:rsidR="00CF5CA7" w:rsidRPr="00CF5CA7" w:rsidRDefault="00CF5CA7" w:rsidP="0091646A">
      <w:pPr>
        <w:ind w:left="-15" w:right="60" w:firstLine="0"/>
        <w:rPr>
          <w:szCs w:val="24"/>
        </w:rPr>
      </w:pPr>
      <w:r w:rsidRPr="00CF5CA7">
        <w:rPr>
          <w:szCs w:val="24"/>
        </w:rPr>
        <w:t>- выписку из Единого государственного реестра юридических лиц, выданную не позднее, чем за 1 месяц до даты подачи заявки на участие в аукционе;</w:t>
      </w:r>
    </w:p>
    <w:p w14:paraId="28D70CDE" w14:textId="77777777" w:rsidR="00CF5CA7" w:rsidRPr="00CF5CA7" w:rsidRDefault="00CF5CA7" w:rsidP="0091646A">
      <w:pPr>
        <w:ind w:left="-15" w:right="60" w:firstLine="0"/>
        <w:rPr>
          <w:szCs w:val="24"/>
        </w:rPr>
      </w:pPr>
      <w:r w:rsidRPr="00CF5CA7">
        <w:rPr>
          <w:szCs w:val="24"/>
        </w:rPr>
        <w:t>- свидетельство о постановке на учет в налоговом органе;</w:t>
      </w:r>
    </w:p>
    <w:p w14:paraId="5D156295" w14:textId="77777777" w:rsidR="00CF5CA7" w:rsidRPr="00CF5CA7" w:rsidRDefault="00CF5CA7" w:rsidP="0091646A">
      <w:pPr>
        <w:ind w:left="-15" w:right="60" w:firstLine="0"/>
        <w:rPr>
          <w:szCs w:val="24"/>
        </w:rPr>
      </w:pPr>
      <w:r w:rsidRPr="00CF5CA7">
        <w:rPr>
          <w:szCs w:val="24"/>
        </w:rPr>
        <w:t xml:space="preserve">- документ, подтверждающий полномочия руководителя юридического лица на осуществление действий от имени юридического лица (копия решения о назначении этого лица или о его избрании) и в соответствии с которым руководитель юридического лица обладает правом действовать от имени юридического лица без доверенности; </w:t>
      </w:r>
    </w:p>
    <w:p w14:paraId="1873E857" w14:textId="77777777" w:rsidR="00CF5CA7" w:rsidRPr="00CF5CA7" w:rsidRDefault="00CF5CA7" w:rsidP="0091646A">
      <w:pPr>
        <w:ind w:left="-15" w:right="60" w:firstLine="0"/>
        <w:rPr>
          <w:szCs w:val="24"/>
        </w:rPr>
      </w:pPr>
      <w:r w:rsidRPr="00CF5CA7">
        <w:rPr>
          <w:szCs w:val="24"/>
        </w:rPr>
        <w:t>- надлежащим образом оформленное письменное решение соответствующего органа управления претендента о приобретении имущества, принятое в соответствии с учредительными документами претендента и законодательством страны, в которой зарегистрирован претендент;</w:t>
      </w:r>
    </w:p>
    <w:p w14:paraId="31A50EE6" w14:textId="77777777" w:rsidR="00CF5CA7" w:rsidRPr="00CF5CA7" w:rsidRDefault="00CF5CA7" w:rsidP="0091646A">
      <w:pPr>
        <w:ind w:left="-15" w:right="60" w:firstLine="0"/>
        <w:rPr>
          <w:szCs w:val="24"/>
        </w:rPr>
      </w:pPr>
      <w:r w:rsidRPr="00CF5CA7">
        <w:rPr>
          <w:szCs w:val="24"/>
        </w:rPr>
        <w:t xml:space="preserve">2.3. </w:t>
      </w:r>
      <w:r w:rsidRPr="0088534A">
        <w:rPr>
          <w:b/>
          <w:bCs/>
          <w:szCs w:val="24"/>
        </w:rPr>
        <w:t>Индивидуальные предприниматели</w:t>
      </w:r>
      <w:r w:rsidRPr="00CF5CA7">
        <w:rPr>
          <w:szCs w:val="24"/>
        </w:rPr>
        <w:t xml:space="preserve">: </w:t>
      </w:r>
    </w:p>
    <w:p w14:paraId="2439575C" w14:textId="77777777" w:rsidR="00CF5CA7" w:rsidRPr="00CF5CA7" w:rsidRDefault="00CF5CA7" w:rsidP="0091646A">
      <w:pPr>
        <w:ind w:left="-15" w:right="60" w:firstLine="0"/>
        <w:rPr>
          <w:szCs w:val="24"/>
        </w:rPr>
      </w:pPr>
      <w:r w:rsidRPr="00CF5CA7">
        <w:rPr>
          <w:szCs w:val="24"/>
        </w:rPr>
        <w:t>- копии всех листов документа, удостоверяющего личность;</w:t>
      </w:r>
    </w:p>
    <w:p w14:paraId="46D93B0A" w14:textId="77777777" w:rsidR="00CF5CA7" w:rsidRPr="00CF5CA7" w:rsidRDefault="00CF5CA7" w:rsidP="0091646A">
      <w:pPr>
        <w:ind w:left="-15" w:right="60" w:firstLine="0"/>
        <w:rPr>
          <w:szCs w:val="24"/>
        </w:rPr>
      </w:pPr>
      <w:r w:rsidRPr="00CF5CA7">
        <w:rPr>
          <w:szCs w:val="24"/>
        </w:rPr>
        <w:t>- свидетельство о внесении физического лица в Единый государственный реестр индивидуальных предпринимателей;</w:t>
      </w:r>
    </w:p>
    <w:p w14:paraId="16BAC793" w14:textId="77777777" w:rsidR="00CF5CA7" w:rsidRPr="00CF5CA7" w:rsidRDefault="00CF5CA7" w:rsidP="0091646A">
      <w:pPr>
        <w:ind w:left="-15" w:right="60" w:firstLine="0"/>
        <w:rPr>
          <w:szCs w:val="24"/>
        </w:rPr>
      </w:pPr>
      <w:r w:rsidRPr="00CF5CA7">
        <w:rPr>
          <w:szCs w:val="24"/>
        </w:rPr>
        <w:t>- свидетельство о постановке на налоговый учет;</w:t>
      </w:r>
    </w:p>
    <w:p w14:paraId="16871D2F" w14:textId="77777777" w:rsidR="00CF5CA7" w:rsidRPr="00CF5CA7" w:rsidRDefault="00CF5CA7" w:rsidP="0088534A">
      <w:pPr>
        <w:ind w:left="-15" w:right="60" w:firstLine="723"/>
        <w:rPr>
          <w:szCs w:val="24"/>
        </w:rPr>
      </w:pPr>
      <w:r w:rsidRPr="00CF5CA7">
        <w:rPr>
          <w:szCs w:val="24"/>
        </w:rPr>
        <w:t>В случае, если от имени Претендента действует его уполномоченный представитель, к заявке Претендента должна быть приложена копия доверенности, оформленной в установленном законодательством РФ порядке.</w:t>
      </w:r>
    </w:p>
    <w:p w14:paraId="308B75A4" w14:textId="58775230" w:rsidR="005F7BEB" w:rsidRPr="00B27A97" w:rsidRDefault="00CF5CA7" w:rsidP="0091646A">
      <w:pPr>
        <w:ind w:left="-15" w:right="60" w:firstLine="0"/>
        <w:rPr>
          <w:szCs w:val="24"/>
        </w:rPr>
      </w:pPr>
      <w:r w:rsidRPr="00B27A97">
        <w:rPr>
          <w:szCs w:val="24"/>
        </w:rPr>
        <w:tab/>
      </w:r>
      <w:r w:rsidRPr="00B27A97">
        <w:rPr>
          <w:szCs w:val="24"/>
        </w:rPr>
        <w:tab/>
        <w:t xml:space="preserve">Допустимые форматы загружаемых файлов: doc, docx, pdf, gif, jpg, jpeg. Загружаемые файлы подписываются электронной подписью Претендента. </w:t>
      </w:r>
    </w:p>
    <w:p w14:paraId="712CE25A" w14:textId="77777777" w:rsidR="005F7BEB" w:rsidRPr="00B27A97" w:rsidRDefault="00CF5CA7" w:rsidP="0091646A">
      <w:pPr>
        <w:ind w:left="-15" w:right="60" w:firstLine="0"/>
        <w:rPr>
          <w:szCs w:val="24"/>
        </w:rPr>
      </w:pPr>
      <w:r w:rsidRPr="00B27A97">
        <w:rPr>
          <w:szCs w:val="24"/>
        </w:rPr>
        <w:tab/>
      </w:r>
      <w:r w:rsidRPr="00B27A97">
        <w:rPr>
          <w:szCs w:val="24"/>
        </w:rPr>
        <w:tab/>
        <w:t xml:space="preserve">После окончания срока приема заявок на участие в торгах, указанного в настоящем информационном сообщении, заявки на участие в аукционе не принимаются.  </w:t>
      </w:r>
    </w:p>
    <w:p w14:paraId="61F4855D" w14:textId="77777777" w:rsidR="005F7BEB" w:rsidRPr="00B27A97" w:rsidRDefault="00CF5CA7" w:rsidP="0091646A">
      <w:pPr>
        <w:ind w:left="-15" w:right="60" w:firstLine="0"/>
        <w:rPr>
          <w:szCs w:val="24"/>
        </w:rPr>
      </w:pPr>
      <w:r w:rsidRPr="00B27A97">
        <w:rPr>
          <w:szCs w:val="24"/>
        </w:rPr>
        <w:tab/>
      </w:r>
      <w:r w:rsidRPr="00B27A97">
        <w:rPr>
          <w:szCs w:val="24"/>
        </w:rPr>
        <w:tab/>
        <w:t xml:space="preserve">Документооборот между Претендентами, Участниками торгов, Организатором торгов осуществляется через электронную площадку в форме электронных документов либо электронных образов документов, заверенных электронной подписью лица, имеющего право действовать от имени соответственно Претендента, Участника торгов. </w:t>
      </w:r>
    </w:p>
    <w:p w14:paraId="7CAD258F" w14:textId="77777777" w:rsidR="005F7BEB" w:rsidRPr="00B27A97" w:rsidRDefault="00CF5CA7" w:rsidP="0091646A">
      <w:pPr>
        <w:ind w:left="-15" w:right="60" w:firstLine="0"/>
        <w:rPr>
          <w:szCs w:val="24"/>
        </w:rPr>
      </w:pPr>
      <w:r w:rsidRPr="00B27A97">
        <w:rPr>
          <w:szCs w:val="24"/>
        </w:rPr>
        <w:tab/>
      </w:r>
      <w:r w:rsidRPr="00B27A97">
        <w:rPr>
          <w:szCs w:val="24"/>
        </w:rPr>
        <w:tab/>
        <w:t xml:space="preserve">Наличие электронной подписи уполномоченного (доверенного) лица означает, что документы и сведения, поданные в форме электронных документов (электронных образов документов) направлены от имени соответственно Претендента, Участника торгов, Организатора торгов и отправитель несет ответственность за подлинность и достоверность таких документов и сведений.  </w:t>
      </w:r>
    </w:p>
    <w:p w14:paraId="1986EAEB" w14:textId="3574F42A" w:rsidR="005F7BEB" w:rsidRPr="00B27A97" w:rsidRDefault="00CF5CA7" w:rsidP="0091646A">
      <w:pPr>
        <w:ind w:left="-15" w:right="60" w:firstLine="0"/>
        <w:rPr>
          <w:szCs w:val="24"/>
        </w:rPr>
      </w:pPr>
      <w:r w:rsidRPr="00B27A97">
        <w:rPr>
          <w:szCs w:val="24"/>
        </w:rPr>
        <w:tab/>
      </w:r>
      <w:r w:rsidRPr="00B27A97">
        <w:rPr>
          <w:szCs w:val="24"/>
        </w:rPr>
        <w:tab/>
        <w:t xml:space="preserve">На электронной площадке принимаются и признаются сертификаты ключей подписей, изданные доверенными удостоверяющими центрами, согласно списку, опубликованному на сайте электронной площадки </w:t>
      </w:r>
      <w:hyperlink r:id="rId28" w:history="1">
        <w:r w:rsidR="00407E3A" w:rsidRPr="0001081D">
          <w:rPr>
            <w:rStyle w:val="ad"/>
            <w:szCs w:val="24"/>
          </w:rPr>
          <w:t>http://lot-online.ru/static/ecp_list.html</w:t>
        </w:r>
      </w:hyperlink>
      <w:r w:rsidRPr="00B27A97">
        <w:rPr>
          <w:szCs w:val="24"/>
        </w:rPr>
        <w:t xml:space="preserve">. </w:t>
      </w:r>
    </w:p>
    <w:p w14:paraId="67EEF889" w14:textId="77777777" w:rsidR="005F7BEB" w:rsidRPr="00B27A97" w:rsidRDefault="00CF5CA7" w:rsidP="0091646A">
      <w:pPr>
        <w:ind w:left="-15" w:right="60" w:firstLine="0"/>
        <w:rPr>
          <w:szCs w:val="24"/>
        </w:rPr>
      </w:pPr>
      <w:r w:rsidRPr="00B27A97">
        <w:rPr>
          <w:szCs w:val="24"/>
        </w:rPr>
        <w:tab/>
      </w:r>
      <w:r w:rsidRPr="00B27A97">
        <w:rPr>
          <w:szCs w:val="24"/>
        </w:rPr>
        <w:tab/>
        <w:t xml:space="preserve">Для участия в аукционе Претендент вносит задаток в соответствии с условиями договора о задатке, форма которого размещена на сайте </w:t>
      </w:r>
      <w:hyperlink r:id="rId29">
        <w:r w:rsidRPr="00B27A97">
          <w:rPr>
            <w:color w:val="0000FF"/>
            <w:szCs w:val="24"/>
            <w:u w:val="single" w:color="0000FF"/>
          </w:rPr>
          <w:t>www</w:t>
        </w:r>
      </w:hyperlink>
      <w:hyperlink r:id="rId30">
        <w:r w:rsidRPr="00B27A97">
          <w:rPr>
            <w:color w:val="0000FF"/>
            <w:szCs w:val="24"/>
            <w:u w:val="single" w:color="0000FF"/>
          </w:rPr>
          <w:t>.</w:t>
        </w:r>
      </w:hyperlink>
      <w:hyperlink r:id="rId31">
        <w:r w:rsidRPr="00B27A97">
          <w:rPr>
            <w:color w:val="0000FF"/>
            <w:szCs w:val="24"/>
            <w:u w:val="single" w:color="0000FF"/>
          </w:rPr>
          <w:t>lot</w:t>
        </w:r>
      </w:hyperlink>
      <w:hyperlink r:id="rId32">
        <w:r w:rsidRPr="00B27A97">
          <w:rPr>
            <w:color w:val="0000FF"/>
            <w:szCs w:val="24"/>
            <w:u w:val="single" w:color="0000FF"/>
          </w:rPr>
          <w:t>-</w:t>
        </w:r>
      </w:hyperlink>
      <w:hyperlink r:id="rId33">
        <w:r w:rsidRPr="00B27A97">
          <w:rPr>
            <w:color w:val="0000FF"/>
            <w:szCs w:val="24"/>
            <w:u w:val="single" w:color="0000FF"/>
          </w:rPr>
          <w:t>online</w:t>
        </w:r>
      </w:hyperlink>
      <w:hyperlink r:id="rId34">
        <w:r w:rsidRPr="00B27A97">
          <w:rPr>
            <w:color w:val="0000FF"/>
            <w:szCs w:val="24"/>
            <w:u w:val="single" w:color="0000FF"/>
          </w:rPr>
          <w:t>.</w:t>
        </w:r>
      </w:hyperlink>
      <w:hyperlink r:id="rId35">
        <w:r w:rsidRPr="00B27A97">
          <w:rPr>
            <w:color w:val="0000FF"/>
            <w:szCs w:val="24"/>
            <w:u w:val="single" w:color="0000FF"/>
          </w:rPr>
          <w:t>ru</w:t>
        </w:r>
      </w:hyperlink>
      <w:hyperlink r:id="rId36">
        <w:r w:rsidRPr="00B27A97">
          <w:rPr>
            <w:szCs w:val="24"/>
          </w:rPr>
          <w:t xml:space="preserve"> </w:t>
        </w:r>
      </w:hyperlink>
      <w:r w:rsidRPr="00B27A97">
        <w:rPr>
          <w:szCs w:val="24"/>
        </w:rPr>
        <w:t xml:space="preserve"> в разделе «карточка лота», путем перечисления денежных средств на расчетный счет Оператора электронной площадки - акционерного общества «Российский аукционный дом» (ИНН 7838430413, КПП 783801001): </w:t>
      </w:r>
    </w:p>
    <w:p w14:paraId="55C17E54" w14:textId="77777777" w:rsidR="005F7BEB" w:rsidRPr="00B27A97" w:rsidRDefault="00CF5CA7" w:rsidP="0091646A">
      <w:pPr>
        <w:ind w:left="0" w:firstLine="0"/>
        <w:rPr>
          <w:b/>
          <w:sz w:val="22"/>
          <w:szCs w:val="24"/>
        </w:rPr>
      </w:pPr>
      <w:r w:rsidRPr="00B27A97">
        <w:rPr>
          <w:b/>
          <w:sz w:val="22"/>
          <w:szCs w:val="24"/>
        </w:rPr>
        <w:t>р/с № 40702810355000036459 в СЕВЕРО-ЗАПАДНЫЙ БАНК ПАО СБЕРБАНК,</w:t>
      </w:r>
    </w:p>
    <w:p w14:paraId="7B183F31" w14:textId="77777777" w:rsidR="005F7BEB" w:rsidRPr="00B27A97" w:rsidRDefault="00CF5CA7" w:rsidP="0091646A">
      <w:pPr>
        <w:ind w:left="0" w:firstLine="0"/>
        <w:rPr>
          <w:b/>
          <w:sz w:val="22"/>
          <w:shd w:val="clear" w:color="auto" w:fill="FFFFFF"/>
        </w:rPr>
      </w:pPr>
      <w:r w:rsidRPr="00B27A97">
        <w:rPr>
          <w:b/>
          <w:sz w:val="22"/>
          <w:szCs w:val="24"/>
        </w:rPr>
        <w:t>БИК 044030653, к/с 30101810500000000653</w:t>
      </w:r>
      <w:r w:rsidRPr="00B27A97">
        <w:rPr>
          <w:b/>
          <w:sz w:val="22"/>
          <w:shd w:val="clear" w:color="auto" w:fill="FFFFFF"/>
        </w:rPr>
        <w:t>.</w:t>
      </w:r>
    </w:p>
    <w:p w14:paraId="6C3D4378" w14:textId="77777777" w:rsidR="005F7BEB" w:rsidRPr="00B27A97" w:rsidRDefault="005F7BEB" w:rsidP="0091646A">
      <w:pPr>
        <w:spacing w:line="268" w:lineRule="auto"/>
        <w:ind w:left="0" w:right="60" w:firstLine="0"/>
        <w:rPr>
          <w:szCs w:val="24"/>
        </w:rPr>
      </w:pPr>
    </w:p>
    <w:p w14:paraId="0552386D" w14:textId="542E8B14" w:rsidR="005F7BEB" w:rsidRPr="00B27A97" w:rsidRDefault="00CF5CA7" w:rsidP="0091646A">
      <w:pPr>
        <w:spacing w:line="268" w:lineRule="auto"/>
        <w:ind w:left="718" w:right="60" w:firstLine="0"/>
        <w:rPr>
          <w:szCs w:val="24"/>
        </w:rPr>
      </w:pPr>
      <w:r w:rsidRPr="00B27A97">
        <w:rPr>
          <w:b/>
          <w:szCs w:val="24"/>
        </w:rPr>
        <w:t xml:space="preserve">Задаток должен поступить на указанный счет не позднее </w:t>
      </w:r>
      <w:r w:rsidR="00327B59">
        <w:rPr>
          <w:b/>
        </w:rPr>
        <w:t>1</w:t>
      </w:r>
      <w:r w:rsidR="003366DE">
        <w:rPr>
          <w:b/>
        </w:rPr>
        <w:t>2</w:t>
      </w:r>
      <w:r w:rsidRPr="00B27A97">
        <w:rPr>
          <w:b/>
        </w:rPr>
        <w:t>.</w:t>
      </w:r>
      <w:r w:rsidR="003366DE">
        <w:rPr>
          <w:b/>
        </w:rPr>
        <w:t>0</w:t>
      </w:r>
      <w:r>
        <w:rPr>
          <w:b/>
        </w:rPr>
        <w:t>2</w:t>
      </w:r>
      <w:r w:rsidRPr="00B27A97">
        <w:rPr>
          <w:b/>
        </w:rPr>
        <w:t>.202</w:t>
      </w:r>
      <w:r w:rsidR="003366DE">
        <w:rPr>
          <w:b/>
        </w:rPr>
        <w:t>5</w:t>
      </w:r>
      <w:r>
        <w:rPr>
          <w:b/>
        </w:rPr>
        <w:t xml:space="preserve"> </w:t>
      </w:r>
      <w:r w:rsidRPr="00B27A97">
        <w:rPr>
          <w:b/>
        </w:rPr>
        <w:t>г. 18:00.</w:t>
      </w:r>
    </w:p>
    <w:p w14:paraId="06041D57" w14:textId="77777777" w:rsidR="0091646A" w:rsidRDefault="00CF5CA7" w:rsidP="0091646A">
      <w:pPr>
        <w:ind w:left="-15" w:right="60" w:firstLine="0"/>
        <w:rPr>
          <w:szCs w:val="24"/>
        </w:rPr>
      </w:pPr>
      <w:r w:rsidRPr="00B27A97">
        <w:rPr>
          <w:szCs w:val="24"/>
        </w:rPr>
        <w:tab/>
      </w:r>
      <w:r w:rsidRPr="00B27A97">
        <w:rPr>
          <w:szCs w:val="24"/>
        </w:rPr>
        <w:tab/>
      </w:r>
    </w:p>
    <w:p w14:paraId="3E4B5B61" w14:textId="5BD7EF4C" w:rsidR="005F7BEB" w:rsidRPr="00B27A97" w:rsidRDefault="00CF5CA7" w:rsidP="00001D29">
      <w:pPr>
        <w:ind w:left="-15" w:right="60" w:firstLine="723"/>
        <w:rPr>
          <w:szCs w:val="24"/>
        </w:rPr>
      </w:pPr>
      <w:r w:rsidRPr="00B27A97">
        <w:rPr>
          <w:szCs w:val="24"/>
        </w:rPr>
        <w:t xml:space="preserve">Настоящее информационное сообщение является публичной офертой в соответствии со ст. 437 Гражданского кодекса Российской Федерации (ГК РФ) на заключение договора о задатке.  </w:t>
      </w:r>
      <w:r w:rsidRPr="00B27A97">
        <w:rPr>
          <w:szCs w:val="24"/>
        </w:rPr>
        <w:lastRenderedPageBreak/>
        <w:t xml:space="preserve">Указанный договор о задатке считается заключенным на условиях формы договора о задатке (договора присоединения) в случае подачи заявки на участие в аукционе и перечисления Претендентом задатка на расчётный счет Оператора электронной площадки, указанный в сообщении о проведении аукциона.  </w:t>
      </w:r>
    </w:p>
    <w:p w14:paraId="6BFD7167" w14:textId="77777777" w:rsidR="005F7BEB" w:rsidRPr="00B27A97" w:rsidRDefault="00CF5CA7" w:rsidP="0091646A">
      <w:pPr>
        <w:ind w:left="-15" w:right="60" w:firstLine="0"/>
        <w:rPr>
          <w:szCs w:val="24"/>
        </w:rPr>
      </w:pPr>
      <w:r w:rsidRPr="00B27A97">
        <w:rPr>
          <w:szCs w:val="24"/>
        </w:rPr>
        <w:tab/>
      </w:r>
      <w:r w:rsidRPr="00B27A97">
        <w:rPr>
          <w:szCs w:val="24"/>
        </w:rPr>
        <w:tab/>
        <w:t>Задаток перечисляется непосредственно стороной по договору о задатке (договору присоединения). Оплата задатка третьими лицами не допускается.</w:t>
      </w:r>
    </w:p>
    <w:p w14:paraId="62283BF9" w14:textId="77777777" w:rsidR="00F96739" w:rsidRPr="00B27A97" w:rsidRDefault="00F96739" w:rsidP="0091646A">
      <w:pPr>
        <w:ind w:left="-17" w:right="62" w:firstLine="0"/>
        <w:rPr>
          <w:szCs w:val="24"/>
        </w:rPr>
      </w:pPr>
      <w:r w:rsidRPr="00B27A97">
        <w:rPr>
          <w:szCs w:val="24"/>
        </w:rPr>
        <w:t xml:space="preserve">В платежном документе в графе «назначение платежа» должна содержаться информация: </w:t>
      </w:r>
    </w:p>
    <w:p w14:paraId="3B6572D7" w14:textId="77777777" w:rsidR="00F96739" w:rsidRPr="00B27A97" w:rsidRDefault="00F96739" w:rsidP="0091646A">
      <w:pPr>
        <w:ind w:left="-17" w:right="62" w:firstLine="0"/>
        <w:rPr>
          <w:szCs w:val="24"/>
        </w:rPr>
      </w:pPr>
      <w:r w:rsidRPr="00B27A97">
        <w:rPr>
          <w:szCs w:val="24"/>
        </w:rPr>
        <w:t>«№ л/с _____Средства для проведения операций по обеспечению участия в электронных процедурах. НДС не облагается».</w:t>
      </w:r>
    </w:p>
    <w:p w14:paraId="5D7E29A2" w14:textId="3CAC5C80" w:rsidR="005F7BEB" w:rsidRPr="00B27A97" w:rsidRDefault="00CF5CA7" w:rsidP="00407E3A">
      <w:pPr>
        <w:ind w:left="-17" w:right="62" w:firstLine="725"/>
        <w:rPr>
          <w:szCs w:val="24"/>
        </w:rPr>
      </w:pPr>
      <w:r w:rsidRPr="00B27A97">
        <w:rPr>
          <w:szCs w:val="24"/>
        </w:rPr>
        <w:t>Задаток служит обеспечением исполнения обязательства победителя</w:t>
      </w:r>
      <w:r w:rsidR="00B93733" w:rsidRPr="00B27A97">
        <w:rPr>
          <w:szCs w:val="24"/>
        </w:rPr>
        <w:t>/ единственного участника</w:t>
      </w:r>
      <w:r w:rsidRPr="00B27A97">
        <w:rPr>
          <w:szCs w:val="24"/>
        </w:rPr>
        <w:t xml:space="preserve"> аукциона по заключению договора купли-продажи и оплате приобретенного на аукционе имущества. Задаток возвращается всем Участникам аукциона, кроме победителя</w:t>
      </w:r>
      <w:r w:rsidR="00B93733" w:rsidRPr="00B27A97">
        <w:rPr>
          <w:szCs w:val="24"/>
        </w:rPr>
        <w:t>/ единственного участника аукциона</w:t>
      </w:r>
      <w:r w:rsidRPr="00B27A97">
        <w:rPr>
          <w:szCs w:val="24"/>
        </w:rPr>
        <w:t xml:space="preserve"> в течение 5 (пяти) рабочих дней с даты подведения итогов аукциона. Задаток, перечисленный победителем торгов</w:t>
      </w:r>
      <w:r w:rsidR="00B93733" w:rsidRPr="00B27A97">
        <w:rPr>
          <w:szCs w:val="24"/>
        </w:rPr>
        <w:t>/ единственным участником аукциона</w:t>
      </w:r>
      <w:r w:rsidRPr="00B27A97">
        <w:rPr>
          <w:szCs w:val="24"/>
        </w:rPr>
        <w:t xml:space="preserve"> засчитывается в сумму платежа по договору купли-продажи Объекта. </w:t>
      </w:r>
    </w:p>
    <w:p w14:paraId="140BD198" w14:textId="1F77D101" w:rsidR="00B675B2" w:rsidRPr="00B27A97" w:rsidRDefault="00B675B2" w:rsidP="00407E3A">
      <w:pPr>
        <w:ind w:left="-17" w:right="62" w:firstLine="725"/>
        <w:rPr>
          <w:szCs w:val="24"/>
        </w:rPr>
      </w:pPr>
      <w:r w:rsidRPr="00B27A97">
        <w:rPr>
          <w:szCs w:val="24"/>
        </w:rPr>
        <w:t>Сроки и порядок возврата суммы задатка, внесенного Претендентом на счет Оператора электронной площадки, определяются Регламентом АО «Российский аукционный дом» О порядке работы с денежными средствами, перечисляемыми в качестве задатка, обеспечительного платежа при проведении электронных торгов по продаже имущества (предприятия) должников в ходе процедур, применяемых в деле о банкротстве, а также имущества частных собственников (далее - Регламент). В случае наступления, указанных в Регламенте оснований для возврата Оператором электронной площадки задатка Претенденту, возврат производится путем разблокировки денежных средств в размере суммы задатка на лицевом счете Претендента.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 w14:paraId="4C10241C" w14:textId="77777777" w:rsidR="005F7BEB" w:rsidRPr="00B27A97" w:rsidRDefault="00CF5CA7" w:rsidP="00407E3A">
      <w:pPr>
        <w:ind w:left="-17" w:right="62" w:firstLine="584"/>
        <w:rPr>
          <w:szCs w:val="24"/>
        </w:rPr>
      </w:pPr>
      <w:r w:rsidRPr="00B27A97">
        <w:rPr>
          <w:szCs w:val="24"/>
        </w:rPr>
        <w:t xml:space="preserve">Фактом внесения денежных средств в качестве задатка на участие в аукционе и подачей заявки на участие в аукционе Претендент подтверждает согласие со всеми условиями проведения аукциона и условиями договора о задатке (договора присоединения). </w:t>
      </w:r>
    </w:p>
    <w:p w14:paraId="22463478" w14:textId="77777777" w:rsidR="005F7BEB" w:rsidRPr="00B27A97" w:rsidRDefault="00CF5CA7" w:rsidP="0091646A">
      <w:pPr>
        <w:ind w:left="567" w:right="60" w:firstLine="0"/>
        <w:rPr>
          <w:szCs w:val="24"/>
        </w:rPr>
      </w:pPr>
      <w:r w:rsidRPr="00B27A97">
        <w:rPr>
          <w:szCs w:val="24"/>
        </w:rPr>
        <w:t xml:space="preserve">Для участия в аукционе Претендент может подать только одну заявку. </w:t>
      </w:r>
    </w:p>
    <w:p w14:paraId="7A57A174" w14:textId="77777777" w:rsidR="005F7BEB" w:rsidRPr="00B27A97" w:rsidRDefault="00CF5CA7" w:rsidP="00407E3A">
      <w:pPr>
        <w:ind w:left="-17" w:right="62" w:firstLine="584"/>
        <w:rPr>
          <w:szCs w:val="24"/>
        </w:rPr>
      </w:pPr>
      <w:r w:rsidRPr="00B27A97">
        <w:rPr>
          <w:szCs w:val="24"/>
        </w:rPr>
        <w:t xml:space="preserve">Претендент вправе отозвать заявку на участие в электронном аукционе не позднее даты окончания срока приема заявок на участие в аукционе, направив об этом уведомление на электронную площадку. Уведомление об отзыве заявки вместе с заявкой поступает в «личный кабинет», о чем Претенденту направляется соответствующее электронное уведомление. В этом случае задаток возвращается Претенденту в течение 5 (пяти) рабочих дней со дня поступления уведомления об отзыве заявки. </w:t>
      </w:r>
    </w:p>
    <w:p w14:paraId="0ED9D262" w14:textId="77777777" w:rsidR="005F7BEB" w:rsidRPr="00B27A97" w:rsidRDefault="00CF5CA7" w:rsidP="0091646A">
      <w:pPr>
        <w:ind w:left="-15" w:right="60" w:firstLine="0"/>
        <w:rPr>
          <w:szCs w:val="24"/>
        </w:rPr>
      </w:pPr>
      <w:r w:rsidRPr="00B27A97">
        <w:rPr>
          <w:szCs w:val="24"/>
        </w:rPr>
        <w:tab/>
      </w:r>
      <w:r w:rsidRPr="00B27A97">
        <w:rPr>
          <w:szCs w:val="24"/>
        </w:rPr>
        <w:tab/>
        <w:t xml:space="preserve">Изменение заявки допускается только путем подачи Претендентом новой заявки в срок, не позднее даты окончания приема заявок, при этом первоначальная заявка должна быть отозвана. </w:t>
      </w:r>
    </w:p>
    <w:p w14:paraId="5568BB2A" w14:textId="77777777" w:rsidR="005F7BEB" w:rsidRPr="00B27A97" w:rsidRDefault="00CF5CA7" w:rsidP="00407E3A">
      <w:pPr>
        <w:ind w:left="-17" w:right="62" w:firstLine="725"/>
        <w:rPr>
          <w:szCs w:val="24"/>
        </w:rPr>
      </w:pPr>
      <w:r w:rsidRPr="00B27A97">
        <w:rPr>
          <w:szCs w:val="24"/>
        </w:rPr>
        <w:t xml:space="preserve">Претендент приобретает статус Участника аукциона с момента подписания Организатором торгов протокола об определении участников аукциона в электронной форме. </w:t>
      </w:r>
    </w:p>
    <w:p w14:paraId="2DE111A0" w14:textId="77777777" w:rsidR="005F7BEB" w:rsidRPr="00B27A97" w:rsidRDefault="00CF5CA7" w:rsidP="00407E3A">
      <w:pPr>
        <w:ind w:left="-17" w:right="62" w:firstLine="725"/>
        <w:rPr>
          <w:szCs w:val="24"/>
        </w:rPr>
      </w:pPr>
      <w:r w:rsidRPr="00B27A97">
        <w:rPr>
          <w:szCs w:val="24"/>
        </w:rPr>
        <w:t xml:space="preserve">К участию в торгах допускаются Претенденты, представившие заявки на участие в электронном аукционе и прилагаемые к ним документы, которые соответствуют требованиям, установленным законодательством и информационным сообщением о проведении торгов, и перечислившие задаток в порядке и размере, указанном в договоре о задатке и информационном сообщении.  </w:t>
      </w:r>
    </w:p>
    <w:p w14:paraId="2E6DF906" w14:textId="77777777" w:rsidR="005F7BEB" w:rsidRPr="00B27A97" w:rsidRDefault="00CF5CA7" w:rsidP="0091646A">
      <w:pPr>
        <w:ind w:left="-15" w:right="60" w:firstLine="0"/>
        <w:rPr>
          <w:szCs w:val="24"/>
        </w:rPr>
      </w:pPr>
      <w:r w:rsidRPr="00B27A97">
        <w:rPr>
          <w:szCs w:val="24"/>
        </w:rPr>
        <w:tab/>
      </w:r>
      <w:r w:rsidRPr="00B27A97">
        <w:rPr>
          <w:szCs w:val="24"/>
        </w:rPr>
        <w:tab/>
        <w:t>Указанные документы в части их оформления и содержания должны соответствовать требованиям законодательства Российской Федерации. Представленные иностранными юридическими лицами документы должны быть легализованы, апостилированы и иметь надлежащим образом, заверенный перевод на русский язык.</w:t>
      </w:r>
    </w:p>
    <w:p w14:paraId="4BF7231C" w14:textId="77777777" w:rsidR="005F7BEB" w:rsidRPr="00B27A97" w:rsidRDefault="00CF5CA7" w:rsidP="0091646A">
      <w:pPr>
        <w:ind w:left="-15" w:right="60" w:firstLine="0"/>
        <w:rPr>
          <w:szCs w:val="24"/>
        </w:rPr>
      </w:pPr>
      <w:r w:rsidRPr="00B27A97">
        <w:rPr>
          <w:szCs w:val="24"/>
        </w:rPr>
        <w:tab/>
      </w:r>
      <w:r w:rsidRPr="00B27A97">
        <w:rPr>
          <w:szCs w:val="24"/>
        </w:rPr>
        <w:tab/>
        <w:t>Документы, содержащие помарки, подчистки, исправления и т.п., не рассматриваются.</w:t>
      </w:r>
    </w:p>
    <w:p w14:paraId="630AD165" w14:textId="77777777" w:rsidR="005F7BEB" w:rsidRPr="00B27A97" w:rsidRDefault="00CF5CA7" w:rsidP="0091646A">
      <w:pPr>
        <w:ind w:left="567" w:right="60" w:firstLine="0"/>
        <w:rPr>
          <w:szCs w:val="24"/>
        </w:rPr>
      </w:pPr>
      <w:r w:rsidRPr="00B27A97">
        <w:rPr>
          <w:szCs w:val="24"/>
        </w:rPr>
        <w:lastRenderedPageBreak/>
        <w:t xml:space="preserve">Организатор торгов отказывает Претенденту в допуске к участию в аукционе, если: </w:t>
      </w:r>
    </w:p>
    <w:p w14:paraId="311002EF" w14:textId="77777777" w:rsidR="005F7BEB" w:rsidRPr="00B27A97" w:rsidRDefault="00CF5CA7" w:rsidP="0091646A">
      <w:pPr>
        <w:numPr>
          <w:ilvl w:val="0"/>
          <w:numId w:val="3"/>
        </w:numPr>
        <w:ind w:left="420" w:right="60"/>
        <w:rPr>
          <w:szCs w:val="24"/>
        </w:rPr>
      </w:pPr>
      <w:r w:rsidRPr="00B27A97">
        <w:rPr>
          <w:szCs w:val="24"/>
        </w:rPr>
        <w:t xml:space="preserve">заявка на участие в аукционе не соответствует требованиям, установленным в настоящем информационном сообщении; </w:t>
      </w:r>
    </w:p>
    <w:p w14:paraId="4E4D4C3C" w14:textId="77777777" w:rsidR="005F7BEB" w:rsidRPr="00B27A97" w:rsidRDefault="00CF5CA7" w:rsidP="0091646A">
      <w:pPr>
        <w:numPr>
          <w:ilvl w:val="0"/>
          <w:numId w:val="3"/>
        </w:numPr>
        <w:ind w:left="420" w:right="60"/>
        <w:rPr>
          <w:szCs w:val="24"/>
        </w:rPr>
      </w:pPr>
      <w:r w:rsidRPr="00B27A97">
        <w:rPr>
          <w:szCs w:val="24"/>
        </w:rPr>
        <w:t xml:space="preserve">представлены не все документы в соответствии с перечнем, указанным в настоящем информационном сообщении; </w:t>
      </w:r>
    </w:p>
    <w:p w14:paraId="06728998" w14:textId="77777777" w:rsidR="005F7BEB" w:rsidRPr="00B27A97" w:rsidRDefault="00CF5CA7" w:rsidP="0091646A">
      <w:pPr>
        <w:numPr>
          <w:ilvl w:val="0"/>
          <w:numId w:val="3"/>
        </w:numPr>
        <w:ind w:left="420" w:right="60"/>
        <w:rPr>
          <w:szCs w:val="24"/>
        </w:rPr>
      </w:pPr>
      <w:r w:rsidRPr="00B27A97">
        <w:rPr>
          <w:szCs w:val="24"/>
        </w:rPr>
        <w:t xml:space="preserve">представленные Претендентом документы не соответствуют установленным к ним требованиям или сведения, содержащиеся в них, недостоверны; </w:t>
      </w:r>
    </w:p>
    <w:p w14:paraId="73153FFE" w14:textId="77777777" w:rsidR="005F7BEB" w:rsidRPr="00B27A97" w:rsidRDefault="00CF5CA7" w:rsidP="0091646A">
      <w:pPr>
        <w:numPr>
          <w:ilvl w:val="0"/>
          <w:numId w:val="3"/>
        </w:numPr>
        <w:ind w:left="420" w:right="60"/>
        <w:rPr>
          <w:szCs w:val="24"/>
        </w:rPr>
      </w:pPr>
      <w:r w:rsidRPr="00B27A97">
        <w:rPr>
          <w:szCs w:val="24"/>
        </w:rPr>
        <w:t xml:space="preserve">поступление задатка на счет, указанный в информационном сообщении о проведении торгов, не подтверждено на дату определения Участников торгов. </w:t>
      </w:r>
    </w:p>
    <w:p w14:paraId="1144E0D2" w14:textId="77777777" w:rsidR="005F7BEB" w:rsidRPr="00B27A97" w:rsidRDefault="00CF5CA7" w:rsidP="0091646A">
      <w:pPr>
        <w:ind w:left="-15" w:right="60" w:firstLine="0"/>
        <w:rPr>
          <w:szCs w:val="24"/>
        </w:rPr>
      </w:pPr>
      <w:r w:rsidRPr="00B27A97">
        <w:rPr>
          <w:szCs w:val="24"/>
        </w:rPr>
        <w:tab/>
      </w:r>
      <w:r w:rsidRPr="00B27A97">
        <w:rPr>
          <w:szCs w:val="24"/>
        </w:rPr>
        <w:tab/>
        <w:t xml:space="preserve">После подписания Организатором торгов протокола об определении участников аукциона всем Претендентам направляются электронные уведомления о признании их участниками электронного аукциона или об отказе в признании участниками электронного аукциона (с указанием оснований отказа). </w:t>
      </w:r>
    </w:p>
    <w:p w14:paraId="1A71A159" w14:textId="77777777" w:rsidR="005F7BEB" w:rsidRPr="00B27A97" w:rsidRDefault="00CF5CA7" w:rsidP="0091646A">
      <w:pPr>
        <w:ind w:left="-15" w:right="60" w:firstLine="0"/>
        <w:rPr>
          <w:szCs w:val="24"/>
        </w:rPr>
      </w:pPr>
      <w:r w:rsidRPr="00B27A97">
        <w:rPr>
          <w:szCs w:val="24"/>
        </w:rPr>
        <w:tab/>
      </w:r>
      <w:r w:rsidRPr="00B27A97">
        <w:rPr>
          <w:szCs w:val="24"/>
        </w:rPr>
        <w:tab/>
        <w:t xml:space="preserve">В электронном аукционе могут принимать участие только Претенденты, признанные Организатором торгов в установленном порядке его участниками. </w:t>
      </w:r>
    </w:p>
    <w:p w14:paraId="14478AA2" w14:textId="52EED79F" w:rsidR="005F7BEB" w:rsidRPr="00B27A97" w:rsidRDefault="00CF5CA7" w:rsidP="0091646A">
      <w:pPr>
        <w:ind w:left="-15" w:right="60" w:firstLine="0"/>
        <w:rPr>
          <w:szCs w:val="24"/>
        </w:rPr>
      </w:pPr>
      <w:r w:rsidRPr="00B27A97">
        <w:rPr>
          <w:szCs w:val="24"/>
        </w:rPr>
        <w:tab/>
      </w:r>
      <w:r w:rsidRPr="00B27A97">
        <w:rPr>
          <w:szCs w:val="24"/>
        </w:rPr>
        <w:tab/>
        <w:t xml:space="preserve">Организатор торгов вправе отказаться от проведения аукциона в любое время до наступления даты его проведения, указанной в настоящем информационном сообщении, при этом внесенные претендентами задатки подлежат возврату на </w:t>
      </w:r>
      <w:r w:rsidR="00F96739" w:rsidRPr="00B27A97">
        <w:rPr>
          <w:szCs w:val="24"/>
        </w:rPr>
        <w:t>условиях, установленных</w:t>
      </w:r>
      <w:r w:rsidRPr="00B27A97">
        <w:rPr>
          <w:szCs w:val="24"/>
        </w:rPr>
        <w:t xml:space="preserve"> договором о задатке. Надлежащим способом размещения информационного сообщения об отмене торгов является его размещение на электронной площадке </w:t>
      </w:r>
      <w:hyperlink r:id="rId37" w:history="1">
        <w:r w:rsidR="00407E3A" w:rsidRPr="0001081D">
          <w:rPr>
            <w:rStyle w:val="ad"/>
            <w:szCs w:val="24"/>
          </w:rPr>
          <w:t>www.lot-online.ru</w:t>
        </w:r>
      </w:hyperlink>
      <w:r w:rsidRPr="00B27A97">
        <w:rPr>
          <w:szCs w:val="24"/>
        </w:rPr>
        <w:t xml:space="preserve">. </w:t>
      </w:r>
    </w:p>
    <w:p w14:paraId="179E1E47" w14:textId="77777777" w:rsidR="005F7BEB" w:rsidRPr="00B27A97" w:rsidRDefault="00CF5CA7" w:rsidP="0091646A">
      <w:pPr>
        <w:ind w:left="-17" w:right="62" w:firstLine="0"/>
        <w:rPr>
          <w:szCs w:val="24"/>
        </w:rPr>
      </w:pPr>
      <w:r w:rsidRPr="00B27A97">
        <w:rPr>
          <w:szCs w:val="24"/>
        </w:rPr>
        <w:t xml:space="preserve">В этом случае Организатор торгов не несет ответственности по возмещению участникам торгов понесенного ими реального ущерба.  </w:t>
      </w:r>
    </w:p>
    <w:p w14:paraId="27FC50D4" w14:textId="4F92CCDA" w:rsidR="005F7BEB" w:rsidRPr="00B27A97" w:rsidRDefault="00CF5CA7" w:rsidP="0091646A">
      <w:pPr>
        <w:ind w:left="-15" w:right="60" w:firstLine="0"/>
        <w:rPr>
          <w:szCs w:val="24"/>
        </w:rPr>
      </w:pPr>
      <w:r w:rsidRPr="00B27A97">
        <w:rPr>
          <w:szCs w:val="24"/>
        </w:rPr>
        <w:tab/>
      </w:r>
      <w:r w:rsidRPr="00B27A97">
        <w:rPr>
          <w:szCs w:val="24"/>
        </w:rPr>
        <w:tab/>
        <w:t xml:space="preserve">Организатор торгов вправе, независимо от причин, перенести дату проведения аукциона в любое время до наступления даты его проведения, указанной в настоящем информационном сообщении, а также внести изменения в условия проведения аукциона не позднее чем за 3 (три) дня до даты проведения аукциона, указанной в настоящем информационном сообщении. Надлежащим способом размещения информационного сообщения о переносе даты проведения аукциона или внесении изменений в условия проведения аукциона является его размещение на электронной площадке </w:t>
      </w:r>
      <w:hyperlink r:id="rId38" w:history="1">
        <w:r w:rsidR="00407E3A" w:rsidRPr="0001081D">
          <w:rPr>
            <w:rStyle w:val="ad"/>
            <w:szCs w:val="24"/>
          </w:rPr>
          <w:t>www.lot-online.ru</w:t>
        </w:r>
      </w:hyperlink>
      <w:r w:rsidRPr="00B27A97">
        <w:rPr>
          <w:szCs w:val="24"/>
        </w:rPr>
        <w:t xml:space="preserve">. </w:t>
      </w:r>
    </w:p>
    <w:p w14:paraId="71618E83" w14:textId="66E64734" w:rsidR="005F7BEB" w:rsidRPr="00B27A97" w:rsidRDefault="005F7BEB" w:rsidP="0091646A">
      <w:pPr>
        <w:spacing w:after="0" w:line="259" w:lineRule="auto"/>
        <w:ind w:left="708" w:right="60" w:firstLine="0"/>
        <w:jc w:val="left"/>
        <w:rPr>
          <w:szCs w:val="24"/>
        </w:rPr>
      </w:pPr>
    </w:p>
    <w:p w14:paraId="46A51ADF" w14:textId="77777777" w:rsidR="005F7BEB" w:rsidRPr="00B27A97" w:rsidRDefault="00CF5CA7" w:rsidP="0091646A">
      <w:pPr>
        <w:spacing w:line="268" w:lineRule="auto"/>
        <w:ind w:left="2115" w:right="60" w:firstLine="0"/>
        <w:rPr>
          <w:szCs w:val="24"/>
        </w:rPr>
      </w:pPr>
      <w:r w:rsidRPr="00B27A97">
        <w:rPr>
          <w:b/>
          <w:szCs w:val="24"/>
        </w:rPr>
        <w:t xml:space="preserve">ПОРЯДОК ПРОВЕДЕНИЯ ЭЛЕКТРОННОГО АУКЦИОНА: </w:t>
      </w:r>
    </w:p>
    <w:p w14:paraId="57AB72B4" w14:textId="553E1F8E" w:rsidR="0091646A" w:rsidRPr="0091646A" w:rsidRDefault="00CF5CA7" w:rsidP="0091646A">
      <w:pPr>
        <w:ind w:left="-15" w:right="60" w:firstLine="582"/>
        <w:rPr>
          <w:szCs w:val="24"/>
        </w:rPr>
      </w:pPr>
      <w:r w:rsidRPr="00B27A97">
        <w:rPr>
          <w:szCs w:val="24"/>
        </w:rPr>
        <w:tab/>
      </w:r>
      <w:bookmarkStart w:id="0" w:name="_Hlk180660179"/>
      <w:r w:rsidR="0091646A" w:rsidRPr="0091646A">
        <w:rPr>
          <w:szCs w:val="24"/>
        </w:rPr>
        <w:t xml:space="preserve">Порядок проведения торгов </w:t>
      </w:r>
      <w:r w:rsidR="0091646A" w:rsidRPr="0091646A">
        <w:rPr>
          <w:bCs/>
          <w:szCs w:val="24"/>
        </w:rPr>
        <w:t xml:space="preserve">с применением метода повышения начальной цены </w:t>
      </w:r>
      <w:r w:rsidR="0091646A" w:rsidRPr="0091646A">
        <w:rPr>
          <w:szCs w:val="24"/>
        </w:rPr>
        <w:t xml:space="preserve">(«английский» аукцион) регулируется Регламентом системы электронных торгов акционерного общества «Российский аукционный дом» при проведении электронных торгов по продаже имущества, имущественных прав (за исключением имущества, имущественных прав, реализуемых в рамках процедур несостоятельности  (банкротстве), продажи государственного или муниципального имущества), утвержденным Организатором торгов, </w:t>
      </w:r>
      <w:r w:rsidR="0091646A" w:rsidRPr="0091646A">
        <w:rPr>
          <w:bCs/>
          <w:szCs w:val="24"/>
        </w:rPr>
        <w:t xml:space="preserve">размещенным на </w:t>
      </w:r>
      <w:r w:rsidR="0091646A" w:rsidRPr="0091646A">
        <w:rPr>
          <w:szCs w:val="24"/>
        </w:rPr>
        <w:t xml:space="preserve">сайте </w:t>
      </w:r>
      <w:hyperlink r:id="rId39" w:history="1">
        <w:r w:rsidR="0091646A" w:rsidRPr="0091646A">
          <w:rPr>
            <w:rStyle w:val="ad"/>
            <w:szCs w:val="24"/>
            <w:lang w:val="en-US"/>
          </w:rPr>
          <w:t>www</w:t>
        </w:r>
        <w:r w:rsidR="0091646A" w:rsidRPr="0091646A">
          <w:rPr>
            <w:rStyle w:val="ad"/>
            <w:szCs w:val="24"/>
          </w:rPr>
          <w:t>.</w:t>
        </w:r>
        <w:r w:rsidR="0091646A" w:rsidRPr="0091646A">
          <w:rPr>
            <w:rStyle w:val="ad"/>
            <w:szCs w:val="24"/>
            <w:lang w:val="en-US"/>
          </w:rPr>
          <w:t>lot</w:t>
        </w:r>
        <w:r w:rsidR="0091646A" w:rsidRPr="0091646A">
          <w:rPr>
            <w:rStyle w:val="ad"/>
            <w:szCs w:val="24"/>
          </w:rPr>
          <w:t>-</w:t>
        </w:r>
        <w:r w:rsidR="0091646A" w:rsidRPr="0091646A">
          <w:rPr>
            <w:rStyle w:val="ad"/>
            <w:szCs w:val="24"/>
            <w:lang w:val="en-US"/>
          </w:rPr>
          <w:t>online</w:t>
        </w:r>
        <w:r w:rsidR="0091646A" w:rsidRPr="0091646A">
          <w:rPr>
            <w:rStyle w:val="ad"/>
            <w:szCs w:val="24"/>
          </w:rPr>
          <w:t>.</w:t>
        </w:r>
        <w:r w:rsidR="0091646A" w:rsidRPr="0091646A">
          <w:rPr>
            <w:rStyle w:val="ad"/>
            <w:szCs w:val="24"/>
            <w:lang w:val="en-US"/>
          </w:rPr>
          <w:t>ru</w:t>
        </w:r>
      </w:hyperlink>
      <w:r w:rsidR="0091646A" w:rsidRPr="0091646A">
        <w:rPr>
          <w:szCs w:val="24"/>
          <w:u w:val="single"/>
        </w:rPr>
        <w:t>.</w:t>
      </w:r>
    </w:p>
    <w:p w14:paraId="675C5A86" w14:textId="77777777" w:rsidR="0091646A" w:rsidRPr="0091646A" w:rsidRDefault="0091646A" w:rsidP="0091646A">
      <w:pPr>
        <w:ind w:left="-15" w:right="60" w:firstLine="582"/>
        <w:rPr>
          <w:szCs w:val="24"/>
        </w:rPr>
      </w:pPr>
      <w:r w:rsidRPr="0091646A">
        <w:rPr>
          <w:szCs w:val="24"/>
        </w:rPr>
        <w:t xml:space="preserve">Электронный аукцион на повышение начальной цены («английский» аукцион) проводится в день и время, указанные в настоящем информационном сообщении. </w:t>
      </w:r>
    </w:p>
    <w:p w14:paraId="5D09BF8A" w14:textId="77777777" w:rsidR="0091646A" w:rsidRPr="0091646A" w:rsidRDefault="0091646A" w:rsidP="0091646A">
      <w:pPr>
        <w:ind w:left="-15" w:right="60" w:firstLine="582"/>
        <w:rPr>
          <w:szCs w:val="24"/>
        </w:rPr>
      </w:pPr>
      <w:r w:rsidRPr="0091646A">
        <w:rPr>
          <w:szCs w:val="24"/>
        </w:rPr>
        <w:t xml:space="preserve">Открытые торги проводятся путем повышения начальной цены продажи на величину, кратную величине «шага аукциона». </w:t>
      </w:r>
    </w:p>
    <w:p w14:paraId="5A05EA72" w14:textId="77777777" w:rsidR="0091646A" w:rsidRPr="0091646A" w:rsidRDefault="0091646A" w:rsidP="0091646A">
      <w:pPr>
        <w:ind w:left="-15" w:right="60" w:firstLine="582"/>
        <w:rPr>
          <w:szCs w:val="24"/>
        </w:rPr>
      </w:pPr>
      <w:r w:rsidRPr="0091646A">
        <w:rPr>
          <w:szCs w:val="24"/>
        </w:rPr>
        <w:t xml:space="preserve">При проведении открытых торгов время проведения торгов определяется в следующем порядке: </w:t>
      </w:r>
    </w:p>
    <w:p w14:paraId="30000509" w14:textId="77777777" w:rsidR="0091646A" w:rsidRPr="0091646A" w:rsidRDefault="0091646A" w:rsidP="0091646A">
      <w:pPr>
        <w:ind w:left="-15" w:right="60" w:firstLine="582"/>
        <w:rPr>
          <w:szCs w:val="24"/>
        </w:rPr>
      </w:pPr>
      <w:r w:rsidRPr="0091646A">
        <w:rPr>
          <w:szCs w:val="24"/>
        </w:rPr>
        <w:t xml:space="preserve">- если в течение одного часа с момента начала представления предложений о цене не поступило ни одного предложения о цене имущества, открытые торги с помощью программно-аппаратных средств электронной площадки завершаются автоматически. В этом случае сроком окончания представления предложений является момент завершения торгов; </w:t>
      </w:r>
    </w:p>
    <w:p w14:paraId="0BCDFA26" w14:textId="77777777" w:rsidR="0091646A" w:rsidRPr="0091646A" w:rsidRDefault="0091646A" w:rsidP="0091646A">
      <w:pPr>
        <w:ind w:left="-15" w:right="60" w:firstLine="582"/>
        <w:rPr>
          <w:szCs w:val="24"/>
        </w:rPr>
      </w:pPr>
      <w:r w:rsidRPr="0091646A">
        <w:rPr>
          <w:szCs w:val="24"/>
        </w:rPr>
        <w:t xml:space="preserve">- в случае поступления предложения о цене имущества в течение одного часа с момента начала представления предложений время представления предложений о цене имущества продлевается на </w:t>
      </w:r>
      <w:r w:rsidRPr="0091646A">
        <w:rPr>
          <w:b/>
          <w:bCs/>
          <w:szCs w:val="24"/>
        </w:rPr>
        <w:t>десять минут</w:t>
      </w:r>
      <w:r w:rsidRPr="0091646A">
        <w:rPr>
          <w:szCs w:val="24"/>
        </w:rPr>
        <w:t xml:space="preserve"> с момента представления каждого из предложений. Если в течение десяти минут после представления последнего предложения о цене имущества не поступило следующее предложение о цене имущества, открытые торги с помощью программно-аппаратных средств электронной площадки завершаются автоматически.</w:t>
      </w:r>
    </w:p>
    <w:p w14:paraId="7802290A" w14:textId="77777777" w:rsidR="0091646A" w:rsidRPr="0091646A" w:rsidRDefault="0091646A" w:rsidP="0091646A">
      <w:pPr>
        <w:ind w:left="-15" w:right="60" w:firstLine="582"/>
        <w:rPr>
          <w:szCs w:val="24"/>
        </w:rPr>
      </w:pPr>
      <w:r w:rsidRPr="0091646A">
        <w:rPr>
          <w:szCs w:val="24"/>
        </w:rPr>
        <w:t xml:space="preserve">Победителем электронного аукциона признается Участник, предложивший наиболее высокую цену. </w:t>
      </w:r>
    </w:p>
    <w:p w14:paraId="05ED6F67" w14:textId="77777777" w:rsidR="0091646A" w:rsidRPr="0091646A" w:rsidRDefault="0091646A" w:rsidP="0091646A">
      <w:pPr>
        <w:ind w:left="-15" w:right="60" w:firstLine="582"/>
        <w:rPr>
          <w:szCs w:val="24"/>
        </w:rPr>
      </w:pPr>
      <w:r w:rsidRPr="0091646A">
        <w:rPr>
          <w:szCs w:val="24"/>
        </w:rPr>
        <w:t>Процедура электронного аукциона считается завершенной с момента подписания Организатором торгов протокола об итогах электронного аукциона.</w:t>
      </w:r>
    </w:p>
    <w:p w14:paraId="00D7852F" w14:textId="77777777" w:rsidR="0091646A" w:rsidRPr="0091646A" w:rsidRDefault="0091646A" w:rsidP="0091646A">
      <w:pPr>
        <w:ind w:left="-15" w:right="60" w:firstLine="582"/>
        <w:rPr>
          <w:szCs w:val="24"/>
        </w:rPr>
      </w:pPr>
      <w:r w:rsidRPr="0091646A">
        <w:rPr>
          <w:szCs w:val="24"/>
        </w:rPr>
        <w:t>После подписания протокола об итогах электронного аукциона победителю электронного аукциона направляется электронное уведомление с приложением данного протокола, а в открытой части электронной площадки размещается информация о завершении электронного аукциона.</w:t>
      </w:r>
    </w:p>
    <w:p w14:paraId="671D097B" w14:textId="77777777" w:rsidR="0091646A" w:rsidRPr="0091646A" w:rsidRDefault="0091646A" w:rsidP="0091646A">
      <w:pPr>
        <w:ind w:left="-15" w:right="60" w:firstLine="582"/>
        <w:rPr>
          <w:szCs w:val="24"/>
        </w:rPr>
      </w:pPr>
      <w:r w:rsidRPr="0091646A">
        <w:rPr>
          <w:szCs w:val="24"/>
        </w:rPr>
        <w:t xml:space="preserve">В течение 3 (трех) рабочих дней с даты подписания протокола о результатах проведения торгов Организатор торгов направляет победителю торгов предложение заключить договор купли-продажи имущества с приложением проекта данного договора. </w:t>
      </w:r>
    </w:p>
    <w:p w14:paraId="6001905F" w14:textId="7DC4C214" w:rsidR="0091646A" w:rsidRPr="0091646A" w:rsidRDefault="0091646A" w:rsidP="0091646A">
      <w:pPr>
        <w:ind w:left="-15" w:right="60" w:firstLine="582"/>
        <w:rPr>
          <w:b/>
          <w:szCs w:val="24"/>
        </w:rPr>
      </w:pPr>
      <w:r w:rsidRPr="0091646A">
        <w:rPr>
          <w:b/>
          <w:szCs w:val="24"/>
        </w:rPr>
        <w:t xml:space="preserve">Договор купли-продажи Объектов заключается продавцом с победителем торгов в течение </w:t>
      </w:r>
      <w:r>
        <w:rPr>
          <w:b/>
          <w:szCs w:val="24"/>
        </w:rPr>
        <w:t>5</w:t>
      </w:r>
      <w:r w:rsidRPr="0091646A">
        <w:rPr>
          <w:b/>
          <w:szCs w:val="24"/>
        </w:rPr>
        <w:t xml:space="preserve"> (</w:t>
      </w:r>
      <w:r>
        <w:rPr>
          <w:b/>
          <w:szCs w:val="24"/>
        </w:rPr>
        <w:t>Пя</w:t>
      </w:r>
      <w:r w:rsidRPr="0091646A">
        <w:rPr>
          <w:b/>
          <w:szCs w:val="24"/>
        </w:rPr>
        <w:t xml:space="preserve">ти) </w:t>
      </w:r>
      <w:r>
        <w:rPr>
          <w:b/>
          <w:szCs w:val="24"/>
        </w:rPr>
        <w:t>рабочих</w:t>
      </w:r>
      <w:r w:rsidRPr="0091646A">
        <w:rPr>
          <w:b/>
          <w:szCs w:val="24"/>
        </w:rPr>
        <w:t xml:space="preserve"> дней после подведения итогов аукциона, в соответствии с формой, размещенной на сайте </w:t>
      </w:r>
      <w:hyperlink r:id="rId40" w:history="1">
        <w:r w:rsidRPr="0091646A">
          <w:rPr>
            <w:rStyle w:val="ad"/>
            <w:b/>
            <w:szCs w:val="24"/>
            <w:lang w:val="en-US"/>
          </w:rPr>
          <w:t>www</w:t>
        </w:r>
        <w:r w:rsidRPr="0091646A">
          <w:rPr>
            <w:rStyle w:val="ad"/>
            <w:b/>
            <w:szCs w:val="24"/>
          </w:rPr>
          <w:t>.</w:t>
        </w:r>
        <w:r w:rsidRPr="0091646A">
          <w:rPr>
            <w:rStyle w:val="ad"/>
            <w:b/>
            <w:szCs w:val="24"/>
            <w:lang w:val="en-US"/>
          </w:rPr>
          <w:t>lot</w:t>
        </w:r>
        <w:r w:rsidRPr="0091646A">
          <w:rPr>
            <w:rStyle w:val="ad"/>
            <w:b/>
            <w:szCs w:val="24"/>
          </w:rPr>
          <w:t>-</w:t>
        </w:r>
        <w:r w:rsidRPr="0091646A">
          <w:rPr>
            <w:rStyle w:val="ad"/>
            <w:b/>
            <w:szCs w:val="24"/>
            <w:lang w:val="en-US"/>
          </w:rPr>
          <w:t>online</w:t>
        </w:r>
        <w:r w:rsidRPr="0091646A">
          <w:rPr>
            <w:rStyle w:val="ad"/>
            <w:b/>
            <w:szCs w:val="24"/>
          </w:rPr>
          <w:t>.</w:t>
        </w:r>
        <w:r w:rsidRPr="0091646A">
          <w:rPr>
            <w:rStyle w:val="ad"/>
            <w:b/>
            <w:szCs w:val="24"/>
            <w:lang w:val="en-US"/>
          </w:rPr>
          <w:t>ru</w:t>
        </w:r>
      </w:hyperlink>
      <w:r w:rsidRPr="0091646A">
        <w:rPr>
          <w:b/>
          <w:szCs w:val="24"/>
        </w:rPr>
        <w:t xml:space="preserve">. </w:t>
      </w:r>
    </w:p>
    <w:p w14:paraId="370C65E7" w14:textId="77777777" w:rsidR="0091646A" w:rsidRPr="0091646A" w:rsidRDefault="0091646A" w:rsidP="0091646A">
      <w:pPr>
        <w:ind w:left="-15" w:right="60" w:firstLine="582"/>
        <w:rPr>
          <w:bCs/>
          <w:szCs w:val="24"/>
        </w:rPr>
      </w:pPr>
      <w:r w:rsidRPr="0091646A">
        <w:rPr>
          <w:bCs/>
          <w:szCs w:val="24"/>
        </w:rPr>
        <w:t>Электронный аукцион признается несостоявшимся, если:</w:t>
      </w:r>
    </w:p>
    <w:p w14:paraId="71AE1D24" w14:textId="77777777" w:rsidR="0091646A" w:rsidRPr="0091646A" w:rsidRDefault="0091646A" w:rsidP="0091646A">
      <w:pPr>
        <w:ind w:left="-15" w:right="60" w:firstLine="582"/>
        <w:rPr>
          <w:bCs/>
          <w:szCs w:val="24"/>
        </w:rPr>
      </w:pPr>
      <w:r w:rsidRPr="0091646A">
        <w:rPr>
          <w:bCs/>
          <w:szCs w:val="24"/>
        </w:rPr>
        <w:t>1)  не было подано ни одной заявки на участие в торгах либо ни один из Претендентов не признан Участником торгов;</w:t>
      </w:r>
    </w:p>
    <w:p w14:paraId="3FA0E032" w14:textId="77777777" w:rsidR="0091646A" w:rsidRPr="0091646A" w:rsidRDefault="0091646A" w:rsidP="0091646A">
      <w:pPr>
        <w:ind w:left="-15" w:right="60" w:firstLine="582"/>
        <w:rPr>
          <w:bCs/>
          <w:szCs w:val="24"/>
        </w:rPr>
      </w:pPr>
      <w:r w:rsidRPr="0091646A">
        <w:rPr>
          <w:bCs/>
          <w:szCs w:val="24"/>
        </w:rPr>
        <w:t>2)  к участию в торгах допущен только один Претендент;</w:t>
      </w:r>
    </w:p>
    <w:p w14:paraId="19C5AA38" w14:textId="77777777" w:rsidR="0091646A" w:rsidRPr="0091646A" w:rsidRDefault="0091646A" w:rsidP="0091646A">
      <w:pPr>
        <w:ind w:left="-15" w:right="60" w:firstLine="582"/>
        <w:rPr>
          <w:bCs/>
          <w:szCs w:val="24"/>
        </w:rPr>
      </w:pPr>
      <w:r w:rsidRPr="0091646A">
        <w:rPr>
          <w:bCs/>
          <w:szCs w:val="24"/>
        </w:rPr>
        <w:t>3) ни один из Участников торгов не сделал предложение по цене лота.</w:t>
      </w:r>
    </w:p>
    <w:p w14:paraId="4F1FE7D5" w14:textId="77777777" w:rsidR="0091646A" w:rsidRPr="0091646A" w:rsidRDefault="0091646A" w:rsidP="0091646A">
      <w:pPr>
        <w:ind w:left="-15" w:right="60" w:firstLine="582"/>
        <w:rPr>
          <w:bCs/>
          <w:szCs w:val="24"/>
        </w:rPr>
      </w:pPr>
      <w:r w:rsidRPr="0091646A">
        <w:rPr>
          <w:bCs/>
          <w:szCs w:val="24"/>
        </w:rPr>
        <w:t>В случае признания электронного аукциона несостоявшимся информация об этом размещается в открытой части электронной площадки после оформления Организатором торгов протокола об итогах электронного аукциона.</w:t>
      </w:r>
    </w:p>
    <w:p w14:paraId="160DA6C8" w14:textId="6974876D" w:rsidR="0091646A" w:rsidRPr="0091646A" w:rsidRDefault="0091646A" w:rsidP="0091646A">
      <w:pPr>
        <w:ind w:left="-15" w:right="60" w:firstLine="582"/>
        <w:rPr>
          <w:bCs/>
          <w:szCs w:val="24"/>
        </w:rPr>
      </w:pPr>
      <w:r w:rsidRPr="0091646A">
        <w:rPr>
          <w:bCs/>
          <w:szCs w:val="24"/>
        </w:rPr>
        <w:t xml:space="preserve">В случае признания электронного аукциона по продаже Объектов несостоявшимся по причине допуска к участию только одного участника, договор купли-продажи Объекта заключается Продавцом с Единственным участником аукциона по начальной цене, в соответствии с формой, размещенной на сайте </w:t>
      </w:r>
      <w:hyperlink r:id="rId41" w:history="1">
        <w:r w:rsidRPr="0091646A">
          <w:rPr>
            <w:rStyle w:val="ad"/>
            <w:bCs/>
            <w:szCs w:val="24"/>
          </w:rPr>
          <w:t>www.lot-online.ru</w:t>
        </w:r>
      </w:hyperlink>
      <w:r w:rsidRPr="0091646A">
        <w:rPr>
          <w:bCs/>
          <w:szCs w:val="24"/>
        </w:rPr>
        <w:t xml:space="preserve">, в течение </w:t>
      </w:r>
      <w:r>
        <w:rPr>
          <w:bCs/>
          <w:szCs w:val="24"/>
        </w:rPr>
        <w:t>5</w:t>
      </w:r>
      <w:r w:rsidRPr="0091646A">
        <w:rPr>
          <w:bCs/>
          <w:szCs w:val="24"/>
        </w:rPr>
        <w:t xml:space="preserve"> (</w:t>
      </w:r>
      <w:r>
        <w:rPr>
          <w:bCs/>
          <w:szCs w:val="24"/>
        </w:rPr>
        <w:t>П</w:t>
      </w:r>
      <w:r w:rsidRPr="0091646A">
        <w:rPr>
          <w:bCs/>
          <w:szCs w:val="24"/>
        </w:rPr>
        <w:t xml:space="preserve">яти) </w:t>
      </w:r>
      <w:r>
        <w:rPr>
          <w:bCs/>
          <w:szCs w:val="24"/>
        </w:rPr>
        <w:t>рабочих</w:t>
      </w:r>
      <w:r w:rsidRPr="0091646A">
        <w:rPr>
          <w:bCs/>
          <w:szCs w:val="24"/>
        </w:rPr>
        <w:t xml:space="preserve"> дней, с даты признания аукциона несостоявшимся,</w:t>
      </w:r>
      <w:r w:rsidRPr="0091646A">
        <w:rPr>
          <w:szCs w:val="24"/>
        </w:rPr>
        <w:t xml:space="preserve"> при этом </w:t>
      </w:r>
      <w:r w:rsidRPr="0091646A">
        <w:rPr>
          <w:b/>
          <w:bCs/>
          <w:szCs w:val="24"/>
        </w:rPr>
        <w:t>Единственный участник аукциона обязан заключить договор купли-продажи с Продавцом.</w:t>
      </w:r>
    </w:p>
    <w:p w14:paraId="24C3F650" w14:textId="77777777" w:rsidR="0091646A" w:rsidRPr="0091646A" w:rsidRDefault="0091646A" w:rsidP="0091646A">
      <w:pPr>
        <w:ind w:left="-15" w:right="60" w:firstLine="582"/>
        <w:rPr>
          <w:bCs/>
          <w:szCs w:val="24"/>
        </w:rPr>
      </w:pPr>
      <w:r w:rsidRPr="0091646A">
        <w:rPr>
          <w:bCs/>
          <w:szCs w:val="24"/>
          <w:lang w:val="x-none"/>
        </w:rPr>
        <w:t xml:space="preserve">Полученный от </w:t>
      </w:r>
      <w:r w:rsidRPr="0091646A">
        <w:rPr>
          <w:bCs/>
          <w:szCs w:val="24"/>
        </w:rPr>
        <w:t>Победителя</w:t>
      </w:r>
      <w:r w:rsidRPr="0091646A">
        <w:rPr>
          <w:bCs/>
          <w:szCs w:val="24"/>
          <w:lang w:val="x-none"/>
        </w:rPr>
        <w:t xml:space="preserve"> торгов</w:t>
      </w:r>
      <w:r w:rsidRPr="0091646A">
        <w:rPr>
          <w:bCs/>
          <w:szCs w:val="24"/>
        </w:rPr>
        <w:t>/Единственного участника торгов</w:t>
      </w:r>
      <w:r w:rsidRPr="0091646A">
        <w:rPr>
          <w:bCs/>
          <w:szCs w:val="24"/>
          <w:lang w:val="x-none"/>
        </w:rPr>
        <w:t xml:space="preserve"> задаток засчитывается в счет оплаты</w:t>
      </w:r>
      <w:r w:rsidRPr="0091646A">
        <w:rPr>
          <w:bCs/>
          <w:szCs w:val="24"/>
        </w:rPr>
        <w:t xml:space="preserve"> цены Объектов.</w:t>
      </w:r>
    </w:p>
    <w:p w14:paraId="0CCD229F" w14:textId="77777777" w:rsidR="0091646A" w:rsidRPr="0091646A" w:rsidRDefault="0091646A" w:rsidP="0091646A">
      <w:pPr>
        <w:ind w:left="-15" w:right="60" w:firstLine="582"/>
        <w:rPr>
          <w:b/>
          <w:szCs w:val="24"/>
        </w:rPr>
      </w:pPr>
      <w:r w:rsidRPr="0091646A">
        <w:rPr>
          <w:b/>
          <w:szCs w:val="24"/>
        </w:rPr>
        <w:t>При уклонении (отказе) победителя электронного аукциона/Единственного участника торгов от заключения в установленный срок договора купли-продажи или оплаты цены продажи Объектов задаток ему не возвращается, и он утрачивает право на заключение указанного договора.</w:t>
      </w:r>
    </w:p>
    <w:p w14:paraId="34B5F325" w14:textId="3F430364" w:rsidR="0091646A" w:rsidRPr="0091646A" w:rsidRDefault="0091646A" w:rsidP="0091646A">
      <w:pPr>
        <w:ind w:left="-15" w:right="60" w:firstLine="582"/>
        <w:rPr>
          <w:bCs/>
          <w:szCs w:val="24"/>
        </w:rPr>
      </w:pPr>
      <w:r w:rsidRPr="0091646A">
        <w:rPr>
          <w:bCs/>
          <w:szCs w:val="24"/>
        </w:rPr>
        <w:t xml:space="preserve">В случае уклонения (отказа) победителя торгов/Единственного участника торгов от заключения договора купли-продажи Объектов в установленный срок, оплаты цены Объектов, договор купли-продажи заключается с участником аукциона, сделавшим предпоследнее предложение по цене Объектов, </w:t>
      </w:r>
      <w:r w:rsidRPr="0091646A">
        <w:rPr>
          <w:szCs w:val="24"/>
        </w:rPr>
        <w:t>в течение 5 (Пяти) рабочих дней</w:t>
      </w:r>
      <w:r w:rsidRPr="0091646A">
        <w:rPr>
          <w:bCs/>
          <w:szCs w:val="24"/>
        </w:rPr>
        <w:t xml:space="preserve"> с даты признания Победителя аукциона</w:t>
      </w:r>
      <w:r w:rsidR="007022BE">
        <w:rPr>
          <w:bCs/>
          <w:szCs w:val="24"/>
        </w:rPr>
        <w:t>/Единственного участника</w:t>
      </w:r>
      <w:r w:rsidRPr="0091646A">
        <w:rPr>
          <w:bCs/>
          <w:szCs w:val="24"/>
        </w:rPr>
        <w:t xml:space="preserve"> уклонившимся от заключения договора купли-продажи/оплаты стоимости Объектов, но не позднее 30 (Тридцати) календарных дней с даты подведения итогов аукциона.</w:t>
      </w:r>
    </w:p>
    <w:p w14:paraId="433DB3EC" w14:textId="164E756E" w:rsidR="0091646A" w:rsidRPr="0091646A" w:rsidRDefault="0091646A" w:rsidP="0091646A">
      <w:pPr>
        <w:ind w:left="-15" w:right="60" w:firstLine="582"/>
        <w:rPr>
          <w:bCs/>
          <w:szCs w:val="24"/>
          <w:u w:val="single"/>
        </w:rPr>
      </w:pPr>
      <w:r w:rsidRPr="0091646A">
        <w:rPr>
          <w:bCs/>
          <w:szCs w:val="24"/>
          <w:u w:val="single"/>
        </w:rPr>
        <w:t xml:space="preserve">Оплата цены Объекта производится Покупателем (Победителем аукциона/Единственным участником аукциона/участником аукциона, сделавшим предпоследнее предложение по цене Объекта) путем безналичного перечисления денежных средств на счет Продавца в течение </w:t>
      </w:r>
      <w:r w:rsidR="004613F9">
        <w:rPr>
          <w:bCs/>
          <w:szCs w:val="24"/>
          <w:u w:val="single"/>
        </w:rPr>
        <w:t>3</w:t>
      </w:r>
      <w:r w:rsidRPr="0091646A">
        <w:rPr>
          <w:bCs/>
          <w:szCs w:val="24"/>
          <w:u w:val="single"/>
        </w:rPr>
        <w:t xml:space="preserve"> (</w:t>
      </w:r>
      <w:r w:rsidR="004613F9">
        <w:rPr>
          <w:bCs/>
          <w:szCs w:val="24"/>
          <w:u w:val="single"/>
        </w:rPr>
        <w:t>Трех</w:t>
      </w:r>
      <w:r w:rsidRPr="0091646A">
        <w:rPr>
          <w:bCs/>
          <w:szCs w:val="24"/>
          <w:u w:val="single"/>
        </w:rPr>
        <w:t xml:space="preserve">) </w:t>
      </w:r>
      <w:r w:rsidR="004613F9">
        <w:rPr>
          <w:bCs/>
          <w:szCs w:val="24"/>
          <w:u w:val="single"/>
        </w:rPr>
        <w:t>рабочих</w:t>
      </w:r>
      <w:r w:rsidRPr="0091646A">
        <w:rPr>
          <w:bCs/>
          <w:szCs w:val="24"/>
          <w:u w:val="single"/>
        </w:rPr>
        <w:t xml:space="preserve"> дней с момента заключения договора купли-продажи Объект</w:t>
      </w:r>
      <w:r w:rsidR="004613F9">
        <w:rPr>
          <w:bCs/>
          <w:szCs w:val="24"/>
          <w:u w:val="single"/>
        </w:rPr>
        <w:t>а</w:t>
      </w:r>
      <w:r w:rsidRPr="0091646A">
        <w:rPr>
          <w:bCs/>
          <w:szCs w:val="24"/>
          <w:u w:val="single"/>
        </w:rPr>
        <w:t>.</w:t>
      </w:r>
    </w:p>
    <w:p w14:paraId="1130E9EE" w14:textId="11F64DBA" w:rsidR="005F7BEB" w:rsidRPr="00B27A97" w:rsidRDefault="00CF5CA7" w:rsidP="0091646A">
      <w:pPr>
        <w:ind w:left="-15" w:right="60" w:firstLine="582"/>
        <w:rPr>
          <w:rFonts w:eastAsia="Courier New"/>
          <w:bCs/>
          <w:szCs w:val="24"/>
        </w:rPr>
      </w:pPr>
      <w:r w:rsidRPr="00B27A97">
        <w:rPr>
          <w:szCs w:val="24"/>
        </w:rPr>
        <w:tab/>
        <w:t xml:space="preserve">Подача документов для государственной регистрации права собственности Покупателя на Объект производится </w:t>
      </w:r>
      <w:r w:rsidRPr="00B27A97">
        <w:rPr>
          <w:bCs/>
          <w:szCs w:val="24"/>
        </w:rPr>
        <w:t xml:space="preserve">в соответствии </w:t>
      </w:r>
      <w:r w:rsidRPr="00B27A97">
        <w:rPr>
          <w:bCs/>
        </w:rPr>
        <w:t xml:space="preserve">условиями договора купли-продажи, форма которого размещена на сайте </w:t>
      </w:r>
      <w:hyperlink r:id="rId42" w:history="1">
        <w:r w:rsidR="00001D29" w:rsidRPr="0001081D">
          <w:rPr>
            <w:rStyle w:val="ad"/>
            <w:bCs/>
          </w:rPr>
          <w:t>www.lot-online.ru</w:t>
        </w:r>
      </w:hyperlink>
      <w:r w:rsidR="00001D29">
        <w:rPr>
          <w:bCs/>
        </w:rPr>
        <w:t xml:space="preserve"> </w:t>
      </w:r>
      <w:r w:rsidRPr="00B27A97">
        <w:rPr>
          <w:bCs/>
        </w:rPr>
        <w:t xml:space="preserve"> в разделе «карточка лота».</w:t>
      </w:r>
      <w:r w:rsidRPr="00B27A97">
        <w:rPr>
          <w:rFonts w:eastAsia="Courier New"/>
          <w:bCs/>
          <w:szCs w:val="24"/>
        </w:rPr>
        <w:t xml:space="preserve"> </w:t>
      </w:r>
    </w:p>
    <w:p w14:paraId="1C8B082F" w14:textId="6501FEA8" w:rsidR="005F7BEB" w:rsidRPr="00B27A97" w:rsidRDefault="00CF5CA7" w:rsidP="006C0C03">
      <w:pPr>
        <w:ind w:left="0" w:right="60" w:firstLine="567"/>
        <w:rPr>
          <w:szCs w:val="24"/>
        </w:rPr>
      </w:pPr>
      <w:r w:rsidRPr="00B27A97">
        <w:rPr>
          <w:szCs w:val="24"/>
        </w:rPr>
        <w:tab/>
      </w:r>
      <w:bookmarkStart w:id="1" w:name="_Hlk180661100"/>
      <w:r w:rsidRPr="00B27A97">
        <w:rPr>
          <w:szCs w:val="24"/>
        </w:rPr>
        <w:t xml:space="preserve">По вопросам осмотра Объекта, ознакомления с документацией по Объекту, заключения договора купли-продажи Объекта по итогам торгов обращаться по телефонам Организатора торгов: </w:t>
      </w:r>
      <w:r w:rsidR="00407E3A">
        <w:rPr>
          <w:szCs w:val="24"/>
        </w:rPr>
        <w:t>8</w:t>
      </w:r>
      <w:r w:rsidR="00D458C6" w:rsidRPr="00B27A97">
        <w:t>(</w:t>
      </w:r>
      <w:r w:rsidR="00407E3A">
        <w:t>800</w:t>
      </w:r>
      <w:r w:rsidR="00D458C6" w:rsidRPr="00B27A97">
        <w:t>)</w:t>
      </w:r>
      <w:r w:rsidR="00407E3A">
        <w:t>777</w:t>
      </w:r>
      <w:r w:rsidR="00D458C6" w:rsidRPr="00B27A97">
        <w:t>-</w:t>
      </w:r>
      <w:r w:rsidR="00407E3A">
        <w:t>57</w:t>
      </w:r>
      <w:r w:rsidR="00D458C6" w:rsidRPr="00B27A97">
        <w:t>-</w:t>
      </w:r>
      <w:r w:rsidR="00407E3A">
        <w:t>57</w:t>
      </w:r>
      <w:r w:rsidRPr="00B27A97">
        <w:rPr>
          <w:szCs w:val="24"/>
        </w:rPr>
        <w:t>,</w:t>
      </w:r>
      <w:r w:rsidR="00407E3A">
        <w:rPr>
          <w:szCs w:val="24"/>
        </w:rPr>
        <w:t xml:space="preserve"> доб. 523,525,</w:t>
      </w:r>
      <w:r w:rsidR="006C0C03" w:rsidRPr="006C0C03">
        <w:rPr>
          <w:szCs w:val="24"/>
        </w:rPr>
        <w:t xml:space="preserve"> +7</w:t>
      </w:r>
      <w:r w:rsidR="006C0C03">
        <w:rPr>
          <w:szCs w:val="24"/>
        </w:rPr>
        <w:t>(</w:t>
      </w:r>
      <w:r w:rsidR="006C0C03" w:rsidRPr="006C0C03">
        <w:rPr>
          <w:szCs w:val="24"/>
        </w:rPr>
        <w:t>967</w:t>
      </w:r>
      <w:r w:rsidR="006C0C03">
        <w:rPr>
          <w:szCs w:val="24"/>
        </w:rPr>
        <w:t>)</w:t>
      </w:r>
      <w:r w:rsidR="006C0C03" w:rsidRPr="006C0C03">
        <w:rPr>
          <w:szCs w:val="24"/>
        </w:rPr>
        <w:t>246</w:t>
      </w:r>
      <w:r w:rsidR="006C0C03">
        <w:rPr>
          <w:szCs w:val="24"/>
        </w:rPr>
        <w:t>-</w:t>
      </w:r>
      <w:r w:rsidR="006C0C03" w:rsidRPr="006C0C03">
        <w:rPr>
          <w:szCs w:val="24"/>
        </w:rPr>
        <w:t>44</w:t>
      </w:r>
      <w:r w:rsidR="006C0C03">
        <w:rPr>
          <w:szCs w:val="24"/>
        </w:rPr>
        <w:t>-</w:t>
      </w:r>
      <w:r w:rsidR="006C0C03" w:rsidRPr="006C0C03">
        <w:rPr>
          <w:szCs w:val="24"/>
        </w:rPr>
        <w:t>36</w:t>
      </w:r>
      <w:r w:rsidR="006C0C03">
        <w:rPr>
          <w:szCs w:val="24"/>
        </w:rPr>
        <w:t>, электронная почта:</w:t>
      </w:r>
      <w:r w:rsidRPr="00B27A97">
        <w:rPr>
          <w:szCs w:val="24"/>
        </w:rPr>
        <w:t xml:space="preserve"> </w:t>
      </w:r>
      <w:hyperlink r:id="rId43" w:history="1">
        <w:r w:rsidR="006C0C03" w:rsidRPr="0001081D">
          <w:rPr>
            <w:rStyle w:val="ad"/>
            <w:szCs w:val="24"/>
            <w:lang w:val="en-US"/>
          </w:rPr>
          <w:t>krasnodar</w:t>
        </w:r>
        <w:r w:rsidR="006C0C03" w:rsidRPr="006C0C03">
          <w:rPr>
            <w:rStyle w:val="ad"/>
            <w:szCs w:val="24"/>
          </w:rPr>
          <w:t>@</w:t>
        </w:r>
        <w:r w:rsidR="006C0C03" w:rsidRPr="0001081D">
          <w:rPr>
            <w:rStyle w:val="ad"/>
            <w:szCs w:val="24"/>
            <w:lang w:val="en-US"/>
          </w:rPr>
          <w:t>auction</w:t>
        </w:r>
        <w:r w:rsidR="006C0C03" w:rsidRPr="006C0C03">
          <w:rPr>
            <w:rStyle w:val="ad"/>
            <w:szCs w:val="24"/>
          </w:rPr>
          <w:t>-</w:t>
        </w:r>
        <w:r w:rsidR="006C0C03" w:rsidRPr="0001081D">
          <w:rPr>
            <w:rStyle w:val="ad"/>
            <w:szCs w:val="24"/>
            <w:lang w:val="en-US"/>
          </w:rPr>
          <w:t>house</w:t>
        </w:r>
        <w:r w:rsidR="006C0C03" w:rsidRPr="006C0C03">
          <w:rPr>
            <w:rStyle w:val="ad"/>
            <w:szCs w:val="24"/>
          </w:rPr>
          <w:t>.</w:t>
        </w:r>
        <w:r w:rsidR="006C0C03" w:rsidRPr="0001081D">
          <w:rPr>
            <w:rStyle w:val="ad"/>
            <w:szCs w:val="24"/>
            <w:lang w:val="en-US"/>
          </w:rPr>
          <w:t>ru</w:t>
        </w:r>
      </w:hyperlink>
      <w:r w:rsidR="006C0C03">
        <w:rPr>
          <w:szCs w:val="24"/>
        </w:rPr>
        <w:t xml:space="preserve"> </w:t>
      </w:r>
      <w:r w:rsidR="00D458C6" w:rsidRPr="00B27A97">
        <w:rPr>
          <w:shd w:val="clear" w:color="auto" w:fill="FFFFFF"/>
        </w:rPr>
        <w:t>в рабочие дни</w:t>
      </w:r>
      <w:r w:rsidR="00D458C6" w:rsidRPr="00B27A97">
        <w:t xml:space="preserve"> с 09:00 до 18:00 часов (время </w:t>
      </w:r>
      <w:r w:rsidR="006C0C03">
        <w:t>Московское</w:t>
      </w:r>
      <w:r w:rsidR="00D458C6" w:rsidRPr="00B27A97">
        <w:t>), не позднее дня окончания приема заявок на торги.</w:t>
      </w:r>
    </w:p>
    <w:p w14:paraId="1CC5B9CF" w14:textId="35FE2B1C" w:rsidR="005F7BEB" w:rsidRPr="006C0C03" w:rsidRDefault="00CF5CA7" w:rsidP="0091646A">
      <w:pPr>
        <w:ind w:left="0" w:right="60" w:firstLine="567"/>
        <w:rPr>
          <w:szCs w:val="24"/>
        </w:rPr>
      </w:pPr>
      <w:r w:rsidRPr="00B27A97">
        <w:rPr>
          <w:szCs w:val="24"/>
        </w:rPr>
        <w:t xml:space="preserve">Телефон службы технической поддержки сайта </w:t>
      </w:r>
      <w:hyperlink r:id="rId44" w:history="1">
        <w:r w:rsidR="006C0C03" w:rsidRPr="0001081D">
          <w:rPr>
            <w:rStyle w:val="ad"/>
            <w:szCs w:val="24"/>
          </w:rPr>
          <w:t>www.lot</w:t>
        </w:r>
      </w:hyperlink>
      <w:hyperlink r:id="rId45">
        <w:r w:rsidRPr="00B27A97">
          <w:rPr>
            <w:szCs w:val="24"/>
            <w:u w:val="single" w:color="000000"/>
          </w:rPr>
          <w:t>-</w:t>
        </w:r>
      </w:hyperlink>
      <w:hyperlink r:id="rId46">
        <w:r w:rsidRPr="00B27A97">
          <w:rPr>
            <w:szCs w:val="24"/>
            <w:u w:val="single" w:color="000000"/>
          </w:rPr>
          <w:t>online.ru</w:t>
        </w:r>
      </w:hyperlink>
      <w:hyperlink r:id="rId47">
        <w:r w:rsidRPr="00B27A97">
          <w:rPr>
            <w:szCs w:val="24"/>
          </w:rPr>
          <w:t>:</w:t>
        </w:r>
      </w:hyperlink>
      <w:r w:rsidRPr="00B27A97">
        <w:rPr>
          <w:szCs w:val="24"/>
        </w:rPr>
        <w:t xml:space="preserve"> 8-800-777-57-57.</w:t>
      </w:r>
      <w:r>
        <w:rPr>
          <w:szCs w:val="24"/>
        </w:rPr>
        <w:t xml:space="preserve"> </w:t>
      </w:r>
    </w:p>
    <w:bookmarkEnd w:id="1"/>
    <w:p w14:paraId="63DBFA4B" w14:textId="77777777" w:rsidR="006C0C03" w:rsidRPr="006C0C03" w:rsidRDefault="006C0C03" w:rsidP="0091646A">
      <w:pPr>
        <w:ind w:left="0" w:right="60" w:firstLine="567"/>
        <w:rPr>
          <w:szCs w:val="24"/>
        </w:rPr>
      </w:pPr>
    </w:p>
    <w:bookmarkEnd w:id="0"/>
    <w:p w14:paraId="771538AA" w14:textId="77777777" w:rsidR="006C0C03" w:rsidRPr="006C0C03" w:rsidRDefault="006C0C03" w:rsidP="0091646A">
      <w:pPr>
        <w:ind w:left="567" w:right="60" w:firstLine="0"/>
        <w:rPr>
          <w:szCs w:val="24"/>
        </w:rPr>
      </w:pPr>
    </w:p>
    <w:p w14:paraId="1B4C38A5" w14:textId="2765C2F9" w:rsidR="005F7BEB" w:rsidRDefault="005F7BEB" w:rsidP="0091646A">
      <w:pPr>
        <w:spacing w:after="0" w:line="259" w:lineRule="auto"/>
        <w:ind w:left="567" w:right="60" w:firstLine="0"/>
        <w:jc w:val="left"/>
        <w:rPr>
          <w:szCs w:val="24"/>
        </w:rPr>
      </w:pPr>
    </w:p>
    <w:sectPr w:rsidR="005F7BEB" w:rsidSect="0091646A">
      <w:pgSz w:w="11906" w:h="16838"/>
      <w:pgMar w:top="751" w:right="566" w:bottom="957" w:left="1133" w:header="0" w:footer="0" w:gutter="0"/>
      <w:cols w:space="720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imSun;宋体"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98C38EC"/>
    <w:multiLevelType w:val="multilevel"/>
    <w:tmpl w:val="E306192A"/>
    <w:lvl w:ilvl="0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647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367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3087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807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527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5247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967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687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1" w15:restartNumberingAfterBreak="0">
    <w:nsid w:val="21197337"/>
    <w:multiLevelType w:val="multilevel"/>
    <w:tmpl w:val="954CFEF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66B15730"/>
    <w:multiLevelType w:val="multilevel"/>
    <w:tmpl w:val="39B2BF08"/>
    <w:lvl w:ilvl="0">
      <w:start w:val="1"/>
      <w:numFmt w:val="decimal"/>
      <w:lvlText w:val="%1."/>
      <w:lvlJc w:val="left"/>
      <w:pPr>
        <w:tabs>
          <w:tab w:val="num" w:pos="0"/>
        </w:tabs>
        <w:ind w:left="7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2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39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46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3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61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3" w15:restartNumberingAfterBreak="0">
    <w:nsid w:val="7A4B7511"/>
    <w:multiLevelType w:val="multilevel"/>
    <w:tmpl w:val="B55AD8D4"/>
    <w:lvl w:ilvl="0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788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508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3228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48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668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5388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08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828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</w:abstractNum>
  <w:num w:numId="1" w16cid:durableId="564415565">
    <w:abstractNumId w:val="2"/>
  </w:num>
  <w:num w:numId="2" w16cid:durableId="1291865700">
    <w:abstractNumId w:val="3"/>
  </w:num>
  <w:num w:numId="3" w16cid:durableId="738331755">
    <w:abstractNumId w:val="0"/>
  </w:num>
  <w:num w:numId="4" w16cid:durableId="15755109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visionView w:inkAnnotations="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7BEB"/>
    <w:rsid w:val="00001D29"/>
    <w:rsid w:val="00052E06"/>
    <w:rsid w:val="0007221D"/>
    <w:rsid w:val="000A3E8F"/>
    <w:rsid w:val="000F5834"/>
    <w:rsid w:val="00204717"/>
    <w:rsid w:val="0022761C"/>
    <w:rsid w:val="002969A0"/>
    <w:rsid w:val="002B46A3"/>
    <w:rsid w:val="00327B59"/>
    <w:rsid w:val="003366DE"/>
    <w:rsid w:val="00407E3A"/>
    <w:rsid w:val="00456C37"/>
    <w:rsid w:val="004613F9"/>
    <w:rsid w:val="00463851"/>
    <w:rsid w:val="004F2302"/>
    <w:rsid w:val="005120A1"/>
    <w:rsid w:val="00557E66"/>
    <w:rsid w:val="005A66B8"/>
    <w:rsid w:val="005F7BEB"/>
    <w:rsid w:val="0061416D"/>
    <w:rsid w:val="00622372"/>
    <w:rsid w:val="0067691E"/>
    <w:rsid w:val="006C0C03"/>
    <w:rsid w:val="007022BE"/>
    <w:rsid w:val="007215D7"/>
    <w:rsid w:val="00767893"/>
    <w:rsid w:val="00812C69"/>
    <w:rsid w:val="00830FE6"/>
    <w:rsid w:val="0088534A"/>
    <w:rsid w:val="00891F1A"/>
    <w:rsid w:val="008E4BB0"/>
    <w:rsid w:val="0091646A"/>
    <w:rsid w:val="009216F8"/>
    <w:rsid w:val="0093208F"/>
    <w:rsid w:val="009A590B"/>
    <w:rsid w:val="009B02D4"/>
    <w:rsid w:val="00A6032B"/>
    <w:rsid w:val="00AB1E34"/>
    <w:rsid w:val="00AB2722"/>
    <w:rsid w:val="00B27A97"/>
    <w:rsid w:val="00B675B2"/>
    <w:rsid w:val="00B83BEC"/>
    <w:rsid w:val="00B93733"/>
    <w:rsid w:val="00C256C2"/>
    <w:rsid w:val="00C712E2"/>
    <w:rsid w:val="00CB322D"/>
    <w:rsid w:val="00CF5CA7"/>
    <w:rsid w:val="00D458C6"/>
    <w:rsid w:val="00DC2458"/>
    <w:rsid w:val="00DC4FDB"/>
    <w:rsid w:val="00DD0810"/>
    <w:rsid w:val="00E9157A"/>
    <w:rsid w:val="00F96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3B6B81"/>
  <w15:docId w15:val="{CC6BA6BF-F5B9-4227-9765-CE14CA6714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 w:val="0"/>
      <w:spacing w:after="11" w:line="266" w:lineRule="auto"/>
      <w:ind w:left="420" w:right="483" w:firstLine="7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qFormat/>
    <w:rsid w:val="00D172D1"/>
    <w:rPr>
      <w:sz w:val="16"/>
      <w:szCs w:val="16"/>
    </w:rPr>
  </w:style>
  <w:style w:type="character" w:customStyle="1" w:styleId="a4">
    <w:name w:val="Текст примечания Знак"/>
    <w:basedOn w:val="a0"/>
    <w:link w:val="a5"/>
    <w:uiPriority w:val="99"/>
    <w:semiHidden/>
    <w:qFormat/>
    <w:rsid w:val="00D172D1"/>
    <w:rPr>
      <w:rFonts w:ascii="Times New Roman" w:eastAsia="Times New Roman" w:hAnsi="Times New Roman" w:cs="Times New Roman"/>
      <w:color w:val="000000"/>
      <w:sz w:val="20"/>
      <w:szCs w:val="20"/>
    </w:rPr>
  </w:style>
  <w:style w:type="character" w:customStyle="1" w:styleId="a6">
    <w:name w:val="Тема примечания Знак"/>
    <w:basedOn w:val="a4"/>
    <w:link w:val="a7"/>
    <w:uiPriority w:val="99"/>
    <w:semiHidden/>
    <w:qFormat/>
    <w:rsid w:val="00D172D1"/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character" w:customStyle="1" w:styleId="a8">
    <w:name w:val="Текст выноски Знак"/>
    <w:basedOn w:val="a0"/>
    <w:link w:val="a9"/>
    <w:uiPriority w:val="99"/>
    <w:semiHidden/>
    <w:qFormat/>
    <w:rsid w:val="003D2255"/>
    <w:rPr>
      <w:rFonts w:ascii="Tahoma" w:eastAsia="Times New Roman" w:hAnsi="Tahoma" w:cs="Tahoma"/>
      <w:color w:val="000000"/>
      <w:sz w:val="16"/>
      <w:szCs w:val="16"/>
    </w:rPr>
  </w:style>
  <w:style w:type="character" w:customStyle="1" w:styleId="aa">
    <w:name w:val="Текст сноски Знак"/>
    <w:basedOn w:val="a0"/>
    <w:link w:val="ab"/>
    <w:uiPriority w:val="99"/>
    <w:semiHidden/>
    <w:qFormat/>
    <w:rsid w:val="00AB1487"/>
    <w:rPr>
      <w:rFonts w:ascii="Times New Roman" w:eastAsia="Times New Roman" w:hAnsi="Times New Roman" w:cs="Times New Roman"/>
      <w:color w:val="000000"/>
      <w:sz w:val="20"/>
      <w:szCs w:val="20"/>
    </w:rPr>
  </w:style>
  <w:style w:type="character" w:styleId="ac">
    <w:name w:val="footnote reference"/>
    <w:rPr>
      <w:vertAlign w:val="superscript"/>
    </w:rPr>
  </w:style>
  <w:style w:type="character" w:customStyle="1" w:styleId="FootnoteCharacters">
    <w:name w:val="Footnote Characters"/>
    <w:basedOn w:val="a0"/>
    <w:uiPriority w:val="99"/>
    <w:semiHidden/>
    <w:unhideWhenUsed/>
    <w:qFormat/>
    <w:rsid w:val="00AB1487"/>
    <w:rPr>
      <w:vertAlign w:val="superscript"/>
    </w:rPr>
  </w:style>
  <w:style w:type="character" w:styleId="ad">
    <w:name w:val="Hyperlink"/>
    <w:rPr>
      <w:color w:val="000080"/>
      <w:u w:val="single"/>
    </w:rPr>
  </w:style>
  <w:style w:type="character" w:styleId="ae">
    <w:name w:val="line number"/>
  </w:style>
  <w:style w:type="paragraph" w:styleId="af">
    <w:name w:val="Title"/>
    <w:basedOn w:val="a"/>
    <w:next w:val="af0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f0">
    <w:name w:val="Body Text"/>
    <w:basedOn w:val="a"/>
    <w:pPr>
      <w:spacing w:after="140" w:line="276" w:lineRule="auto"/>
    </w:pPr>
  </w:style>
  <w:style w:type="paragraph" w:styleId="af1">
    <w:name w:val="List"/>
    <w:basedOn w:val="af0"/>
    <w:rPr>
      <w:rFonts w:cs="Lucida Sans"/>
    </w:rPr>
  </w:style>
  <w:style w:type="paragraph" w:styleId="af2">
    <w:name w:val="caption"/>
    <w:basedOn w:val="a"/>
    <w:qFormat/>
    <w:pPr>
      <w:suppressLineNumbers/>
      <w:spacing w:before="120" w:after="120"/>
    </w:pPr>
    <w:rPr>
      <w:rFonts w:cs="Lucida Sans"/>
      <w:i/>
      <w:iCs/>
      <w:szCs w:val="24"/>
    </w:rPr>
  </w:style>
  <w:style w:type="paragraph" w:styleId="af3">
    <w:name w:val="index heading"/>
    <w:basedOn w:val="a"/>
    <w:qFormat/>
    <w:pPr>
      <w:suppressLineNumbers/>
    </w:pPr>
    <w:rPr>
      <w:rFonts w:cs="Lucida Sans"/>
    </w:rPr>
  </w:style>
  <w:style w:type="paragraph" w:styleId="af4">
    <w:name w:val="List Paragraph"/>
    <w:basedOn w:val="a"/>
    <w:uiPriority w:val="34"/>
    <w:qFormat/>
    <w:rsid w:val="008064DC"/>
    <w:pPr>
      <w:ind w:left="720"/>
      <w:contextualSpacing/>
    </w:pPr>
  </w:style>
  <w:style w:type="paragraph" w:styleId="af5">
    <w:name w:val="Revision"/>
    <w:uiPriority w:val="99"/>
    <w:semiHidden/>
    <w:qFormat/>
    <w:rsid w:val="00C706BC"/>
    <w:rPr>
      <w:rFonts w:ascii="Times New Roman" w:eastAsia="Times New Roman" w:hAnsi="Times New Roman" w:cs="Times New Roman"/>
      <w:color w:val="000000"/>
      <w:sz w:val="24"/>
    </w:rPr>
  </w:style>
  <w:style w:type="paragraph" w:styleId="a5">
    <w:name w:val="annotation text"/>
    <w:basedOn w:val="a"/>
    <w:link w:val="a4"/>
    <w:uiPriority w:val="99"/>
    <w:semiHidden/>
    <w:unhideWhenUsed/>
    <w:qFormat/>
    <w:rsid w:val="00D172D1"/>
    <w:pPr>
      <w:spacing w:line="240" w:lineRule="auto"/>
    </w:pPr>
    <w:rPr>
      <w:sz w:val="20"/>
      <w:szCs w:val="20"/>
    </w:rPr>
  </w:style>
  <w:style w:type="paragraph" w:styleId="a7">
    <w:name w:val="annotation subject"/>
    <w:basedOn w:val="a5"/>
    <w:next w:val="a5"/>
    <w:link w:val="a6"/>
    <w:uiPriority w:val="99"/>
    <w:semiHidden/>
    <w:unhideWhenUsed/>
    <w:qFormat/>
    <w:rsid w:val="00D172D1"/>
    <w:rPr>
      <w:b/>
      <w:bCs/>
    </w:rPr>
  </w:style>
  <w:style w:type="paragraph" w:styleId="a9">
    <w:name w:val="Balloon Text"/>
    <w:basedOn w:val="a"/>
    <w:link w:val="a8"/>
    <w:uiPriority w:val="99"/>
    <w:semiHidden/>
    <w:unhideWhenUsed/>
    <w:qFormat/>
    <w:rsid w:val="003D2255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b">
    <w:name w:val="footnote text"/>
    <w:basedOn w:val="a"/>
    <w:link w:val="aa"/>
    <w:uiPriority w:val="99"/>
    <w:semiHidden/>
    <w:unhideWhenUsed/>
    <w:rsid w:val="00AB1487"/>
    <w:pPr>
      <w:spacing w:after="0" w:line="240" w:lineRule="auto"/>
    </w:pPr>
    <w:rPr>
      <w:sz w:val="20"/>
      <w:szCs w:val="20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DC245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3744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15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9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67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9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93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4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8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lot-online.ru/" TargetMode="External"/><Relationship Id="rId18" Type="http://schemas.openxmlformats.org/officeDocument/2006/relationships/hyperlink" Target="http://," TargetMode="External"/><Relationship Id="rId26" Type="http://schemas.openxmlformats.org/officeDocument/2006/relationships/hyperlink" Target="http://www.lot-online.ru/" TargetMode="External"/><Relationship Id="rId39" Type="http://schemas.openxmlformats.org/officeDocument/2006/relationships/hyperlink" Target="http://www.lot-online.ru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lot-online.ru/" TargetMode="External"/><Relationship Id="rId34" Type="http://schemas.openxmlformats.org/officeDocument/2006/relationships/hyperlink" Target="http://www.lot-online.ru/" TargetMode="External"/><Relationship Id="rId42" Type="http://schemas.openxmlformats.org/officeDocument/2006/relationships/hyperlink" Target="http://www.lot-online.ru" TargetMode="External"/><Relationship Id="rId47" Type="http://schemas.openxmlformats.org/officeDocument/2006/relationships/hyperlink" Target="http://www.lot-online.ru/" TargetMode="External"/><Relationship Id="rId7" Type="http://schemas.openxmlformats.org/officeDocument/2006/relationships/hyperlink" Target="http://www.lot-online.ru/" TargetMode="External"/><Relationship Id="rId12" Type="http://schemas.openxmlformats.org/officeDocument/2006/relationships/hyperlink" Target="http://www.lot-online.ru/" TargetMode="External"/><Relationship Id="rId17" Type="http://schemas.openxmlformats.org/officeDocument/2006/relationships/hyperlink" Target="http://www.lot-online.ru/" TargetMode="External"/><Relationship Id="rId25" Type="http://schemas.openxmlformats.org/officeDocument/2006/relationships/hyperlink" Target="http://www.lot-online.ru/" TargetMode="External"/><Relationship Id="rId33" Type="http://schemas.openxmlformats.org/officeDocument/2006/relationships/hyperlink" Target="http://www.lot-online.ru/" TargetMode="External"/><Relationship Id="rId38" Type="http://schemas.openxmlformats.org/officeDocument/2006/relationships/hyperlink" Target="http://www.lot-online.ru" TargetMode="External"/><Relationship Id="rId46" Type="http://schemas.openxmlformats.org/officeDocument/2006/relationships/hyperlink" Target="http://www.lot-online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lot-online.ru/" TargetMode="External"/><Relationship Id="rId20" Type="http://schemas.openxmlformats.org/officeDocument/2006/relationships/hyperlink" Target="http://www.lot-online.ru/" TargetMode="External"/><Relationship Id="rId29" Type="http://schemas.openxmlformats.org/officeDocument/2006/relationships/hyperlink" Target="http://www.lot-online.ru/" TargetMode="External"/><Relationship Id="rId41" Type="http://schemas.openxmlformats.org/officeDocument/2006/relationships/hyperlink" Target="http://www.lot-online.ru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://www.lot-online.ru/" TargetMode="External"/><Relationship Id="rId11" Type="http://schemas.openxmlformats.org/officeDocument/2006/relationships/hyperlink" Target="http://www.lot-online.ru/" TargetMode="External"/><Relationship Id="rId24" Type="http://schemas.openxmlformats.org/officeDocument/2006/relationships/hyperlink" Target="http://www.lot-online.ru/" TargetMode="External"/><Relationship Id="rId32" Type="http://schemas.openxmlformats.org/officeDocument/2006/relationships/hyperlink" Target="http://www.lot-online.ru/" TargetMode="External"/><Relationship Id="rId37" Type="http://schemas.openxmlformats.org/officeDocument/2006/relationships/hyperlink" Target="http://www.lot-online.ru" TargetMode="External"/><Relationship Id="rId40" Type="http://schemas.openxmlformats.org/officeDocument/2006/relationships/hyperlink" Target="http://www.lot-online.ru" TargetMode="External"/><Relationship Id="rId45" Type="http://schemas.openxmlformats.org/officeDocument/2006/relationships/hyperlink" Target="http://www.lot-online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lot-online.ru/" TargetMode="External"/><Relationship Id="rId23" Type="http://schemas.openxmlformats.org/officeDocument/2006/relationships/hyperlink" Target="http://www.lot-online.ru/" TargetMode="External"/><Relationship Id="rId28" Type="http://schemas.openxmlformats.org/officeDocument/2006/relationships/hyperlink" Target="http://lot-online.ru/static/ecp_list.html" TargetMode="External"/><Relationship Id="rId36" Type="http://schemas.openxmlformats.org/officeDocument/2006/relationships/hyperlink" Target="http://www.lot-online.ru/" TargetMode="External"/><Relationship Id="rId49" Type="http://schemas.openxmlformats.org/officeDocument/2006/relationships/theme" Target="theme/theme1.xml"/><Relationship Id="rId10" Type="http://schemas.openxmlformats.org/officeDocument/2006/relationships/hyperlink" Target="http://www.lot-online.ru/" TargetMode="External"/><Relationship Id="rId19" Type="http://schemas.openxmlformats.org/officeDocument/2006/relationships/hyperlink" Target="http://www.lot-online.ru/" TargetMode="External"/><Relationship Id="rId31" Type="http://schemas.openxmlformats.org/officeDocument/2006/relationships/hyperlink" Target="http://www.lot-online.ru/" TargetMode="External"/><Relationship Id="rId44" Type="http://schemas.openxmlformats.org/officeDocument/2006/relationships/hyperlink" Target="http://www.lot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lot-online.ru/" TargetMode="External"/><Relationship Id="rId14" Type="http://schemas.openxmlformats.org/officeDocument/2006/relationships/hyperlink" Target="http://www.lot-online.ru/" TargetMode="External"/><Relationship Id="rId22" Type="http://schemas.openxmlformats.org/officeDocument/2006/relationships/hyperlink" Target="http://www.lot-online.ru/" TargetMode="External"/><Relationship Id="rId27" Type="http://schemas.openxmlformats.org/officeDocument/2006/relationships/hyperlink" Target="consultantplus://offline/main?base=LAW;n=72518;fld=134" TargetMode="External"/><Relationship Id="rId30" Type="http://schemas.openxmlformats.org/officeDocument/2006/relationships/hyperlink" Target="http://www.lot-online.ru/" TargetMode="External"/><Relationship Id="rId35" Type="http://schemas.openxmlformats.org/officeDocument/2006/relationships/hyperlink" Target="http://www.lot-online.ru/" TargetMode="External"/><Relationship Id="rId43" Type="http://schemas.openxmlformats.org/officeDocument/2006/relationships/hyperlink" Target="mailto:krasnodar@auction-house.ru" TargetMode="External"/><Relationship Id="rId48" Type="http://schemas.openxmlformats.org/officeDocument/2006/relationships/fontTable" Target="fontTable.xml"/><Relationship Id="rId8" Type="http://schemas.openxmlformats.org/officeDocument/2006/relationships/hyperlink" Target="http://www.lot-online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679451-376F-4C08-974C-71B32871A1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3841</Words>
  <Characters>21898</Characters>
  <Application>Microsoft Office Word</Application>
  <DocSecurity>0</DocSecurity>
  <Lines>182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Аукцион в электронной форме по продаже</vt:lpstr>
    </vt:vector>
  </TitlesOfParts>
  <Company>Hewlett-Packard Company</Company>
  <LinksUpToDate>false</LinksUpToDate>
  <CharactersWithSpaces>25688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Аукцион в электронной форме по продаже</dc:title>
  <dc:subject/>
  <dc:creator>aik11</dc:creator>
  <dc:description/>
  <cp:lastModifiedBy>Суворова Любовь Андреевна</cp:lastModifiedBy>
  <cp:revision>4</cp:revision>
  <cp:lastPrinted>2024-07-22T06:41:00Z</cp:lastPrinted>
  <dcterms:created xsi:type="dcterms:W3CDTF">2024-12-18T14:45:00Z</dcterms:created>
  <dcterms:modified xsi:type="dcterms:W3CDTF">2024-12-20T11:26:00Z</dcterms:modified>
  <dc:language>ru-RU</dc:language>
</cp:coreProperties>
</file>