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hanging="11"/>
        <w:rPr>
          <w:szCs w:val="28"/>
        </w:rPr>
      </w:pPr>
      <w:r>
        <w:rPr>
          <w:szCs w:val="28"/>
        </w:rPr>
        <w:t>«УТВЕРЖДАЮ»</w:t>
      </w:r>
    </w:p>
    <w:p>
      <w:pPr>
        <w:pStyle w:val="Normal"/>
        <w:widowControl w:val="false"/>
        <w:spacing w:before="0" w:after="0"/>
        <w:ind w:left="5954" w:hanging="11"/>
        <w:rPr>
          <w:szCs w:val="28"/>
        </w:rPr>
      </w:pPr>
      <w:r>
        <w:rPr>
          <w:szCs w:val="28"/>
        </w:rPr>
        <w:t>П</w:t>
      </w:r>
      <w:r>
        <w:rPr>
          <w:szCs w:val="28"/>
        </w:rPr>
        <w:t>редседател</w:t>
      </w:r>
      <w:r>
        <w:rPr>
          <w:szCs w:val="28"/>
        </w:rPr>
        <w:t>ь</w:t>
      </w:r>
      <w:r>
        <w:rPr>
          <w:szCs w:val="28"/>
        </w:rPr>
        <w:t xml:space="preserve"> комиссии по реализации транспортных средств</w:t>
      </w:r>
    </w:p>
    <w:p>
      <w:pPr>
        <w:pStyle w:val="Normal"/>
        <w:widowControl w:val="false"/>
        <w:spacing w:before="0" w:after="0"/>
        <w:ind w:left="5954" w:hanging="11"/>
        <w:jc w:val="center"/>
        <w:rPr>
          <w:szCs w:val="28"/>
        </w:rPr>
      </w:pPr>
      <w:r>
        <w:rPr>
          <w:szCs w:val="28"/>
        </w:rPr>
      </w:r>
    </w:p>
    <w:p>
      <w:pPr>
        <w:pStyle w:val="Normal"/>
        <w:widowControl w:val="false"/>
        <w:spacing w:before="0" w:after="0"/>
        <w:ind w:left="5954" w:hanging="11"/>
        <w:rPr>
          <w:szCs w:val="28"/>
        </w:rPr>
      </w:pPr>
      <w:r>
        <w:rPr>
          <w:szCs w:val="28"/>
        </w:rPr>
        <w:t>__________________ С.А.Коржов</w:t>
      </w:r>
    </w:p>
    <w:p>
      <w:pPr>
        <w:pStyle w:val="Normal"/>
        <w:widowControl w:val="false"/>
        <w:spacing w:before="0" w:after="0"/>
        <w:ind w:left="5954" w:hanging="11"/>
        <w:rPr>
          <w:szCs w:val="28"/>
        </w:rPr>
      </w:pPr>
      <w:r>
        <w:rPr>
          <w:szCs w:val="28"/>
        </w:rPr>
        <w:t>«</w:t>
      </w:r>
      <w:r>
        <w:rPr>
          <w:szCs w:val="28"/>
        </w:rPr>
        <w:t>24</w:t>
      </w:r>
      <w:r>
        <w:rPr>
          <w:szCs w:val="28"/>
        </w:rPr>
        <w:t xml:space="preserve">» </w:t>
      </w:r>
      <w:r>
        <w:rPr>
          <w:szCs w:val="28"/>
        </w:rPr>
        <w:t>декабря</w:t>
      </w:r>
      <w:r>
        <w:rPr>
          <w:szCs w:val="28"/>
        </w:rPr>
        <w:t xml:space="preserve"> 2024 год </w:t>
      </w:r>
    </w:p>
    <w:p>
      <w:pPr>
        <w:pStyle w:val="Normal"/>
        <w:widowControl w:val="false"/>
        <w:numPr>
          <w:ilvl w:val="0"/>
          <w:numId w:val="0"/>
        </w:numPr>
        <w:spacing w:before="480" w:after="120"/>
        <w:jc w:val="center"/>
        <w:outlineLvl w:val="4"/>
        <w:rPr>
          <w:b/>
          <w:i/>
          <w:i/>
          <w:shd w:fill="FFFF99" w:val="clear"/>
        </w:rPr>
      </w:pPr>
      <w:r>
        <w:rPr>
          <w:b/>
          <w:sz w:val="36"/>
        </w:rPr>
        <w:t>Извещение о проведении процедуры продажи без объявления цены на право заключения договора купли-продажи имущества АО «ДРСК»</w:t>
      </w:r>
    </w:p>
    <w:p>
      <w:pPr>
        <w:pStyle w:val="Normal"/>
        <w:widowControl w:val="false"/>
        <w:numPr>
          <w:ilvl w:val="0"/>
          <w:numId w:val="0"/>
        </w:numPr>
        <w:spacing w:before="120" w:after="120"/>
        <w:jc w:val="center"/>
        <w:outlineLvl w:val="4"/>
        <w:rPr>
          <w:b/>
        </w:rPr>
      </w:pPr>
      <w:r>
        <w:rPr>
          <w:b/>
        </w:rPr>
        <w:t>(посредством запроса предложений)</w:t>
      </w:r>
    </w:p>
    <w:tbl>
      <w:tblPr>
        <w:tblW w:w="10235"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816"/>
        <w:gridCol w:w="289"/>
        <w:gridCol w:w="2013"/>
        <w:gridCol w:w="293"/>
        <w:gridCol w:w="589"/>
        <w:gridCol w:w="6235"/>
      </w:tblGrid>
      <w:tr>
        <w:trPr>
          <w:trHeight w:val="270" w:hRule="atLeast"/>
        </w:trPr>
        <w:tc>
          <w:tcPr>
            <w:tcW w:w="110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b/>
              </w:rPr>
            </w:pPr>
            <w:r>
              <w:rPr>
                <w:b/>
              </w:rPr>
              <w:t>№</w:t>
            </w:r>
            <w:r>
              <w:rPr>
                <w:b/>
              </w:rPr>
              <w:br/>
              <w:t>п/п</w:t>
            </w:r>
          </w:p>
        </w:tc>
        <w:tc>
          <w:tcPr>
            <w:tcW w:w="2895"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center"/>
              <w:rPr>
                <w:b/>
              </w:rPr>
            </w:pPr>
            <w:r>
              <w:rPr>
                <w:b/>
              </w:rPr>
              <w:t>Наименование</w:t>
            </w:r>
          </w:p>
        </w:tc>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rPr>
            </w:pPr>
            <w:r>
              <w:rPr>
                <w:b/>
              </w:rPr>
              <w:t>Содержание пункта Извещения</w:t>
            </w:r>
          </w:p>
        </w:tc>
      </w:tr>
      <w:tr>
        <w:trPr>
          <w:trHeight w:val="270" w:hRule="atLeast"/>
        </w:trPr>
        <w:tc>
          <w:tcPr>
            <w:tcW w:w="1105" w:type="dxa"/>
            <w:gridSpan w:val="2"/>
            <w:tcBorders>
              <w:top w:val="single" w:sz="4" w:space="0" w:color="000000"/>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b/>
              </w:rPr>
            </w:pPr>
            <w:r>
              <w:rPr/>
              <w:t>Способ продажи</w:t>
            </w:r>
          </w:p>
        </w:tc>
        <w:tc>
          <w:tcPr>
            <w:tcW w:w="62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Запрос предложений (без объявления цены)</w:t>
            </w:r>
          </w:p>
        </w:tc>
      </w:tr>
      <w:tr>
        <w:trPr>
          <w:trHeight w:val="270"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pPr>
            <w:r>
              <w:rPr/>
              <w:t xml:space="preserve">Продавец </w:t>
            </w:r>
          </w:p>
        </w:tc>
        <w:tc>
          <w:tcPr>
            <w:tcW w:w="6235" w:type="dxa"/>
            <w:tcBorders>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 xml:space="preserve">Наименование (полное и сокращенное): АО «Дальневосточная распределительная сетевая компания» (далее – АО «ДРСК») </w:t>
            </w:r>
          </w:p>
          <w:p>
            <w:pPr>
              <w:pStyle w:val="Tableheader"/>
              <w:widowControl w:val="false"/>
              <w:spacing w:before="0" w:after="0"/>
              <w:rPr>
                <w:b w:val="false"/>
                <w:sz w:val="26"/>
                <w:szCs w:val="26"/>
              </w:rPr>
            </w:pPr>
            <w:r>
              <w:rPr>
                <w:b w:val="false"/>
                <w:sz w:val="26"/>
                <w:szCs w:val="26"/>
              </w:rPr>
              <w:t>ОГРН</w:t>
            </w:r>
            <w:r>
              <w:rPr>
                <w:rStyle w:val="24"/>
                <w:b/>
                <w:color w:val="000000"/>
                <w:sz w:val="26"/>
                <w:szCs w:val="26"/>
                <w:shd w:fill="FFFFFF" w:val="clear"/>
              </w:rPr>
              <w:t xml:space="preserve"> </w:t>
            </w:r>
            <w:r>
              <w:rPr>
                <w:rStyle w:val="Strong"/>
                <w:b/>
                <w:color w:val="000000"/>
                <w:sz w:val="26"/>
                <w:szCs w:val="26"/>
                <w:shd w:fill="FFFFFF" w:val="clear"/>
              </w:rPr>
              <w:t>1052800111308</w:t>
            </w:r>
          </w:p>
          <w:p>
            <w:pPr>
              <w:pStyle w:val="Tableheader"/>
              <w:widowControl w:val="false"/>
              <w:spacing w:before="0" w:after="0"/>
              <w:rPr>
                <w:rStyle w:val="Strong"/>
                <w:color w:val="000000"/>
                <w:sz w:val="26"/>
                <w:szCs w:val="26"/>
                <w:shd w:fill="FFFFFF" w:val="clear"/>
              </w:rPr>
            </w:pPr>
            <w:r>
              <w:rPr>
                <w:b w:val="false"/>
                <w:sz w:val="26"/>
                <w:szCs w:val="26"/>
              </w:rPr>
              <w:t>ИНН</w:t>
            </w:r>
            <w:r>
              <w:rPr>
                <w:rStyle w:val="24"/>
                <w:b/>
                <w:color w:val="000000"/>
                <w:sz w:val="26"/>
                <w:szCs w:val="26"/>
                <w:shd w:fill="FFFFFF" w:val="clear"/>
              </w:rPr>
              <w:t xml:space="preserve"> </w:t>
            </w:r>
            <w:r>
              <w:rPr>
                <w:rStyle w:val="Strong"/>
                <w:b/>
                <w:color w:val="000000"/>
                <w:sz w:val="26"/>
                <w:szCs w:val="26"/>
                <w:shd w:fill="FFFFFF" w:val="clear"/>
              </w:rPr>
              <w:t>2801108200</w:t>
            </w:r>
          </w:p>
          <w:p>
            <w:pPr>
              <w:pStyle w:val="Tableheader"/>
              <w:widowControl w:val="false"/>
              <w:spacing w:before="0" w:after="0"/>
              <w:rPr>
                <w:b w:val="false"/>
                <w:sz w:val="26"/>
                <w:szCs w:val="26"/>
              </w:rPr>
            </w:pPr>
            <w:r>
              <w:rPr>
                <w:b w:val="false"/>
                <w:sz w:val="26"/>
                <w:szCs w:val="26"/>
              </w:rPr>
              <w:t>Место нахождения: 675000,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675000, Амурская обл., г. Благовещенск, ул. Шевченко, 32</w:t>
            </w:r>
          </w:p>
          <w:p>
            <w:pPr>
              <w:pStyle w:val="Tableheader"/>
              <w:widowControl w:val="false"/>
              <w:spacing w:before="0" w:after="0"/>
              <w:rPr>
                <w:b w:val="false"/>
                <w:sz w:val="26"/>
                <w:szCs w:val="26"/>
              </w:rPr>
            </w:pPr>
            <w:r>
              <w:rPr>
                <w:b w:val="false"/>
                <w:sz w:val="26"/>
                <w:szCs w:val="26"/>
              </w:rPr>
              <w:t xml:space="preserve">Адрес электронной почты: </w:t>
            </w:r>
            <w:hyperlink r:id="rId2">
              <w:r>
                <w:rPr>
                  <w:rStyle w:val="Hyperlink"/>
                  <w:b w:val="false"/>
                  <w:sz w:val="26"/>
                  <w:szCs w:val="26"/>
                  <w:lang w:val="en-US"/>
                </w:rPr>
                <w:t>okzt</w:t>
              </w:r>
              <w:r>
                <w:rPr>
                  <w:rStyle w:val="Hyperlink"/>
                  <w:b w:val="false"/>
                  <w:sz w:val="26"/>
                  <w:szCs w:val="26"/>
                </w:rPr>
                <w:t>1@</w:t>
              </w:r>
              <w:r>
                <w:rPr>
                  <w:rStyle w:val="Hyperlink"/>
                  <w:b w:val="false"/>
                  <w:sz w:val="26"/>
                  <w:szCs w:val="26"/>
                  <w:lang w:val="en-US"/>
                </w:rPr>
                <w:t>drsk</w:t>
              </w:r>
              <w:r>
                <w:rPr>
                  <w:rStyle w:val="Hyperlink"/>
                  <w:b w:val="false"/>
                  <w:sz w:val="26"/>
                  <w:szCs w:val="26"/>
                </w:rPr>
                <w:t>.</w:t>
              </w:r>
              <w:r>
                <w:rPr>
                  <w:rStyle w:val="Hyperlink"/>
                  <w:b w:val="false"/>
                  <w:sz w:val="26"/>
                  <w:szCs w:val="26"/>
                  <w:lang w:val="en-US"/>
                </w:rPr>
                <w:t>ru</w:t>
              </w:r>
            </w:hyperlink>
            <w:r>
              <w:rPr>
                <w:b w:val="false"/>
                <w:sz w:val="26"/>
                <w:szCs w:val="26"/>
              </w:rPr>
              <w:t xml:space="preserve"> </w:t>
            </w:r>
          </w:p>
          <w:p>
            <w:pPr>
              <w:pStyle w:val="Normal"/>
              <w:widowControl w:val="false"/>
              <w:tabs>
                <w:tab w:val="clear" w:pos="567"/>
                <w:tab w:val="left" w:pos="426" w:leader="none"/>
              </w:tabs>
              <w:spacing w:before="0" w:after="0"/>
              <w:rPr>
                <w:rFonts w:eastAsia="Lucida Sans Unicode"/>
                <w:i/>
                <w:i/>
                <w:kern w:val="2"/>
                <w:shd w:fill="FFFF99" w:val="clear"/>
              </w:rPr>
            </w:pPr>
            <w:r>
              <w:rPr>
                <w:b/>
              </w:rPr>
              <w:t>Контактный телефон: 8 (4162) 397-242</w:t>
            </w:r>
          </w:p>
        </w:tc>
      </w:tr>
      <w:tr>
        <w:trPr>
          <w:trHeight w:val="330"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0" w:name="_Ref514805111"/>
            <w:bookmarkStart w:id="1" w:name="_Ref514805111"/>
            <w:bookmarkEnd w:id="1"/>
          </w:p>
        </w:tc>
        <w:tc>
          <w:tcPr>
            <w:tcW w:w="289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left"/>
              <w:rPr/>
            </w:pPr>
            <w:r>
              <w:rPr/>
              <w:t xml:space="preserve">Организатор продажи </w:t>
            </w:r>
          </w:p>
        </w:tc>
        <w:tc>
          <w:tcPr>
            <w:tcW w:w="6235" w:type="dxa"/>
            <w:tcBorders>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 xml:space="preserve">Наименование (полное и сокращенное): АО «Дальневосточная распределительная сетевая компания» (далее – АО «ДРСК») </w:t>
            </w:r>
          </w:p>
          <w:p>
            <w:pPr>
              <w:pStyle w:val="Tableheader"/>
              <w:widowControl w:val="false"/>
              <w:spacing w:before="0" w:after="0"/>
              <w:rPr>
                <w:b w:val="false"/>
                <w:sz w:val="26"/>
                <w:szCs w:val="26"/>
              </w:rPr>
            </w:pPr>
            <w:r>
              <w:rPr>
                <w:b w:val="false"/>
                <w:sz w:val="26"/>
                <w:szCs w:val="26"/>
              </w:rPr>
              <w:t>ОГРН</w:t>
            </w:r>
            <w:r>
              <w:rPr>
                <w:rStyle w:val="24"/>
                <w:b/>
                <w:color w:val="000000"/>
                <w:sz w:val="26"/>
                <w:szCs w:val="26"/>
                <w:shd w:fill="FFFFFF" w:val="clear"/>
              </w:rPr>
              <w:t xml:space="preserve"> </w:t>
            </w:r>
            <w:r>
              <w:rPr>
                <w:rStyle w:val="Strong"/>
                <w:b/>
                <w:color w:val="000000"/>
                <w:sz w:val="26"/>
                <w:szCs w:val="26"/>
                <w:shd w:fill="FFFFFF" w:val="clear"/>
              </w:rPr>
              <w:t>1052800111308</w:t>
            </w:r>
          </w:p>
          <w:p>
            <w:pPr>
              <w:pStyle w:val="Tableheader"/>
              <w:widowControl w:val="false"/>
              <w:spacing w:before="0" w:after="0"/>
              <w:rPr>
                <w:rStyle w:val="Strong"/>
                <w:color w:val="000000"/>
                <w:sz w:val="26"/>
                <w:szCs w:val="26"/>
                <w:shd w:fill="FFFFFF" w:val="clear"/>
              </w:rPr>
            </w:pPr>
            <w:r>
              <w:rPr>
                <w:b w:val="false"/>
                <w:sz w:val="26"/>
                <w:szCs w:val="26"/>
              </w:rPr>
              <w:t>ИНН</w:t>
            </w:r>
            <w:r>
              <w:rPr>
                <w:rStyle w:val="24"/>
                <w:b/>
                <w:color w:val="000000"/>
                <w:sz w:val="26"/>
                <w:szCs w:val="26"/>
                <w:shd w:fill="FFFFFF" w:val="clear"/>
              </w:rPr>
              <w:t xml:space="preserve"> </w:t>
            </w:r>
            <w:r>
              <w:rPr>
                <w:rStyle w:val="Strong"/>
                <w:b/>
                <w:color w:val="000000"/>
                <w:sz w:val="26"/>
                <w:szCs w:val="26"/>
                <w:shd w:fill="FFFFFF" w:val="clear"/>
              </w:rPr>
              <w:t>2801108200</w:t>
            </w:r>
          </w:p>
          <w:p>
            <w:pPr>
              <w:pStyle w:val="Tableheader"/>
              <w:widowControl w:val="false"/>
              <w:spacing w:before="0" w:after="0"/>
              <w:rPr>
                <w:b w:val="false"/>
                <w:sz w:val="26"/>
                <w:szCs w:val="26"/>
              </w:rPr>
            </w:pPr>
            <w:r>
              <w:rPr>
                <w:b w:val="false"/>
                <w:sz w:val="26"/>
                <w:szCs w:val="26"/>
              </w:rPr>
              <w:t>Место нахождения: 675000,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675000, Амурская обл., г. Благовещенск, ул. Шевченко, 32</w:t>
            </w:r>
          </w:p>
          <w:p>
            <w:pPr>
              <w:pStyle w:val="Tableheader"/>
              <w:widowControl w:val="false"/>
              <w:spacing w:before="0" w:after="0"/>
              <w:rPr>
                <w:b w:val="false"/>
                <w:sz w:val="26"/>
                <w:szCs w:val="26"/>
              </w:rPr>
            </w:pPr>
            <w:r>
              <w:rPr>
                <w:b w:val="false"/>
                <w:sz w:val="26"/>
                <w:szCs w:val="26"/>
              </w:rPr>
              <w:t xml:space="preserve">Адрес электронной почты: </w:t>
            </w:r>
            <w:hyperlink r:id="rId3">
              <w:r>
                <w:rPr>
                  <w:rStyle w:val="Hyperlink"/>
                  <w:b w:val="false"/>
                  <w:sz w:val="26"/>
                  <w:szCs w:val="26"/>
                  <w:lang w:val="en-US"/>
                </w:rPr>
                <w:t>okzt</w:t>
              </w:r>
              <w:r>
                <w:rPr>
                  <w:rStyle w:val="Hyperlink"/>
                  <w:b w:val="false"/>
                  <w:sz w:val="26"/>
                  <w:szCs w:val="26"/>
                </w:rPr>
                <w:t>1@</w:t>
              </w:r>
              <w:r>
                <w:rPr>
                  <w:rStyle w:val="Hyperlink"/>
                  <w:b w:val="false"/>
                  <w:sz w:val="26"/>
                  <w:szCs w:val="26"/>
                  <w:lang w:val="en-US"/>
                </w:rPr>
                <w:t>drsk</w:t>
              </w:r>
              <w:r>
                <w:rPr>
                  <w:rStyle w:val="Hyperlink"/>
                  <w:b w:val="false"/>
                  <w:sz w:val="26"/>
                  <w:szCs w:val="26"/>
                </w:rPr>
                <w:t>.</w:t>
              </w:r>
              <w:r>
                <w:rPr>
                  <w:rStyle w:val="Hyperlink"/>
                  <w:b w:val="false"/>
                  <w:sz w:val="26"/>
                  <w:szCs w:val="26"/>
                  <w:lang w:val="en-US"/>
                </w:rPr>
                <w:t>ru</w:t>
              </w:r>
            </w:hyperlink>
            <w:r>
              <w:rPr>
                <w:b w:val="false"/>
                <w:sz w:val="26"/>
                <w:szCs w:val="26"/>
              </w:rPr>
              <w:t xml:space="preserve"> </w:t>
            </w:r>
          </w:p>
          <w:p>
            <w:pPr>
              <w:pStyle w:val="Normal"/>
              <w:widowControl w:val="false"/>
              <w:tabs>
                <w:tab w:val="clear" w:pos="567"/>
                <w:tab w:val="left" w:pos="426" w:leader="none"/>
              </w:tabs>
              <w:spacing w:before="0" w:after="0"/>
              <w:rPr>
                <w:rFonts w:eastAsia="Lucida Sans Unicode"/>
                <w:i/>
                <w:i/>
                <w:kern w:val="2"/>
                <w:shd w:fill="FFFF99" w:val="clear"/>
              </w:rPr>
            </w:pPr>
            <w:r>
              <w:rPr>
                <w:b/>
              </w:rPr>
              <w:t>Контактный телефон: 8 (4162) 397-242</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2" w:name="_Ref514805119"/>
            <w:bookmarkStart w:id="3" w:name="_Ref514805119"/>
            <w:bookmarkEnd w:id="3"/>
          </w:p>
        </w:tc>
        <w:tc>
          <w:tcPr>
            <w:tcW w:w="2895"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left"/>
              <w:rPr/>
            </w:pPr>
            <w:r>
              <w:rPr/>
              <w:t>Представитель Организатора</w:t>
            </w:r>
          </w:p>
        </w:tc>
        <w:tc>
          <w:tcPr>
            <w:tcW w:w="6235" w:type="dxa"/>
            <w:tcBorders>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 xml:space="preserve">Контактное лицо (Ф.И.О.): </w:t>
            </w:r>
            <w:r>
              <w:rPr>
                <w:sz w:val="26"/>
                <w:szCs w:val="26"/>
              </w:rPr>
              <w:t>Коваленко Ольга Викторовна</w:t>
            </w:r>
          </w:p>
          <w:p>
            <w:pPr>
              <w:pStyle w:val="Tableheader"/>
              <w:widowControl w:val="false"/>
              <w:spacing w:before="0" w:after="0"/>
              <w:rPr>
                <w:b w:val="false"/>
                <w:sz w:val="26"/>
                <w:szCs w:val="26"/>
              </w:rPr>
            </w:pPr>
            <w:r>
              <w:rPr>
                <w:b w:val="false"/>
                <w:sz w:val="26"/>
                <w:szCs w:val="26"/>
              </w:rPr>
              <w:t>Контактный телефон: 8 (4162) 397-242</w:t>
            </w:r>
          </w:p>
          <w:p>
            <w:pPr>
              <w:pStyle w:val="Normal"/>
              <w:widowControl w:val="false"/>
              <w:tabs>
                <w:tab w:val="clear" w:pos="567"/>
                <w:tab w:val="left" w:pos="426" w:leader="none"/>
              </w:tabs>
              <w:spacing w:before="0" w:after="0"/>
              <w:rPr>
                <w:rFonts w:eastAsia="Lucida Sans Unicode"/>
                <w:i/>
                <w:i/>
                <w:color w:val="000000" w:themeColor="text1"/>
                <w:kern w:val="2"/>
                <w:shd w:fill="FFFF99" w:val="clear"/>
              </w:rPr>
            </w:pPr>
            <w:r>
              <w:rPr>
                <w:b/>
              </w:rPr>
              <w:t>Адрес электронной почты:</w:t>
            </w:r>
            <w:r>
              <w:rPr/>
              <w:t xml:space="preserve"> </w:t>
            </w:r>
            <w:hyperlink r:id="rId4">
              <w:r>
                <w:rPr>
                  <w:rStyle w:val="Hyperlink"/>
                  <w:lang w:val="en-US"/>
                </w:rPr>
                <w:t>okzt</w:t>
              </w:r>
              <w:r>
                <w:rPr>
                  <w:rStyle w:val="Hyperlink"/>
                </w:rPr>
                <w:t>1@</w:t>
              </w:r>
              <w:r>
                <w:rPr>
                  <w:rStyle w:val="Hyperlink"/>
                  <w:lang w:val="en-US"/>
                </w:rPr>
                <w:t>drsk</w:t>
              </w:r>
              <w:r>
                <w:rPr>
                  <w:rStyle w:val="Hyperlink"/>
                </w:rPr>
                <w:t>.</w:t>
              </w:r>
              <w:r>
                <w:rPr>
                  <w:rStyle w:val="Hyperlink"/>
                  <w:lang w:val="en-US"/>
                </w:rPr>
                <w:t>ru</w:t>
              </w:r>
            </w:hyperlink>
          </w:p>
        </w:tc>
      </w:tr>
      <w:tr>
        <w:trPr>
          <w:trHeight w:val="360"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4" w:name="_Ref514805016"/>
            <w:bookmarkStart w:id="5" w:name="_Ref514805016"/>
            <w:bookmarkEnd w:id="5"/>
          </w:p>
        </w:tc>
        <w:tc>
          <w:tcPr>
            <w:tcW w:w="2895" w:type="dxa"/>
            <w:gridSpan w:val="3"/>
            <w:tcBorders>
              <w:left w:val="single" w:sz="4" w:space="0" w:color="000000"/>
              <w:bottom w:val="single" w:sz="4" w:space="0" w:color="000000"/>
              <w:right w:val="single" w:sz="4" w:space="0" w:color="000000"/>
            </w:tcBorders>
            <w:shd w:color="FFFFFF" w:fill="FFFFFF" w:val="clear"/>
            <w:vAlign w:val="bottom"/>
          </w:tcPr>
          <w:p>
            <w:pPr>
              <w:pStyle w:val="Normal"/>
              <w:widowControl w:val="false"/>
              <w:spacing w:before="0" w:after="0"/>
              <w:jc w:val="left"/>
              <w:rPr/>
            </w:pPr>
            <w:r>
              <w:rPr/>
              <w:t>Наименование и адрес ЭТП</w:t>
            </w:r>
          </w:p>
        </w:tc>
        <w:tc>
          <w:tcPr>
            <w:tcW w:w="6235" w:type="dxa"/>
            <w:tcBorders>
              <w:left w:val="single" w:sz="4" w:space="0" w:color="000000"/>
              <w:bottom w:val="single" w:sz="4" w:space="0" w:color="000000"/>
              <w:right w:val="single" w:sz="4" w:space="0" w:color="000000"/>
            </w:tcBorders>
            <w:shd w:color="FFFFFF" w:fill="FFFFFF" w:val="clear"/>
          </w:tcPr>
          <w:p>
            <w:pPr>
              <w:pStyle w:val="Normal"/>
              <w:widowControl w:val="false"/>
              <w:tabs>
                <w:tab w:val="clear" w:pos="567"/>
                <w:tab w:val="left" w:pos="426" w:leader="none"/>
              </w:tabs>
              <w:spacing w:before="0" w:after="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before="0" w:after="0"/>
              <w:jc w:val="left"/>
              <w:rPr>
                <w:b/>
              </w:rPr>
            </w:pPr>
            <w:r>
              <w:rPr/>
              <w:t>Предмет Договора</w:t>
            </w:r>
          </w:p>
        </w:tc>
        <w:tc>
          <w:tcPr>
            <w:tcW w:w="6235" w:type="dxa"/>
            <w:tcBorders>
              <w:left w:val="single" w:sz="4" w:space="0" w:color="000000"/>
              <w:bottom w:val="single" w:sz="4" w:space="0" w:color="000000"/>
              <w:right w:val="single" w:sz="4" w:space="0" w:color="000000"/>
            </w:tcBorders>
            <w:shd w:color="FFFFFF" w:fill="FFFFFF" w:val="clear"/>
          </w:tcPr>
          <w:tbl>
            <w:tblPr>
              <w:tblpPr w:bottomFromText="0" w:horzAnchor="margin" w:leftFromText="180" w:rightFromText="180" w:tblpX="0" w:tblpY="510" w:topFromText="0" w:vertAnchor="margin"/>
              <w:tblW w:w="6742"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50"/>
              <w:gridCol w:w="2688"/>
              <w:gridCol w:w="3204"/>
            </w:tblGrid>
            <w:tr>
              <w:trPr>
                <w:trHeight w:val="270"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rPr>
                      <w:rFonts w:ascii="Times New Roman1" w:hAnsi="Times New Roman1" w:cs="Calibri"/>
                      <w:color w:val="000000"/>
                      <w:szCs w:val="24"/>
                    </w:rPr>
                  </w:pPr>
                  <w:r>
                    <w:rPr>
                      <w:rFonts w:cs="Calibri" w:ascii="Times New Roman1" w:hAnsi="Times New Roman1"/>
                      <w:color w:val="000000"/>
                      <w:szCs w:val="24"/>
                    </w:rPr>
                    <w:t xml:space="preserve">№ </w:t>
                  </w:r>
                  <w:r>
                    <w:rPr>
                      <w:rFonts w:cs="Calibri" w:ascii="Times New Roman1" w:hAnsi="Times New Roman1"/>
                      <w:color w:val="000000"/>
                      <w:szCs w:val="24"/>
                    </w:rPr>
                    <w:t>лота</w:t>
                  </w:r>
                </w:p>
              </w:tc>
              <w:tc>
                <w:tcPr>
                  <w:tcW w:w="26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ind w:right="-251" w:hanging="0"/>
                    <w:jc w:val="left"/>
                    <w:rPr>
                      <w:rFonts w:ascii="Times New Roman1" w:hAnsi="Times New Roman1" w:cs="Calibri"/>
                      <w:color w:val="000000"/>
                      <w:sz w:val="24"/>
                      <w:szCs w:val="24"/>
                    </w:rPr>
                  </w:pPr>
                  <w:r>
                    <w:rPr>
                      <w:rFonts w:cs="Calibri" w:ascii="Times New Roman1" w:hAnsi="Times New Roman1"/>
                      <w:color w:val="000000"/>
                      <w:sz w:val="24"/>
                      <w:szCs w:val="24"/>
                    </w:rPr>
                    <w:t>Марка, модель ТС (по данным паспорта ТС)</w:t>
                  </w:r>
                </w:p>
              </w:tc>
              <w:tc>
                <w:tcPr>
                  <w:tcW w:w="32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1" w:hAnsi="Times New Roman1" w:cs="Calibri"/>
                      <w:color w:val="000000"/>
                      <w:sz w:val="24"/>
                      <w:szCs w:val="24"/>
                    </w:rPr>
                  </w:pPr>
                  <w:r>
                    <w:rPr>
                      <w:rFonts w:cs="Calibri" w:ascii="Times New Roman1" w:hAnsi="Times New Roman1"/>
                      <w:color w:val="000000"/>
                      <w:sz w:val="24"/>
                      <w:szCs w:val="24"/>
                    </w:rPr>
                    <w:t>Государственный регистрационный номер ТС</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081 АМ27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Автомобиль УАЗ-39099</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029 СК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УАЗ-390994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877 РН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 (специальный)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359 АК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ГАЗ-3110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067 РС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УАЗ-390995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258 УУ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УАЗ-390994-312</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С 014 ВН/25</w:t>
                  </w:r>
                </w:p>
              </w:tc>
            </w:tr>
          </w:tbl>
          <w:p>
            <w:pPr>
              <w:pStyle w:val="Normal"/>
              <w:widowControl w:val="false"/>
              <w:spacing w:before="0" w:after="0"/>
              <w:rPr/>
            </w:pPr>
            <w:r>
              <w:rPr/>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 xml:space="preserve">Краткое описание предмета продажи </w:t>
            </w:r>
          </w:p>
        </w:tc>
        <w:tc>
          <w:tcPr>
            <w:tcW w:w="6235" w:type="dxa"/>
            <w:tcBorders>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Описание предмета продажи содержится в Документации.</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Адрес местонахождения предмета продажи</w:t>
            </w:r>
          </w:p>
        </w:tc>
        <w:tc>
          <w:tcPr>
            <w:tcW w:w="6235" w:type="dxa"/>
            <w:tcBorders>
              <w:left w:val="single" w:sz="4" w:space="0" w:color="000000"/>
              <w:bottom w:val="single" w:sz="4" w:space="0" w:color="000000"/>
              <w:right w:val="single" w:sz="4" w:space="0" w:color="000000"/>
            </w:tcBorders>
          </w:tcPr>
          <w:p>
            <w:pPr>
              <w:pStyle w:val="Normal"/>
              <w:widowControl w:val="false"/>
              <w:spacing w:before="0" w:after="0"/>
              <w:rPr>
                <w:i/>
                <w:i/>
                <w:shd w:fill="FFFF99" w:val="clear"/>
              </w:rPr>
            </w:pPr>
            <w:r>
              <w:rPr/>
              <w:t>В соответствии с Документацией.</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6" w:name="_Ref523922333"/>
            <w:bookmarkStart w:id="7" w:name="_Ref523922333"/>
            <w:bookmarkEnd w:id="7"/>
          </w:p>
        </w:tc>
        <w:tc>
          <w:tcPr>
            <w:tcW w:w="2895" w:type="dxa"/>
            <w:gridSpan w:val="3"/>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pPr>
            <w:r>
              <w:rPr/>
              <w:t>Начальная цена продажи</w:t>
            </w:r>
          </w:p>
        </w:tc>
        <w:tc>
          <w:tcPr>
            <w:tcW w:w="6235"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b/>
              </w:rPr>
            </w:pPr>
            <w:r>
              <w:rPr/>
              <w:t>Не установлена, но не менее:</w:t>
            </w:r>
          </w:p>
          <w:tbl>
            <w:tblPr>
              <w:tblpPr w:bottomFromText="0" w:horzAnchor="margin" w:leftFromText="180" w:rightFromText="180" w:tblpX="0" w:tblpY="510" w:topFromText="0" w:vertAnchor="margin"/>
              <w:tblW w:w="600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03"/>
              <w:gridCol w:w="1844"/>
              <w:gridCol w:w="3453"/>
            </w:tblGrid>
            <w:tr>
              <w:trPr>
                <w:trHeight w:val="270"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rPr>
                      <w:rFonts w:ascii="Times New Roman" w:hAnsi="Times New Roman"/>
                      <w:sz w:val="20"/>
                      <w:szCs w:val="20"/>
                    </w:rPr>
                  </w:pPr>
                  <w:r>
                    <w:rPr>
                      <w:rFonts w:cs="Calibri" w:ascii="Times New Roman" w:hAnsi="Times New Roman"/>
                      <w:color w:val="000000"/>
                      <w:sz w:val="20"/>
                      <w:szCs w:val="20"/>
                    </w:rPr>
                    <w:t xml:space="preserve">№ </w:t>
                  </w:r>
                  <w:r>
                    <w:rPr>
                      <w:rFonts w:cs="Calibri" w:ascii="Times New Roman" w:hAnsi="Times New Roman"/>
                      <w:color w:val="000000"/>
                      <w:sz w:val="20"/>
                      <w:szCs w:val="20"/>
                    </w:rPr>
                    <w:t>лота</w:t>
                  </w:r>
                </w:p>
              </w:tc>
              <w:tc>
                <w:tcPr>
                  <w:tcW w:w="184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ind w:right="-251" w:hanging="0"/>
                    <w:jc w:val="left"/>
                    <w:rPr>
                      <w:rFonts w:ascii="Times New Roman" w:hAnsi="Times New Roman"/>
                      <w:sz w:val="20"/>
                      <w:szCs w:val="20"/>
                    </w:rPr>
                  </w:pPr>
                  <w:r>
                    <w:rPr>
                      <w:rFonts w:cs="Calibri" w:ascii="Times New Roman" w:hAnsi="Times New Roman"/>
                      <w:color w:val="000000"/>
                      <w:sz w:val="20"/>
                      <w:szCs w:val="20"/>
                    </w:rPr>
                    <w:t>Марка, модель ТС (по данным паспорта ТС)</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20"/>
                      <w:szCs w:val="20"/>
                    </w:rPr>
                  </w:pPr>
                  <w:r>
                    <w:rPr>
                      <w:rFonts w:ascii="Times New Roman" w:hAnsi="Times New Roman"/>
                      <w:sz w:val="20"/>
                      <w:szCs w:val="20"/>
                    </w:rPr>
                    <w:t>Начальная цена продажи не установлена, но не менее (с учетом НДС), руб.</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70 125</w:t>
                  </w:r>
                  <w:r>
                    <w:rPr>
                      <w:color w:val="000000"/>
                      <w:sz w:val="24"/>
                      <w:szCs w:val="24"/>
                    </w:rPr>
                    <w:t>,00 (</w:t>
                  </w:r>
                  <w:r>
                    <w:rPr>
                      <w:color w:val="000000"/>
                      <w:sz w:val="24"/>
                      <w:szCs w:val="24"/>
                    </w:rPr>
                    <w:t>семьдесят</w:t>
                  </w:r>
                  <w:r>
                    <w:rPr>
                      <w:color w:val="000000"/>
                      <w:sz w:val="24"/>
                      <w:szCs w:val="24"/>
                    </w:rPr>
                    <w:t xml:space="preserve"> тысяч </w:t>
                  </w:r>
                  <w:r>
                    <w:rPr>
                      <w:color w:val="000000"/>
                      <w:sz w:val="24"/>
                      <w:szCs w:val="24"/>
                    </w:rPr>
                    <w:t xml:space="preserve">сто двадцать пять </w:t>
                  </w:r>
                  <w:r>
                    <w:rPr>
                      <w:color w:val="000000"/>
                      <w:sz w:val="24"/>
                      <w:szCs w:val="24"/>
                    </w:rPr>
                    <w:t>рублей)</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Автомобиль УАЗ-39099</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76 050,00</w:t>
                  </w:r>
                  <w:r>
                    <w:rPr>
                      <w:color w:val="000000"/>
                      <w:sz w:val="24"/>
                      <w:szCs w:val="24"/>
                    </w:rPr>
                    <w:t xml:space="preserve"> (</w:t>
                  </w:r>
                  <w:r>
                    <w:rPr>
                      <w:color w:val="000000"/>
                      <w:sz w:val="24"/>
                      <w:szCs w:val="24"/>
                    </w:rPr>
                    <w:t>семьдесят шесть</w:t>
                  </w:r>
                  <w:r>
                    <w:rPr>
                      <w:color w:val="000000"/>
                      <w:sz w:val="24"/>
                      <w:szCs w:val="24"/>
                    </w:rPr>
                    <w:t xml:space="preserve"> тысяча </w:t>
                  </w:r>
                  <w:r>
                    <w:rPr>
                      <w:color w:val="000000"/>
                      <w:sz w:val="24"/>
                      <w:szCs w:val="24"/>
                    </w:rPr>
                    <w:t xml:space="preserve">пятьдесят </w:t>
                  </w:r>
                  <w:r>
                    <w:rPr>
                      <w:color w:val="000000"/>
                      <w:sz w:val="24"/>
                      <w:szCs w:val="24"/>
                    </w:rPr>
                    <w:t>рублей)</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УАЗ-390994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81</w:t>
                  </w:r>
                  <w:r>
                    <w:rPr>
                      <w:color w:val="000000"/>
                      <w:sz w:val="24"/>
                      <w:szCs w:val="24"/>
                    </w:rPr>
                    <w:t> 000,00 (</w:t>
                  </w:r>
                  <w:r>
                    <w:rPr>
                      <w:color w:val="000000"/>
                      <w:sz w:val="24"/>
                      <w:szCs w:val="24"/>
                    </w:rPr>
                    <w:t xml:space="preserve">восемьдесят одна </w:t>
                  </w:r>
                  <w:r>
                    <w:rPr>
                      <w:color w:val="000000"/>
                      <w:sz w:val="24"/>
                      <w:szCs w:val="24"/>
                    </w:rPr>
                    <w:t>тысяч</w:t>
                  </w:r>
                  <w:r>
                    <w:rPr>
                      <w:color w:val="000000"/>
                      <w:sz w:val="24"/>
                      <w:szCs w:val="24"/>
                    </w:rPr>
                    <w:t>а</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 (специальный)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87 075,00</w:t>
                  </w:r>
                  <w:r>
                    <w:rPr>
                      <w:color w:val="000000"/>
                      <w:sz w:val="24"/>
                      <w:szCs w:val="24"/>
                    </w:rPr>
                    <w:t xml:space="preserve"> (</w:t>
                  </w:r>
                  <w:r>
                    <w:rPr>
                      <w:color w:val="000000"/>
                      <w:sz w:val="24"/>
                      <w:szCs w:val="24"/>
                    </w:rPr>
                    <w:t>восемьдесят семь</w:t>
                  </w:r>
                  <w:r>
                    <w:rPr>
                      <w:color w:val="000000"/>
                      <w:sz w:val="24"/>
                      <w:szCs w:val="24"/>
                    </w:rPr>
                    <w:t xml:space="preserve"> тысяч </w:t>
                  </w:r>
                  <w:r>
                    <w:rPr>
                      <w:color w:val="000000"/>
                      <w:sz w:val="24"/>
                      <w:szCs w:val="24"/>
                    </w:rPr>
                    <w:t>семьдесят пять</w:t>
                  </w:r>
                  <w:r>
                    <w:rPr>
                      <w:color w:val="000000"/>
                      <w:sz w:val="24"/>
                      <w:szCs w:val="24"/>
                    </w:rPr>
                    <w:t xml:space="preserve"> рублей)</w:t>
                  </w:r>
                </w:p>
              </w:tc>
            </w:tr>
            <w:tr>
              <w:trPr>
                <w:trHeight w:val="687"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ГАЗ-3110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58 500,00</w:t>
                  </w:r>
                  <w:r>
                    <w:rPr>
                      <w:color w:val="000000"/>
                      <w:sz w:val="24"/>
                      <w:szCs w:val="24"/>
                    </w:rPr>
                    <w:t xml:space="preserve"> (</w:t>
                  </w:r>
                  <w:r>
                    <w:rPr>
                      <w:color w:val="000000"/>
                      <w:sz w:val="24"/>
                      <w:szCs w:val="24"/>
                    </w:rPr>
                    <w:t>пятьдесят</w:t>
                  </w:r>
                  <w:r>
                    <w:rPr>
                      <w:color w:val="000000"/>
                      <w:sz w:val="24"/>
                      <w:szCs w:val="24"/>
                    </w:rPr>
                    <w:t xml:space="preserve"> восемь тысяч </w:t>
                  </w:r>
                  <w:r>
                    <w:rPr>
                      <w:color w:val="000000"/>
                      <w:sz w:val="24"/>
                      <w:szCs w:val="24"/>
                    </w:rPr>
                    <w:t>пятьсот рублей</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УАЗ-390995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130 162,00</w:t>
                  </w:r>
                  <w:r>
                    <w:rPr>
                      <w:color w:val="000000"/>
                      <w:sz w:val="24"/>
                      <w:szCs w:val="24"/>
                    </w:rPr>
                    <w:t xml:space="preserve"> (</w:t>
                  </w:r>
                  <w:r>
                    <w:rPr>
                      <w:color w:val="000000"/>
                      <w:sz w:val="24"/>
                      <w:szCs w:val="24"/>
                    </w:rPr>
                    <w:t xml:space="preserve">сто тридцать </w:t>
                  </w:r>
                  <w:r>
                    <w:rPr>
                      <w:color w:val="000000"/>
                      <w:sz w:val="24"/>
                      <w:szCs w:val="24"/>
                    </w:rPr>
                    <w:t xml:space="preserve">тысяч </w:t>
                  </w:r>
                  <w:r>
                    <w:rPr>
                      <w:color w:val="000000"/>
                      <w:sz w:val="24"/>
                      <w:szCs w:val="24"/>
                    </w:rPr>
                    <w:t xml:space="preserve">сто шестьдесят два </w:t>
                  </w:r>
                  <w:r>
                    <w:rPr>
                      <w:color w:val="000000"/>
                      <w:sz w:val="24"/>
                      <w:szCs w:val="24"/>
                    </w:rPr>
                    <w:t>рубл</w:t>
                  </w:r>
                  <w:r>
                    <w:rPr>
                      <w:color w:val="000000"/>
                      <w:sz w:val="24"/>
                      <w:szCs w:val="24"/>
                    </w:rPr>
                    <w:t>я 50 копеек</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УАЗ-390994-312</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34 650</w:t>
                  </w:r>
                  <w:r>
                    <w:rPr>
                      <w:color w:val="000000"/>
                      <w:sz w:val="24"/>
                      <w:szCs w:val="24"/>
                    </w:rPr>
                    <w:t>,00 (</w:t>
                  </w:r>
                  <w:r>
                    <w:rPr>
                      <w:color w:val="000000"/>
                      <w:sz w:val="24"/>
                      <w:szCs w:val="24"/>
                    </w:rPr>
                    <w:t>тридцать четыре</w:t>
                  </w:r>
                  <w:r>
                    <w:rPr>
                      <w:color w:val="000000"/>
                      <w:sz w:val="24"/>
                      <w:szCs w:val="24"/>
                    </w:rPr>
                    <w:t xml:space="preserve"> тысяч</w:t>
                  </w:r>
                  <w:r>
                    <w:rPr>
                      <w:color w:val="000000"/>
                      <w:sz w:val="24"/>
                      <w:szCs w:val="24"/>
                    </w:rPr>
                    <w:t>и</w:t>
                  </w:r>
                  <w:r>
                    <w:rPr>
                      <w:color w:val="000000"/>
                      <w:sz w:val="24"/>
                      <w:szCs w:val="24"/>
                    </w:rPr>
                    <w:t xml:space="preserve"> </w:t>
                  </w:r>
                  <w:r>
                    <w:rPr>
                      <w:color w:val="000000"/>
                      <w:sz w:val="24"/>
                      <w:szCs w:val="24"/>
                    </w:rPr>
                    <w:t>шестьсот пятьдесят</w:t>
                  </w:r>
                  <w:r>
                    <w:rPr>
                      <w:color w:val="000000"/>
                      <w:sz w:val="24"/>
                      <w:szCs w:val="24"/>
                    </w:rPr>
                    <w:t xml:space="preserve"> рублей)</w:t>
                  </w:r>
                </w:p>
              </w:tc>
            </w:tr>
          </w:tbl>
          <w:p>
            <w:pPr>
              <w:pStyle w:val="Normal"/>
              <w:rPr>
                <w:i/>
                <w:i/>
                <w:shd w:fill="FFFF99" w:val="clear"/>
              </w:rPr>
            </w:pPr>
            <w:r>
              <w:rPr>
                <w:i/>
                <w:shd w:fill="FFFF99" w:val="clear"/>
              </w:rPr>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Валюта Договора</w:t>
            </w:r>
          </w:p>
        </w:tc>
        <w:tc>
          <w:tcPr>
            <w:tcW w:w="6235"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rFonts w:eastAsia="Lucida Sans Unicode"/>
                <w:i/>
                <w:i/>
                <w:kern w:val="2"/>
                <w:shd w:fill="FFFF99" w:val="clear"/>
              </w:rPr>
            </w:pPr>
            <w:r>
              <w:rPr/>
              <w:t xml:space="preserve">Российский рубль </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8" w:name="_Hlk523925792"/>
            <w:bookmarkStart w:id="9" w:name="_Hlk523925792"/>
          </w:p>
        </w:tc>
        <w:tc>
          <w:tcPr>
            <w:tcW w:w="2895" w:type="dxa"/>
            <w:gridSpan w:val="3"/>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pPr>
            <w:r>
              <w:rPr/>
              <w:t xml:space="preserve">Участник Процедуры </w:t>
            </w:r>
          </w:p>
        </w:tc>
        <w:tc>
          <w:tcPr>
            <w:tcW w:w="6235" w:type="dxa"/>
            <w:tcBorders>
              <w:left w:val="single" w:sz="4" w:space="0" w:color="000000"/>
              <w:bottom w:val="single" w:sz="4" w:space="0" w:color="000000"/>
              <w:right w:val="single" w:sz="4" w:space="0" w:color="000000"/>
            </w:tcBorders>
          </w:tcPr>
          <w:p>
            <w:pPr>
              <w:pStyle w:val="Normal"/>
              <w:widowControl w:val="false"/>
              <w:spacing w:before="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9"/>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Срок, место и порядок предоставления Документации</w:t>
            </w:r>
          </w:p>
        </w:tc>
        <w:tc>
          <w:tcPr>
            <w:tcW w:w="6235"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Дата и время подачи заявок на участие в Процедуре</w:t>
            </w:r>
          </w:p>
        </w:tc>
        <w:tc>
          <w:tcPr>
            <w:tcW w:w="6235" w:type="dxa"/>
            <w:tcBorders>
              <w:left w:val="single" w:sz="4" w:space="0" w:color="000000"/>
              <w:bottom w:val="single" w:sz="4" w:space="0" w:color="000000"/>
              <w:right w:val="single" w:sz="4" w:space="0" w:color="000000"/>
            </w:tcBorders>
          </w:tcPr>
          <w:p>
            <w:pPr>
              <w:pStyle w:val="Normal"/>
              <w:widowControl w:val="false"/>
              <w:spacing w:before="0" w:after="0"/>
              <w:rPr/>
            </w:pPr>
            <w:r>
              <w:rPr/>
              <w:t>Дата начала подачи заявок:</w:t>
            </w:r>
          </w:p>
          <w:p>
            <w:pPr>
              <w:pStyle w:val="Normal"/>
              <w:widowControl w:val="false"/>
              <w:spacing w:before="0" w:after="0"/>
              <w:rPr>
                <w:b/>
              </w:rPr>
            </w:pPr>
            <w:r>
              <w:rPr>
                <w:b/>
              </w:rPr>
              <w:t>24 декабря</w:t>
            </w:r>
            <w:r>
              <w:rPr>
                <w:b/>
              </w:rPr>
              <w:t xml:space="preserve"> 2024 г.</w:t>
            </w:r>
          </w:p>
          <w:p>
            <w:pPr>
              <w:pStyle w:val="Normal"/>
              <w:widowControl w:val="false"/>
              <w:spacing w:before="0" w:after="0"/>
              <w:rPr/>
            </w:pPr>
            <w:r>
              <w:rPr/>
              <w:t>Дата и время окончания срока подачи заявок:</w:t>
            </w:r>
          </w:p>
          <w:p>
            <w:pPr>
              <w:pStyle w:val="Tableheader"/>
              <w:widowControl w:val="false"/>
              <w:spacing w:before="0" w:after="0"/>
              <w:rPr>
                <w:b w:val="false"/>
                <w:sz w:val="26"/>
                <w:szCs w:val="26"/>
              </w:rPr>
            </w:pPr>
            <w:r>
              <w:rPr>
                <w:sz w:val="26"/>
                <w:szCs w:val="26"/>
              </w:rPr>
              <w:t>2</w:t>
            </w:r>
            <w:r>
              <w:rPr>
                <w:sz w:val="26"/>
                <w:szCs w:val="26"/>
              </w:rPr>
              <w:t>0</w:t>
            </w:r>
            <w:r>
              <w:rPr>
                <w:sz w:val="26"/>
                <w:szCs w:val="26"/>
              </w:rPr>
              <w:t xml:space="preserve"> </w:t>
            </w:r>
            <w:r>
              <w:rPr>
                <w:sz w:val="26"/>
                <w:szCs w:val="26"/>
              </w:rPr>
              <w:t>января</w:t>
            </w:r>
            <w:r>
              <w:rPr>
                <w:sz w:val="26"/>
                <w:szCs w:val="26"/>
              </w:rPr>
              <w:t xml:space="preserve"> 202</w:t>
            </w:r>
            <w:r>
              <w:rPr>
                <w:sz w:val="26"/>
                <w:szCs w:val="26"/>
              </w:rPr>
              <w:t>5</w:t>
            </w:r>
            <w:r>
              <w:rPr>
                <w:sz w:val="26"/>
                <w:szCs w:val="26"/>
              </w:rPr>
              <w:t xml:space="preserve"> в 10 ч. 00 мин.</w:t>
            </w:r>
            <w:r>
              <w:rPr>
                <w:b w:val="false"/>
                <w:sz w:val="26"/>
                <w:szCs w:val="26"/>
              </w:rPr>
              <w:t xml:space="preserve"> по московскому времени</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Порядок подачи заявок</w:t>
            </w:r>
          </w:p>
        </w:tc>
        <w:tc>
          <w:tcPr>
            <w:tcW w:w="6235" w:type="dxa"/>
            <w:tcBorders>
              <w:left w:val="single" w:sz="4" w:space="0" w:color="000000"/>
              <w:bottom w:val="single" w:sz="4" w:space="0" w:color="000000"/>
              <w:right w:val="single" w:sz="4" w:space="0" w:color="000000"/>
            </w:tcBorders>
          </w:tcPr>
          <w:p>
            <w:pPr>
              <w:pStyle w:val="Tabletext"/>
              <w:widowControl w:val="false"/>
              <w:spacing w:before="0" w:after="0"/>
              <w:ind w:left="-44" w:hanging="0"/>
              <w:rPr>
                <w:b/>
                <w:sz w:val="26"/>
                <w:szCs w:val="26"/>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_Ref514805016 \r \h </w:instrText>
            </w:r>
            <w:r>
              <w:rPr>
                <w:sz w:val="26"/>
                <w:szCs w:val="26"/>
              </w:rPr>
              <w:fldChar w:fldCharType="separate"/>
            </w:r>
            <w:r>
              <w:rPr>
                <w:sz w:val="26"/>
                <w:szCs w:val="26"/>
              </w:rPr>
              <w:t>5</w:t>
            </w:r>
            <w:r>
              <w:rPr>
                <w:sz w:val="26"/>
                <w:szCs w:val="26"/>
              </w:rPr>
              <w:fldChar w:fldCharType="end"/>
            </w:r>
            <w:r>
              <w:rPr>
                <w:sz w:val="26"/>
                <w:szCs w:val="26"/>
              </w:rPr>
              <w:t xml:space="preserve"> настоящего Извещения.</w:t>
            </w:r>
          </w:p>
        </w:tc>
      </w:tr>
      <w:tr>
        <w:trPr>
          <w:trHeight w:val="315" w:hRule="atLeast"/>
        </w:trPr>
        <w:tc>
          <w:tcPr>
            <w:tcW w:w="1105" w:type="dxa"/>
            <w:gridSpan w:val="2"/>
            <w:tcBorders>
              <w:left w:val="single" w:sz="4" w:space="0" w:color="000000"/>
              <w:bottom w:val="single" w:sz="4" w:space="0" w:color="000000"/>
            </w:tcBorders>
            <w:shd w:color="auto" w:fill="auto" w:val="clear"/>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895"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pPr>
            <w:r>
              <w:rPr/>
              <w:t>Дата и время подведения итогов Процедуры</w:t>
            </w:r>
          </w:p>
        </w:tc>
        <w:tc>
          <w:tcPr>
            <w:tcW w:w="6235"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rStyle w:val="Style4"/>
                <w:b w:val="false"/>
              </w:rPr>
            </w:pPr>
            <w:r>
              <w:rPr>
                <w:b/>
              </w:rPr>
              <w:t>0</w:t>
            </w:r>
            <w:r>
              <w:rPr>
                <w:b/>
              </w:rPr>
              <w:t xml:space="preserve">3 </w:t>
            </w:r>
            <w:r>
              <w:rPr>
                <w:b/>
              </w:rPr>
              <w:t>февраля</w:t>
            </w:r>
            <w:r>
              <w:rPr>
                <w:b/>
              </w:rPr>
              <w:t xml:space="preserve"> 202</w:t>
            </w:r>
            <w:r>
              <w:rPr>
                <w:b/>
              </w:rPr>
              <w:t>5</w:t>
            </w:r>
            <w:r>
              <w:rPr>
                <w:b/>
              </w:rPr>
              <w:t xml:space="preserve"> в 11 ч. 00 мин. по московскому времени</w:t>
            </w:r>
          </w:p>
        </w:tc>
      </w:tr>
      <w:tr>
        <w:trPr/>
        <w:tc>
          <w:tcPr>
            <w:tcW w:w="816" w:type="dxa"/>
            <w:tcBorders>
              <w:top w:val="dotted" w:sz="4" w:space="0" w:color="000000"/>
              <w:left w:val="dotted" w:sz="4" w:space="0" w:color="000000"/>
              <w:bottom w:val="dotted" w:sz="4" w:space="0" w:color="000000"/>
              <w:right w:val="dotted" w:sz="4" w:space="0" w:color="000000"/>
            </w:tcBorders>
            <w:vAlign w:val="center"/>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p>
        </w:tc>
        <w:tc>
          <w:tcPr>
            <w:tcW w:w="2302" w:type="dxa"/>
            <w:gridSpan w:val="2"/>
            <w:tcBorders>
              <w:top w:val="dotted" w:sz="4" w:space="0" w:color="000000"/>
              <w:left w:val="dotted" w:sz="4" w:space="0" w:color="000000"/>
              <w:bottom w:val="dotted" w:sz="4" w:space="0" w:color="000000"/>
              <w:right w:val="dotted" w:sz="4" w:space="0" w:color="000000"/>
            </w:tcBorders>
            <w:vAlign w:val="center"/>
          </w:tcPr>
          <w:p>
            <w:pPr>
              <w:pStyle w:val="Normal"/>
              <w:widowControl w:val="false"/>
              <w:spacing w:before="0" w:after="0"/>
              <w:jc w:val="left"/>
              <w:rPr/>
            </w:pPr>
            <w:r>
              <w:rPr/>
              <w:t>Порядок подведения итогов Процедуры</w:t>
            </w:r>
          </w:p>
        </w:tc>
        <w:tc>
          <w:tcPr>
            <w:tcW w:w="7117" w:type="dxa"/>
            <w:gridSpan w:val="3"/>
            <w:tcBorders>
              <w:top w:val="dotted" w:sz="4" w:space="0" w:color="000000"/>
              <w:left w:val="dotted" w:sz="4" w:space="0" w:color="000000"/>
              <w:bottom w:val="dotted" w:sz="4" w:space="0" w:color="000000"/>
              <w:right w:val="dotted" w:sz="4" w:space="0" w:color="000000"/>
            </w:tcBorders>
            <w:vAlign w:val="center"/>
          </w:tcPr>
          <w:p>
            <w:pPr>
              <w:pStyle w:val="Tableheader"/>
              <w:widowControl w:val="false"/>
              <w:spacing w:before="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 xml:space="preserve">. </w:t>
            </w:r>
          </w:p>
          <w:p>
            <w:pPr>
              <w:pStyle w:val="Tableheader"/>
              <w:widowControl w:val="false"/>
              <w:spacing w:before="0" w:after="0"/>
              <w:rPr>
                <w:b w:val="false"/>
                <w:sz w:val="26"/>
                <w:szCs w:val="26"/>
              </w:rPr>
            </w:pPr>
            <w:r>
              <w:rPr>
                <w:b w:val="false"/>
                <w:sz w:val="26"/>
                <w:szCs w:val="26"/>
              </w:rPr>
            </w:r>
          </w:p>
        </w:tc>
      </w:tr>
      <w:tr>
        <w:trPr/>
        <w:tc>
          <w:tcPr>
            <w:tcW w:w="3411" w:type="dxa"/>
            <w:gridSpan w:val="4"/>
            <w:tcBorders>
              <w:top w:val="dotted" w:sz="4" w:space="0" w:color="000000"/>
              <w:left w:val="dotted" w:sz="4" w:space="0" w:color="000000"/>
              <w:bottom w:val="dotted" w:sz="4" w:space="0" w:color="000000"/>
              <w:right w:val="dotted" w:sz="4" w:space="0" w:color="000000"/>
            </w:tcBorders>
          </w:tcPr>
          <w:p>
            <w:pPr>
              <w:pStyle w:val="ListParagraph"/>
              <w:widowControl w:val="false"/>
              <w:numPr>
                <w:ilvl w:val="0"/>
                <w:numId w:val="9"/>
              </w:numPr>
              <w:spacing w:before="0" w:after="0"/>
              <w:ind w:left="0" w:hanging="0"/>
              <w:contextualSpacing w:val="false"/>
              <w:rPr>
                <w:rFonts w:ascii="Times New Roman" w:hAnsi="Times New Roman"/>
                <w:sz w:val="26"/>
              </w:rPr>
            </w:pPr>
            <w:r>
              <w:rPr>
                <w:rFonts w:ascii="Times New Roman" w:hAnsi="Times New Roman"/>
                <w:sz w:val="26"/>
              </w:rPr>
            </w:r>
            <w:bookmarkStart w:id="10" w:name="_Ref446062609"/>
            <w:bookmarkStart w:id="11" w:name="_Ref446062609"/>
            <w:bookmarkEnd w:id="11"/>
          </w:p>
        </w:tc>
        <w:tc>
          <w:tcPr>
            <w:tcW w:w="6824" w:type="dxa"/>
            <w:gridSpan w:val="2"/>
            <w:tcBorders>
              <w:top w:val="dotted" w:sz="4" w:space="0" w:color="000000"/>
              <w:left w:val="dotted" w:sz="4" w:space="0" w:color="000000"/>
              <w:bottom w:val="dotted" w:sz="4" w:space="0" w:color="000000"/>
              <w:right w:val="dotted" w:sz="4" w:space="0" w:color="000000"/>
            </w:tcBorders>
          </w:tcPr>
          <w:p>
            <w:pPr>
              <w:pStyle w:val="Normal"/>
              <w:widowControl w:val="false"/>
              <w:spacing w:before="0" w:after="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Normal"/>
        <w:ind w:hanging="11"/>
        <w:jc w:val="left"/>
        <w:rPr>
          <w:szCs w:val="28"/>
        </w:rPr>
      </w:pPr>
      <w:r>
        <w:rPr>
          <w:szCs w:val="28"/>
        </w:rPr>
      </w:r>
    </w:p>
    <w:p>
      <w:pPr>
        <w:pStyle w:val="Normal"/>
        <w:rPr>
          <w:szCs w:val="28"/>
        </w:rPr>
      </w:pPr>
      <w:r>
        <w:rPr>
          <w:szCs w:val="28"/>
        </w:rPr>
      </w:r>
      <w:r>
        <w:br w:type="page"/>
      </w:r>
    </w:p>
    <w:p>
      <w:pPr>
        <w:pStyle w:val="Normal"/>
        <w:spacing w:before="0" w:after="0"/>
        <w:ind w:left="5954" w:hanging="11"/>
        <w:rPr>
          <w:szCs w:val="28"/>
        </w:rPr>
      </w:pPr>
      <w:r>
        <w:rPr>
          <w:szCs w:val="28"/>
        </w:rPr>
        <w:t>УТВЕРЖДАЮ»</w:t>
      </w:r>
    </w:p>
    <w:p>
      <w:pPr>
        <w:pStyle w:val="Normal"/>
        <w:widowControl w:val="false"/>
        <w:spacing w:before="0" w:after="0"/>
        <w:ind w:left="5954" w:hanging="11"/>
        <w:rPr>
          <w:szCs w:val="28"/>
        </w:rPr>
      </w:pPr>
      <w:r>
        <w:rPr>
          <w:szCs w:val="28"/>
        </w:rPr>
        <w:t>П</w:t>
      </w:r>
      <w:r>
        <w:rPr>
          <w:szCs w:val="28"/>
        </w:rPr>
        <w:t>редседател</w:t>
      </w:r>
      <w:r>
        <w:rPr>
          <w:szCs w:val="28"/>
        </w:rPr>
        <w:t>ь</w:t>
      </w:r>
      <w:r>
        <w:rPr>
          <w:szCs w:val="28"/>
        </w:rPr>
        <w:t xml:space="preserve"> комиссии по реализации транспортных средств</w:t>
      </w:r>
    </w:p>
    <w:p>
      <w:pPr>
        <w:pStyle w:val="Normal"/>
        <w:widowControl w:val="false"/>
        <w:spacing w:before="0" w:after="0"/>
        <w:ind w:left="5954" w:hanging="11"/>
        <w:jc w:val="center"/>
        <w:rPr>
          <w:szCs w:val="28"/>
        </w:rPr>
      </w:pPr>
      <w:r>
        <w:rPr>
          <w:szCs w:val="28"/>
        </w:rPr>
      </w:r>
    </w:p>
    <w:p>
      <w:pPr>
        <w:pStyle w:val="Normal"/>
        <w:ind w:left="4395" w:hanging="11"/>
        <w:jc w:val="right"/>
        <w:rPr>
          <w:szCs w:val="28"/>
        </w:rPr>
      </w:pPr>
      <w:r>
        <w:rPr>
          <w:szCs w:val="28"/>
        </w:rPr>
        <w:t>__________________ С.А.Коржов</w:t>
      </w:r>
    </w:p>
    <w:p>
      <w:pPr>
        <w:pStyle w:val="Normal"/>
        <w:widowControl w:val="false"/>
        <w:spacing w:before="0" w:after="0"/>
        <w:ind w:left="5954" w:hanging="11"/>
        <w:rPr>
          <w:szCs w:val="28"/>
        </w:rPr>
      </w:pPr>
      <w:r>
        <w:rPr>
          <w:szCs w:val="28"/>
        </w:rPr>
        <w:t>«</w:t>
      </w:r>
      <w:r>
        <w:rPr>
          <w:szCs w:val="28"/>
        </w:rPr>
        <w:t>24</w:t>
      </w:r>
      <w:r>
        <w:rPr>
          <w:szCs w:val="28"/>
        </w:rPr>
        <w:t xml:space="preserve">» </w:t>
      </w:r>
      <w:r>
        <w:rPr>
          <w:szCs w:val="28"/>
        </w:rPr>
        <w:t>декабря</w:t>
      </w:r>
      <w:r>
        <w:rPr>
          <w:szCs w:val="28"/>
        </w:rPr>
        <w:t xml:space="preserve"> 2024 год </w:t>
      </w:r>
    </w:p>
    <w:p>
      <w:pPr>
        <w:pStyle w:val="Normal"/>
        <w:numPr>
          <w:ilvl w:val="0"/>
          <w:numId w:val="0"/>
        </w:numPr>
        <w:spacing w:before="480" w:after="0"/>
        <w:jc w:val="center"/>
        <w:outlineLvl w:val="4"/>
        <w:rPr>
          <w:b/>
          <w:sz w:val="36"/>
        </w:rPr>
      </w:pPr>
      <w:bookmarkStart w:id="12" w:name="_Toc518119232"/>
      <w:r>
        <w:rPr>
          <w:b/>
          <w:sz w:val="36"/>
        </w:rPr>
        <w:t>ДОКУМЕНТАЦИЯ</w:t>
      </w:r>
      <w:bookmarkEnd w:id="12"/>
    </w:p>
    <w:p>
      <w:pPr>
        <w:pStyle w:val="Normal"/>
        <w:numPr>
          <w:ilvl w:val="0"/>
          <w:numId w:val="0"/>
        </w:numPr>
        <w:spacing w:before="0" w:after="0"/>
        <w:jc w:val="center"/>
        <w:outlineLvl w:val="4"/>
        <w:rPr/>
      </w:pPr>
      <w:r>
        <w:rPr>
          <w:b/>
          <w:sz w:val="32"/>
          <w:szCs w:val="32"/>
        </w:rPr>
        <w:t>о продаже имущества АО «Дальневосточная распределительная сетевая компания»</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ИМУЩЕСТВА АО «ДРСК»:</w:t>
      </w:r>
    </w:p>
    <w:p>
      <w:pPr>
        <w:pStyle w:val="Normal"/>
        <w:suppressAutoHyphens w:val="true"/>
        <w:spacing w:before="0" w:after="60"/>
        <w:jc w:val="center"/>
        <w:rPr>
          <w:b/>
          <w:sz w:val="36"/>
          <w:szCs w:val="36"/>
        </w:rPr>
      </w:pPr>
      <w:r>
        <w:rPr>
          <w:b/>
          <w:sz w:val="36"/>
          <w:szCs w:val="36"/>
        </w:rPr>
        <w:t xml:space="preserve">Транспортные средства – автомобили легковые </w:t>
      </w:r>
    </w:p>
    <w:p>
      <w:pPr>
        <w:pStyle w:val="Normal"/>
        <w:suppressAutoHyphens w:val="true"/>
        <w:spacing w:before="0" w:after="60"/>
        <w:jc w:val="center"/>
        <w:rPr>
          <w:b/>
          <w:sz w:val="36"/>
          <w:szCs w:val="36"/>
        </w:rPr>
      </w:pPr>
      <w:r>
        <w:rPr>
          <w:sz w:val="36"/>
          <w:szCs w:val="36"/>
        </w:rPr>
        <w:t xml:space="preserve">в </w:t>
      </w:r>
      <w:r>
        <w:rPr>
          <w:sz w:val="36"/>
          <w:szCs w:val="36"/>
          <w:shd w:fill="FFFFFF" w:val="clear"/>
        </w:rPr>
        <w:t xml:space="preserve">количестве </w:t>
      </w:r>
      <w:r>
        <w:rPr>
          <w:b/>
          <w:sz w:val="36"/>
          <w:szCs w:val="36"/>
          <w:shd w:fill="FFFFFF" w:val="clear"/>
        </w:rPr>
        <w:t>7</w:t>
      </w:r>
      <w:r>
        <w:rPr>
          <w:b/>
          <w:sz w:val="36"/>
          <w:szCs w:val="36"/>
        </w:rPr>
        <w:t xml:space="preserve"> единиц:</w:t>
      </w:r>
    </w:p>
    <w:tbl>
      <w:tblPr>
        <w:tblW w:w="10206"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51"/>
        <w:gridCol w:w="4439"/>
        <w:gridCol w:w="2080"/>
        <w:gridCol w:w="2835"/>
      </w:tblGrid>
      <w:tr>
        <w:trPr>
          <w:trHeight w:val="270"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rPr>
                <w:rFonts w:ascii="Times New Roman1" w:hAnsi="Times New Roman1" w:cs="Calibri"/>
                <w:color w:val="000000"/>
                <w:szCs w:val="24"/>
              </w:rPr>
            </w:pPr>
            <w:r>
              <w:rPr>
                <w:rFonts w:cs="Calibri" w:ascii="Times New Roman1" w:hAnsi="Times New Roman1"/>
                <w:color w:val="000000"/>
                <w:szCs w:val="24"/>
              </w:rPr>
              <w:t xml:space="preserve">№ </w:t>
            </w:r>
            <w:r>
              <w:rPr>
                <w:rFonts w:cs="Calibri" w:ascii="Times New Roman1" w:hAnsi="Times New Roman1"/>
                <w:color w:val="000000"/>
                <w:szCs w:val="24"/>
              </w:rPr>
              <w:t>лота</w:t>
            </w:r>
          </w:p>
        </w:tc>
        <w:tc>
          <w:tcPr>
            <w:tcW w:w="44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center"/>
              <w:rPr>
                <w:rFonts w:ascii="Times New Roman" w:hAnsi="Times New Roman"/>
                <w:b w:val="false"/>
                <w:bCs w:val="false"/>
                <w:sz w:val="24"/>
                <w:szCs w:val="24"/>
              </w:rPr>
            </w:pPr>
            <w:r>
              <w:rPr>
                <w:rFonts w:cs="Calibri" w:ascii="Times New Roman" w:hAnsi="Times New Roman"/>
                <w:b w:val="false"/>
                <w:bCs w:val="false"/>
                <w:color w:val="000000"/>
                <w:sz w:val="24"/>
                <w:szCs w:val="24"/>
              </w:rPr>
              <w:t>Марка, модель ТС (по данным паспорта ТС)</w:t>
            </w:r>
          </w:p>
        </w:tc>
        <w:tc>
          <w:tcPr>
            <w:tcW w:w="20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val="false"/>
                <w:bCs w:val="false"/>
                <w:sz w:val="24"/>
                <w:szCs w:val="24"/>
              </w:rPr>
            </w:pPr>
            <w:r>
              <w:rPr>
                <w:rFonts w:cs="Calibri" w:ascii="Times New Roman" w:hAnsi="Times New Roman"/>
                <w:b w:val="false"/>
                <w:bCs w:val="false"/>
                <w:color w:val="000000"/>
                <w:sz w:val="24"/>
                <w:szCs w:val="24"/>
              </w:rPr>
              <w:t>Государственный регистрационный номер ТС</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b w:val="false"/>
                <w:bCs w:val="false"/>
                <w:sz w:val="24"/>
                <w:szCs w:val="24"/>
              </w:rPr>
            </w:pPr>
            <w:r>
              <w:rPr>
                <w:rFonts w:ascii="Times New Roman" w:hAnsi="Times New Roman"/>
                <w:b w:val="false"/>
                <w:bCs w:val="false"/>
                <w:sz w:val="24"/>
                <w:szCs w:val="24"/>
              </w:rPr>
              <w:t>Начальная цена продажи не установлена, но не менее (с учетом НДС), руб.</w:t>
            </w:r>
          </w:p>
        </w:tc>
      </w:tr>
      <w:tr>
        <w:trPr>
          <w:trHeight w:val="315"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   </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081 АМ27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70 125,00</w:t>
            </w:r>
          </w:p>
        </w:tc>
      </w:tr>
      <w:tr>
        <w:trPr>
          <w:trHeight w:val="369"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Автомобиль УАЗ-39099</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029 СК 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76 050,00</w:t>
            </w:r>
          </w:p>
        </w:tc>
      </w:tr>
      <w:tr>
        <w:trPr>
          <w:trHeight w:val="315"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УАЗ-390994   </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877 РН 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81 000,00</w:t>
            </w:r>
          </w:p>
        </w:tc>
      </w:tr>
      <w:tr>
        <w:trPr>
          <w:trHeight w:val="366"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 (специальный)   </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359 АК 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87 075,00</w:t>
            </w:r>
          </w:p>
        </w:tc>
      </w:tr>
      <w:tr>
        <w:trPr>
          <w:trHeight w:val="315"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ГАЗ-3110   </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067 РС 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58 500,00</w:t>
            </w:r>
          </w:p>
        </w:tc>
      </w:tr>
      <w:tr>
        <w:trPr>
          <w:trHeight w:val="315"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УАЗ-390995  </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258 УУ 27</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130 162,00</w:t>
            </w:r>
          </w:p>
        </w:tc>
      </w:tr>
      <w:tr>
        <w:trPr>
          <w:trHeight w:val="315" w:hRule="atLeast"/>
        </w:trPr>
        <w:tc>
          <w:tcPr>
            <w:tcW w:w="851" w:type="dxa"/>
            <w:tcBorders>
              <w:left w:val="single" w:sz="4" w:space="0" w:color="000000"/>
              <w:bottom w:val="single" w:sz="4" w:space="0" w:color="000000"/>
            </w:tcBorders>
            <w:shd w:color="auto" w:fill="auto" w:val="clear"/>
            <w:vAlign w:val="center"/>
          </w:tcPr>
          <w:p>
            <w:pPr>
              <w:pStyle w:val="ListParagraph"/>
              <w:widowControl w:val="false"/>
              <w:numPr>
                <w:ilvl w:val="0"/>
                <w:numId w:val="0"/>
              </w:numPr>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443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УАЗ-390994-312</w:t>
            </w:r>
          </w:p>
        </w:tc>
        <w:tc>
          <w:tcPr>
            <w:tcW w:w="2080"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С 014 ВН/25</w:t>
            </w:r>
          </w:p>
        </w:tc>
        <w:tc>
          <w:tcPr>
            <w:tcW w:w="2835"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34 650,00</w:t>
            </w:r>
          </w:p>
        </w:tc>
      </w:tr>
    </w:tbl>
    <w:p>
      <w:pPr>
        <w:pStyle w:val="Normal"/>
        <w:rPr/>
      </w:pPr>
      <w:r>
        <w:rPr/>
      </w:r>
    </w:p>
    <w:p>
      <w:pPr>
        <w:pStyle w:val="Normal"/>
        <w:jc w:val="center"/>
        <w:rPr/>
      </w:pPr>
      <w:r>
        <w:rPr/>
        <w:t>г. Благовещенск</w:t>
      </w:r>
    </w:p>
    <w:p>
      <w:pPr>
        <w:pStyle w:val="Normal"/>
        <w:jc w:val="center"/>
        <w:rPr/>
      </w:pPr>
      <w:r>
        <w:rPr/>
        <w:t>2024</w:t>
      </w:r>
      <w:r>
        <w:br w:type="page"/>
      </w:r>
    </w:p>
    <w:p>
      <w:pPr>
        <w:pStyle w:val="Normal"/>
        <w:numPr>
          <w:ilvl w:val="0"/>
          <w:numId w:val="0"/>
        </w:numPr>
        <w:spacing w:before="480" w:after="36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r>
            <w:fldChar w:fldCharType="begin"/>
          </w:r>
          <w:r>
            <w:rPr>
              <w:webHidden/>
              <w:rStyle w:val="Style14"/>
            </w:rPr>
            <w:instrText xml:space="preserve"> TOC \z \o "1-2" \t "Heading 1,1,Пункт2,3" \h</w:instrText>
          </w:r>
          <w:r>
            <w:rPr>
              <w:webHidden/>
              <w:rStyle w:val="Style14"/>
            </w:rPr>
            <w:fldChar w:fldCharType="separate"/>
          </w:r>
          <w:hyperlink w:anchor="_Toc174351584">
            <w:r>
              <w:rPr>
                <w:webHidden/>
                <w:rStyle w:val="Style14"/>
              </w:rPr>
              <w:t>СОКРАЩЕНИЯ</w:t>
            </w:r>
            <w:r>
              <w:rPr>
                <w:webHidden/>
              </w:rPr>
              <w:fldChar w:fldCharType="begin"/>
            </w:r>
            <w:r>
              <w:rPr>
                <w:webHidden/>
              </w:rPr>
              <w:instrText xml:space="preserve">PAGEREF _Toc174351584 \h</w:instrText>
            </w:r>
            <w:r>
              <w:rPr>
                <w:webHidden/>
              </w:rPr>
              <w:fldChar w:fldCharType="separate"/>
            </w:r>
            <w:r>
              <w:rPr>
                <w:rStyle w:val="Style14"/>
                <w:vanish w:val="false"/>
              </w:rPr>
              <w:tab/>
              <w:t>7</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85">
            <w:r>
              <w:rPr>
                <w:webHidden/>
                <w:rStyle w:val="Style14"/>
              </w:rPr>
              <w:t>ТЕРМИНЫ И ОПРЕДЕЛЕНИЯ</w:t>
            </w:r>
            <w:r>
              <w:rPr>
                <w:webHidden/>
              </w:rPr>
              <w:fldChar w:fldCharType="begin"/>
            </w:r>
            <w:r>
              <w:rPr>
                <w:webHidden/>
              </w:rPr>
              <w:instrText xml:space="preserve">PAGEREF _Toc174351585 \h</w:instrText>
            </w:r>
            <w:r>
              <w:rPr>
                <w:webHidden/>
              </w:rPr>
              <w:fldChar w:fldCharType="separate"/>
            </w:r>
            <w:r>
              <w:rPr>
                <w:rStyle w:val="Style14"/>
                <w:vanish w:val="false"/>
              </w:rPr>
              <w:tab/>
              <w:t>8</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86">
            <w:r>
              <w:rPr>
                <w:webHidden/>
                <w:rStyle w:val="Style14"/>
              </w:rPr>
              <w:t>1.</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ОСНОВНЫЕ СВЕДЕНИЯ О ПРОДАЖЕ</w:t>
            </w:r>
            <w:r>
              <w:rPr>
                <w:webHidden/>
              </w:rPr>
              <w:fldChar w:fldCharType="begin"/>
            </w:r>
            <w:r>
              <w:rPr>
                <w:webHidden/>
              </w:rPr>
              <w:instrText xml:space="preserve">PAGEREF _Toc174351586 \h</w:instrText>
            </w:r>
            <w:r>
              <w:rPr>
                <w:webHidden/>
              </w:rPr>
              <w:fldChar w:fldCharType="separate"/>
            </w:r>
            <w:r>
              <w:rPr>
                <w:rStyle w:val="Style14"/>
                <w:vanish w:val="false"/>
              </w:rPr>
              <w:tab/>
              <w:t>9</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87">
            <w:r>
              <w:rPr>
                <w:webHidden/>
                <w:rStyle w:val="Style14"/>
              </w:rPr>
              <w:t>1.1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Статус настоящего раздела</w:t>
            </w:r>
            <w:r>
              <w:rPr>
                <w:webHidden/>
              </w:rPr>
              <w:fldChar w:fldCharType="begin"/>
            </w:r>
            <w:r>
              <w:rPr>
                <w:webHidden/>
              </w:rPr>
              <w:instrText xml:space="preserve">PAGEREF _Toc174351587 \h</w:instrText>
            </w:r>
            <w:r>
              <w:rPr>
                <w:webHidden/>
              </w:rPr>
              <w:fldChar w:fldCharType="separate"/>
            </w:r>
            <w:r>
              <w:rPr>
                <w:rStyle w:val="Style14"/>
                <w:vanish w:val="false"/>
              </w:rPr>
              <w:tab/>
              <w:t>9</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88">
            <w:r>
              <w:rPr>
                <w:webHidden/>
                <w:rStyle w:val="Style14"/>
              </w:rPr>
              <w:t>1.2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Информация о проводимой Процедуре продажи</w:t>
            </w:r>
            <w:r>
              <w:rPr>
                <w:webHidden/>
              </w:rPr>
              <w:fldChar w:fldCharType="begin"/>
            </w:r>
            <w:r>
              <w:rPr>
                <w:webHidden/>
              </w:rPr>
              <w:instrText xml:space="preserve">PAGEREF _Toc174351588 \h</w:instrText>
            </w:r>
            <w:r>
              <w:rPr>
                <w:webHidden/>
              </w:rPr>
              <w:fldChar w:fldCharType="separate"/>
            </w:r>
            <w:r>
              <w:rPr>
                <w:rStyle w:val="Style14"/>
                <w:vanish w:val="false"/>
              </w:rPr>
              <w:tab/>
              <w:t>9</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89">
            <w:r>
              <w:rPr>
                <w:webHidden/>
                <w:rStyle w:val="Style14"/>
              </w:rPr>
              <w:t>2.</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ОБЩИЕ ПОЛОЖЕНИЯ</w:t>
            </w:r>
            <w:r>
              <w:rPr>
                <w:webHidden/>
              </w:rPr>
              <w:fldChar w:fldCharType="begin"/>
            </w:r>
            <w:r>
              <w:rPr>
                <w:webHidden/>
              </w:rPr>
              <w:instrText xml:space="preserve">PAGEREF _Toc174351589 \h</w:instrText>
            </w:r>
            <w:r>
              <w:rPr>
                <w:webHidden/>
              </w:rPr>
              <w:fldChar w:fldCharType="separate"/>
            </w:r>
            <w:r>
              <w:rPr>
                <w:rStyle w:val="Style14"/>
                <w:vanish w:val="false"/>
              </w:rPr>
              <w:tab/>
              <w:t>13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0">
            <w:r>
              <w:rPr>
                <w:webHidden/>
                <w:rStyle w:val="Style14"/>
              </w:rPr>
              <w:t>2.1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Общие сведения о продаже</w:t>
            </w:r>
            <w:r>
              <w:rPr>
                <w:webHidden/>
              </w:rPr>
              <w:fldChar w:fldCharType="begin"/>
            </w:r>
            <w:r>
              <w:rPr>
                <w:webHidden/>
              </w:rPr>
              <w:instrText xml:space="preserve">PAGEREF _Toc174351590 \h</w:instrText>
            </w:r>
            <w:r>
              <w:rPr>
                <w:webHidden/>
              </w:rPr>
              <w:fldChar w:fldCharType="separate"/>
            </w:r>
            <w:r>
              <w:rPr>
                <w:rStyle w:val="Style14"/>
                <w:vanish w:val="false"/>
              </w:rPr>
              <w:tab/>
              <w:t>13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1">
            <w:r>
              <w:rPr>
                <w:webHidden/>
                <w:rStyle w:val="Style14"/>
              </w:rPr>
              <w:t>2.2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Правовой статус документов</w:t>
            </w:r>
            <w:r>
              <w:rPr>
                <w:webHidden/>
              </w:rPr>
              <w:fldChar w:fldCharType="begin"/>
            </w:r>
            <w:r>
              <w:rPr>
                <w:webHidden/>
              </w:rPr>
              <w:instrText xml:space="preserve">PAGEREF _Toc174351591 \h</w:instrText>
            </w:r>
            <w:r>
              <w:rPr>
                <w:webHidden/>
              </w:rPr>
              <w:fldChar w:fldCharType="separate"/>
            </w:r>
            <w:r>
              <w:rPr>
                <w:rStyle w:val="Style14"/>
                <w:vanish w:val="false"/>
              </w:rPr>
              <w:tab/>
              <w:t>13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2">
            <w:r>
              <w:rPr>
                <w:webHidden/>
                <w:rStyle w:val="Style14"/>
              </w:rPr>
              <w:t>2.3</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Особые положения при проведении Процедуры с использованием ЭТП</w:t>
            </w:r>
            <w:r>
              <w:rPr>
                <w:webHidden/>
              </w:rPr>
              <w:fldChar w:fldCharType="begin"/>
            </w:r>
            <w:r>
              <w:rPr>
                <w:webHidden/>
              </w:rPr>
              <w:instrText xml:space="preserve">PAGEREF _Toc174351592 \h</w:instrText>
            </w:r>
            <w:r>
              <w:rPr>
                <w:webHidden/>
              </w:rPr>
              <w:fldChar w:fldCharType="separate"/>
            </w:r>
            <w:r>
              <w:rPr>
                <w:rStyle w:val="Style14"/>
                <w:vanish w:val="false"/>
              </w:rPr>
              <w:tab/>
              <w:t>13</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3">
            <w:r>
              <w:rPr>
                <w:webHidden/>
                <w:rStyle w:val="Style14"/>
              </w:rPr>
              <w:t>2.4</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Прочие положения</w:t>
            </w:r>
            <w:r>
              <w:rPr>
                <w:webHidden/>
              </w:rPr>
              <w:fldChar w:fldCharType="begin"/>
            </w:r>
            <w:r>
              <w:rPr>
                <w:webHidden/>
              </w:rPr>
              <w:instrText xml:space="preserve">PAGEREF _Toc174351593 \h</w:instrText>
            </w:r>
            <w:r>
              <w:rPr>
                <w:webHidden/>
              </w:rPr>
              <w:fldChar w:fldCharType="separate"/>
            </w:r>
            <w:r>
              <w:rPr>
                <w:rStyle w:val="Style14"/>
                <w:vanish w:val="false"/>
              </w:rPr>
              <w:tab/>
              <w:t>13</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94">
            <w:r>
              <w:rPr>
                <w:webHidden/>
                <w:rStyle w:val="Style14"/>
              </w:rPr>
              <w:t>3.</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ПРЕДМЕТ ПРОДАЖИ</w:t>
            </w:r>
            <w:r>
              <w:rPr>
                <w:webHidden/>
              </w:rPr>
              <w:fldChar w:fldCharType="begin"/>
            </w:r>
            <w:r>
              <w:rPr>
                <w:webHidden/>
              </w:rPr>
              <w:instrText xml:space="preserve">PAGEREF _Toc174351594 \h</w:instrText>
            </w:r>
            <w:r>
              <w:rPr>
                <w:webHidden/>
              </w:rPr>
              <w:fldChar w:fldCharType="separate"/>
            </w:r>
            <w:r>
              <w:rPr>
                <w:rStyle w:val="Style14"/>
                <w:vanish w:val="false"/>
              </w:rPr>
              <w:tab/>
              <w:t>15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5">
            <w:r>
              <w:rPr>
                <w:webHidden/>
                <w:rStyle w:val="Style14"/>
              </w:rPr>
              <w:t>3.1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Информация о Предмете продажи</w:t>
            </w:r>
            <w:r>
              <w:rPr>
                <w:webHidden/>
              </w:rPr>
              <w:fldChar w:fldCharType="begin"/>
            </w:r>
            <w:r>
              <w:rPr>
                <w:webHidden/>
              </w:rPr>
              <w:instrText xml:space="preserve">PAGEREF _Toc174351595 \h</w:instrText>
            </w:r>
            <w:r>
              <w:rPr>
                <w:webHidden/>
              </w:rPr>
              <w:fldChar w:fldCharType="separate"/>
            </w:r>
            <w:r>
              <w:rPr>
                <w:rStyle w:val="Style14"/>
                <w:vanish w:val="false"/>
              </w:rPr>
              <w:tab/>
              <w:t>15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6">
            <w:r>
              <w:rPr>
                <w:webHidden/>
                <w:rStyle w:val="Style14"/>
              </w:rPr>
              <w:t>3.2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Порядок ознакомления с Предметом продажи</w:t>
            </w:r>
            <w:r>
              <w:rPr>
                <w:webHidden/>
              </w:rPr>
              <w:fldChar w:fldCharType="begin"/>
            </w:r>
            <w:r>
              <w:rPr>
                <w:webHidden/>
              </w:rPr>
              <w:instrText xml:space="preserve">PAGEREF _Toc174351596 \h</w:instrText>
            </w:r>
            <w:r>
              <w:rPr>
                <w:webHidden/>
              </w:rPr>
              <w:fldChar w:fldCharType="separate"/>
            </w:r>
            <w:r>
              <w:rPr>
                <w:rStyle w:val="Style14"/>
                <w:vanish w:val="false"/>
              </w:rPr>
              <w:tab/>
              <w:t>15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97">
            <w:r>
              <w:rPr>
                <w:webHidden/>
                <w:rStyle w:val="Style14"/>
              </w:rPr>
              <w:t>4.</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ТРЕБОВАНИЯ К УЧАСТНИКАМ ПРОЦЕДУРЫ</w:t>
            </w:r>
            <w:r>
              <w:rPr>
                <w:webHidden/>
              </w:rPr>
              <w:fldChar w:fldCharType="begin"/>
            </w:r>
            <w:r>
              <w:rPr>
                <w:webHidden/>
              </w:rPr>
              <w:instrText xml:space="preserve">PAGEREF _Toc174351597 \h</w:instrText>
            </w:r>
            <w:r>
              <w:rPr>
                <w:webHidden/>
              </w:rPr>
              <w:fldChar w:fldCharType="separate"/>
            </w:r>
            <w:r>
              <w:rPr>
                <w:rStyle w:val="Style14"/>
                <w:vanish w:val="false"/>
              </w:rPr>
              <w:tab/>
              <w:t>17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598">
            <w:r>
              <w:rPr>
                <w:webHidden/>
                <w:rStyle w:val="Style14"/>
              </w:rPr>
              <w:t>4.1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Требования к Участникам Процедуры</w:t>
            </w:r>
            <w:r>
              <w:rPr>
                <w:webHidden/>
              </w:rPr>
              <w:fldChar w:fldCharType="begin"/>
            </w:r>
            <w:r>
              <w:rPr>
                <w:webHidden/>
              </w:rPr>
              <w:instrText xml:space="preserve">PAGEREF _Toc174351598 \h</w:instrText>
            </w:r>
            <w:r>
              <w:rPr>
                <w:webHidden/>
              </w:rPr>
              <w:fldChar w:fldCharType="separate"/>
            </w:r>
            <w:r>
              <w:rPr>
                <w:rStyle w:val="Style14"/>
                <w:vanish w:val="false"/>
              </w:rPr>
              <w:tab/>
              <w:t>17</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599">
            <w:r>
              <w:rPr>
                <w:webHidden/>
                <w:rStyle w:val="Style14"/>
              </w:rPr>
              <w:t>5.</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ПРОВЕДЕНИЯ ПРОЦЕДУРЫ. ИНСТРУКЦИИ ПО ПОДГОТОВКЕ ЗАЯВОК</w:t>
            </w:r>
            <w:r>
              <w:rPr>
                <w:webHidden/>
              </w:rPr>
              <w:fldChar w:fldCharType="begin"/>
            </w:r>
            <w:r>
              <w:rPr>
                <w:webHidden/>
              </w:rPr>
              <w:instrText xml:space="preserve">PAGEREF _Toc174351599 \h</w:instrText>
            </w:r>
            <w:r>
              <w:rPr>
                <w:webHidden/>
              </w:rPr>
              <w:fldChar w:fldCharType="separate"/>
            </w:r>
            <w:r>
              <w:rPr>
                <w:rStyle w:val="Style14"/>
                <w:vanish w:val="false"/>
              </w:rPr>
              <w:tab/>
              <w:t>18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0">
            <w:r>
              <w:rPr>
                <w:webHidden/>
                <w:rStyle w:val="Style14"/>
              </w:rPr>
              <w:t>5.1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Общий порядок проведения Процедуры</w:t>
            </w:r>
            <w:r>
              <w:rPr>
                <w:webHidden/>
              </w:rPr>
              <w:fldChar w:fldCharType="begin"/>
            </w:r>
            <w:r>
              <w:rPr>
                <w:webHidden/>
              </w:rPr>
              <w:instrText xml:space="preserve">PAGEREF _Toc174351600 \h</w:instrText>
            </w:r>
            <w:r>
              <w:rPr>
                <w:webHidden/>
              </w:rPr>
              <w:fldChar w:fldCharType="separate"/>
            </w:r>
            <w:r>
              <w:rPr>
                <w:rStyle w:val="Style14"/>
                <w:vanish w:val="false"/>
              </w:rPr>
              <w:tab/>
              <w:t>18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1">
            <w:r>
              <w:rPr>
                <w:webHidden/>
                <w:rStyle w:val="Style14"/>
              </w:rPr>
              <w:t>5.2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Официальное размещение Извещения и Документации о продаже</w:t>
            </w:r>
            <w:r>
              <w:rPr>
                <w:webHidden/>
              </w:rPr>
              <w:fldChar w:fldCharType="begin"/>
            </w:r>
            <w:r>
              <w:rPr>
                <w:webHidden/>
              </w:rPr>
              <w:instrText xml:space="preserve">PAGEREF _Toc174351601 \h</w:instrText>
            </w:r>
            <w:r>
              <w:rPr>
                <w:webHidden/>
              </w:rPr>
              <w:fldChar w:fldCharType="separate"/>
            </w:r>
            <w:r>
              <w:rPr>
                <w:rStyle w:val="Style14"/>
                <w:vanish w:val="false"/>
              </w:rPr>
              <w:tab/>
              <w:t>18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2">
            <w:r>
              <w:rPr>
                <w:webHidden/>
                <w:rStyle w:val="Style14"/>
              </w:rPr>
              <w:t>5.3</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Разъяснение Документации о продаже</w:t>
            </w:r>
            <w:r>
              <w:rPr>
                <w:webHidden/>
              </w:rPr>
              <w:fldChar w:fldCharType="begin"/>
            </w:r>
            <w:r>
              <w:rPr>
                <w:webHidden/>
              </w:rPr>
              <w:instrText xml:space="preserve">PAGEREF _Toc174351602 \h</w:instrText>
            </w:r>
            <w:r>
              <w:rPr>
                <w:webHidden/>
              </w:rPr>
              <w:fldChar w:fldCharType="separate"/>
            </w:r>
            <w:r>
              <w:rPr>
                <w:rStyle w:val="Style14"/>
                <w:vanish w:val="false"/>
              </w:rPr>
              <w:tab/>
              <w:t>18</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3">
            <w:r>
              <w:rPr>
                <w:webHidden/>
                <w:rStyle w:val="Style14"/>
              </w:rPr>
              <w:t>5.4</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Изменения Документации о продаже</w:t>
            </w:r>
            <w:r>
              <w:rPr>
                <w:webHidden/>
              </w:rPr>
              <w:fldChar w:fldCharType="begin"/>
            </w:r>
            <w:r>
              <w:rPr>
                <w:webHidden/>
              </w:rPr>
              <w:instrText xml:space="preserve">PAGEREF _Toc174351603 \h</w:instrText>
            </w:r>
            <w:r>
              <w:rPr>
                <w:webHidden/>
              </w:rPr>
              <w:fldChar w:fldCharType="separate"/>
            </w:r>
            <w:r>
              <w:rPr>
                <w:rStyle w:val="Style14"/>
                <w:vanish w:val="false"/>
              </w:rPr>
              <w:tab/>
              <w:t>19</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4">
            <w:r>
              <w:rPr>
                <w:webHidden/>
                <w:rStyle w:val="Style14"/>
              </w:rPr>
              <w:t>5.5</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Подготовка Заявок</w:t>
            </w:r>
            <w:r>
              <w:rPr>
                <w:webHidden/>
              </w:rPr>
              <w:fldChar w:fldCharType="begin"/>
            </w:r>
            <w:r>
              <w:rPr>
                <w:webHidden/>
              </w:rPr>
              <w:instrText xml:space="preserve">PAGEREF _Toc174351604 \h</w:instrText>
            </w:r>
            <w:r>
              <w:rPr>
                <w:webHidden/>
              </w:rPr>
              <w:fldChar w:fldCharType="separate"/>
            </w:r>
            <w:r>
              <w:rPr>
                <w:rStyle w:val="Style14"/>
                <w:vanish w:val="false"/>
              </w:rPr>
              <w:tab/>
              <w:t>19</w:t>
            </w:r>
            <w:r>
              <w:rPr>
                <w:webHidden/>
              </w:rPr>
              <w:fldChar w:fldCharType="end"/>
            </w:r>
          </w:hyperlink>
        </w:p>
        <w:p>
          <w:pPr>
            <w:pStyle w:val="TOC3"/>
            <w:rPr>
              <w:rFonts w:ascii="Calibri" w:hAnsi="Calibri" w:eastAsia="ＭＳ 明朝" w:cs="Arial" w:asciiTheme="minorHAnsi" w:cstheme="minorBidi" w:eastAsiaTheme="minorEastAsia" w:hAnsiTheme="minorHAnsi"/>
              <w:iCs w:val="false"/>
              <w:sz w:val="22"/>
              <w:szCs w:val="22"/>
            </w:rPr>
          </w:pPr>
          <w:hyperlink w:anchor="_Toc174351605">
            <w:r>
              <w:rPr>
                <w:webHidden/>
                <w:rStyle w:val="Style14"/>
              </w:rPr>
              <w:t>5.5.1</w:t>
            </w:r>
            <w:r>
              <w:rPr>
                <w:rStyle w:val="Style14"/>
                <w:rFonts w:eastAsia="ＭＳ 明朝" w:cs="Arial" w:ascii="Calibri" w:hAnsi="Calibri" w:asciiTheme="minorHAnsi" w:cstheme="minorBidi" w:eastAsiaTheme="minorEastAsia" w:hAnsiTheme="minorHAnsi"/>
                <w:iCs w:val="false"/>
                <w:sz w:val="22"/>
                <w:szCs w:val="22"/>
              </w:rPr>
              <w:tab/>
            </w:r>
            <w:r>
              <w:rPr>
                <w:rStyle w:val="Style14"/>
              </w:rPr>
              <w:t>Общие требования к Заявке</w:t>
            </w:r>
            <w:r>
              <w:rPr>
                <w:webHidden/>
              </w:rPr>
              <w:fldChar w:fldCharType="begin"/>
            </w:r>
            <w:r>
              <w:rPr>
                <w:webHidden/>
              </w:rPr>
              <w:instrText xml:space="preserve">PAGEREF _Toc174351605 \h</w:instrText>
            </w:r>
            <w:r>
              <w:rPr>
                <w:webHidden/>
              </w:rPr>
              <w:fldChar w:fldCharType="separate"/>
            </w:r>
            <w:r>
              <w:rPr>
                <w:rStyle w:val="Style14"/>
                <w:vanish w:val="false"/>
              </w:rPr>
              <w:tab/>
              <w:t>19</w:t>
            </w:r>
            <w:r>
              <w:rPr>
                <w:webHidden/>
              </w:rPr>
              <w:fldChar w:fldCharType="end"/>
            </w:r>
          </w:hyperlink>
        </w:p>
        <w:p>
          <w:pPr>
            <w:pStyle w:val="TOC3"/>
            <w:rPr>
              <w:rFonts w:ascii="Calibri" w:hAnsi="Calibri" w:eastAsia="ＭＳ 明朝" w:cs="Arial" w:asciiTheme="minorHAnsi" w:cstheme="minorBidi" w:eastAsiaTheme="minorEastAsia" w:hAnsiTheme="minorHAnsi"/>
              <w:iCs w:val="false"/>
              <w:sz w:val="22"/>
              <w:szCs w:val="22"/>
            </w:rPr>
          </w:pPr>
          <w:hyperlink w:anchor="_Toc174351606">
            <w:r>
              <w:rPr>
                <w:webHidden/>
                <w:rStyle w:val="Style14"/>
              </w:rPr>
              <w:t>5.5.2</w:t>
            </w:r>
            <w:r>
              <w:rPr>
                <w:rStyle w:val="Style14"/>
                <w:rFonts w:eastAsia="ＭＳ 明朝" w:cs="Arial" w:ascii="Calibri" w:hAnsi="Calibri" w:asciiTheme="minorHAnsi" w:cstheme="minorBidi" w:eastAsiaTheme="minorEastAsia" w:hAnsiTheme="minorHAnsi"/>
                <w:iCs w:val="false"/>
                <w:sz w:val="22"/>
                <w:szCs w:val="22"/>
              </w:rPr>
              <w:tab/>
            </w:r>
            <w:r>
              <w:rPr>
                <w:rStyle w:val="Style14"/>
              </w:rPr>
              <w:t>Требования к сроку действия заявки</w:t>
            </w:r>
            <w:r>
              <w:rPr>
                <w:webHidden/>
              </w:rPr>
              <w:fldChar w:fldCharType="begin"/>
            </w:r>
            <w:r>
              <w:rPr>
                <w:webHidden/>
              </w:rPr>
              <w:instrText xml:space="preserve">PAGEREF _Toc174351606 \h</w:instrText>
            </w:r>
            <w:r>
              <w:rPr>
                <w:webHidden/>
              </w:rPr>
              <w:fldChar w:fldCharType="separate"/>
            </w:r>
            <w:r>
              <w:rPr>
                <w:rStyle w:val="Style14"/>
                <w:vanish w:val="false"/>
              </w:rPr>
              <w:tab/>
              <w:t>20</w:t>
            </w:r>
            <w:r>
              <w:rPr>
                <w:webHidden/>
              </w:rPr>
              <w:fldChar w:fldCharType="end"/>
            </w:r>
          </w:hyperlink>
        </w:p>
        <w:p>
          <w:pPr>
            <w:pStyle w:val="TOC3"/>
            <w:rPr>
              <w:rFonts w:ascii="Calibri" w:hAnsi="Calibri" w:eastAsia="ＭＳ 明朝" w:cs="Arial" w:asciiTheme="minorHAnsi" w:cstheme="minorBidi" w:eastAsiaTheme="minorEastAsia" w:hAnsiTheme="minorHAnsi"/>
              <w:iCs w:val="false"/>
              <w:sz w:val="22"/>
              <w:szCs w:val="22"/>
            </w:rPr>
          </w:pPr>
          <w:hyperlink w:anchor="_Toc174351607">
            <w:r>
              <w:rPr>
                <w:webHidden/>
                <w:rStyle w:val="Style14"/>
              </w:rPr>
              <w:t>5.5.3</w:t>
            </w:r>
            <w:r>
              <w:rPr>
                <w:rStyle w:val="Style14"/>
                <w:rFonts w:eastAsia="ＭＳ 明朝" w:cs="Arial" w:ascii="Calibri" w:hAnsi="Calibri" w:asciiTheme="minorHAnsi" w:cstheme="minorBidi" w:eastAsiaTheme="minorEastAsia" w:hAnsiTheme="minorHAnsi"/>
                <w:iCs w:val="false"/>
                <w:sz w:val="22"/>
                <w:szCs w:val="22"/>
              </w:rPr>
              <w:tab/>
            </w:r>
            <w:r>
              <w:rPr>
                <w:rStyle w:val="Style14"/>
              </w:rPr>
              <w:t>Требования к языку Заявки</w:t>
            </w:r>
            <w:r>
              <w:rPr>
                <w:webHidden/>
              </w:rPr>
              <w:fldChar w:fldCharType="begin"/>
            </w:r>
            <w:r>
              <w:rPr>
                <w:webHidden/>
              </w:rPr>
              <w:instrText xml:space="preserve">PAGEREF _Toc174351607 \h</w:instrText>
            </w:r>
            <w:r>
              <w:rPr>
                <w:webHidden/>
              </w:rPr>
              <w:fldChar w:fldCharType="separate"/>
            </w:r>
            <w:r>
              <w:rPr>
                <w:rStyle w:val="Style14"/>
                <w:vanish w:val="false"/>
              </w:rPr>
              <w:tab/>
              <w:t>20</w:t>
            </w:r>
            <w:r>
              <w:rPr>
                <w:webHidden/>
              </w:rPr>
              <w:fldChar w:fldCharType="end"/>
            </w:r>
          </w:hyperlink>
        </w:p>
        <w:p>
          <w:pPr>
            <w:pStyle w:val="TOC3"/>
            <w:rPr>
              <w:rFonts w:ascii="Calibri" w:hAnsi="Calibri" w:eastAsia="ＭＳ 明朝" w:cs="Arial" w:asciiTheme="minorHAnsi" w:cstheme="minorBidi" w:eastAsiaTheme="minorEastAsia" w:hAnsiTheme="minorHAnsi"/>
              <w:iCs w:val="false"/>
              <w:sz w:val="22"/>
              <w:szCs w:val="22"/>
            </w:rPr>
          </w:pPr>
          <w:hyperlink w:anchor="_Toc174351608">
            <w:r>
              <w:rPr>
                <w:webHidden/>
                <w:rStyle w:val="Style14"/>
              </w:rPr>
              <w:t>5.5.4</w:t>
            </w:r>
            <w:r>
              <w:rPr>
                <w:rStyle w:val="Style14"/>
                <w:rFonts w:eastAsia="ＭＳ 明朝" w:cs="Arial" w:ascii="Calibri" w:hAnsi="Calibri" w:asciiTheme="minorHAnsi" w:cstheme="minorBidi" w:eastAsiaTheme="minorEastAsia" w:hAnsiTheme="minorHAnsi"/>
                <w:iCs w:val="false"/>
                <w:sz w:val="22"/>
                <w:szCs w:val="22"/>
              </w:rPr>
              <w:tab/>
            </w:r>
            <w:r>
              <w:rPr>
                <w:rStyle w:val="Style14"/>
              </w:rPr>
              <w:t>Требования к валюте заявки</w:t>
            </w:r>
            <w:r>
              <w:rPr>
                <w:webHidden/>
              </w:rPr>
              <w:fldChar w:fldCharType="begin"/>
            </w:r>
            <w:r>
              <w:rPr>
                <w:webHidden/>
              </w:rPr>
              <w:instrText xml:space="preserve">PAGEREF _Toc174351608 \h</w:instrText>
            </w:r>
            <w:r>
              <w:rPr>
                <w:webHidden/>
              </w:rPr>
              <w:fldChar w:fldCharType="separate"/>
            </w:r>
            <w:r>
              <w:rPr>
                <w:rStyle w:val="Style14"/>
                <w:vanish w:val="false"/>
              </w:rPr>
              <w:tab/>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09">
            <w:r>
              <w:rPr>
                <w:webHidden/>
                <w:rStyle w:val="Style14"/>
              </w:rPr>
              <w:t>5.6</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Подача Заявок и их прием</w:t>
            </w:r>
            <w:r>
              <w:rPr>
                <w:webHidden/>
              </w:rPr>
              <w:fldChar w:fldCharType="begin"/>
            </w:r>
            <w:r>
              <w:rPr>
                <w:webHidden/>
              </w:rPr>
              <w:instrText xml:space="preserve">PAGEREF _Toc174351609 \h</w:instrText>
            </w:r>
            <w:r>
              <w:rPr>
                <w:webHidden/>
              </w:rPr>
              <w:fldChar w:fldCharType="separate"/>
            </w:r>
            <w:r>
              <w:rPr>
                <w:rStyle w:val="Style14"/>
                <w:vanish w:val="false"/>
              </w:rPr>
              <w:tab/>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0">
            <w:r>
              <w:rPr>
                <w:webHidden/>
                <w:rStyle w:val="Style14"/>
              </w:rPr>
              <w:t>5.7</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Изменение и отзыв Заявок</w:t>
            </w:r>
            <w:r>
              <w:rPr>
                <w:webHidden/>
              </w:rPr>
              <w:fldChar w:fldCharType="begin"/>
            </w:r>
            <w:r>
              <w:rPr>
                <w:webHidden/>
              </w:rPr>
              <w:instrText xml:space="preserve">PAGEREF _Toc174351610 \h</w:instrText>
            </w:r>
            <w:r>
              <w:rPr>
                <w:webHidden/>
              </w:rPr>
              <w:fldChar w:fldCharType="separate"/>
            </w:r>
            <w:r>
              <w:rPr>
                <w:rStyle w:val="Style14"/>
                <w:vanish w:val="false"/>
              </w:rPr>
              <w:tab/>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1">
            <w:r>
              <w:rPr>
                <w:webHidden/>
                <w:rStyle w:val="Style14"/>
              </w:rPr>
              <w:t>5.8</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Открытие доступа к Заявкам</w:t>
            </w:r>
            <w:r>
              <w:rPr>
                <w:webHidden/>
              </w:rPr>
              <w:fldChar w:fldCharType="begin"/>
            </w:r>
            <w:r>
              <w:rPr>
                <w:webHidden/>
              </w:rPr>
              <w:instrText xml:space="preserve">PAGEREF _Toc174351611 \h</w:instrText>
            </w:r>
            <w:r>
              <w:rPr>
                <w:webHidden/>
              </w:rPr>
              <w:fldChar w:fldCharType="separate"/>
            </w:r>
            <w:r>
              <w:rPr>
                <w:rStyle w:val="Style14"/>
                <w:vanish w:val="false"/>
              </w:rPr>
              <w:tab/>
              <w:t>21</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2">
            <w:r>
              <w:rPr>
                <w:webHidden/>
                <w:rStyle w:val="Style14"/>
              </w:rPr>
              <w:t>5.9</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Оценка и сопоставление заявок. Подведение итогов Процедуры</w:t>
            </w:r>
            <w:r>
              <w:rPr>
                <w:webHidden/>
              </w:rPr>
              <w:fldChar w:fldCharType="begin"/>
            </w:r>
            <w:r>
              <w:rPr>
                <w:webHidden/>
              </w:rPr>
              <w:instrText xml:space="preserve">PAGEREF _Toc174351612 \h</w:instrText>
            </w:r>
            <w:r>
              <w:rPr>
                <w:webHidden/>
              </w:rPr>
              <w:fldChar w:fldCharType="separate"/>
            </w:r>
            <w:r>
              <w:rPr>
                <w:rStyle w:val="Style14"/>
                <w:vanish w:val="false"/>
              </w:rPr>
              <w:tab/>
              <w:t>22</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3">
            <w:r>
              <w:rPr>
                <w:webHidden/>
                <w:rStyle w:val="Style14"/>
              </w:rPr>
              <w:t>5.10</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Признание Процедуры несостоявшейся</w:t>
            </w:r>
            <w:r>
              <w:rPr>
                <w:webHidden/>
              </w:rPr>
              <w:fldChar w:fldCharType="begin"/>
            </w:r>
            <w:r>
              <w:rPr>
                <w:webHidden/>
              </w:rPr>
              <w:instrText xml:space="preserve">PAGEREF _Toc174351613 \h</w:instrText>
            </w:r>
            <w:r>
              <w:rPr>
                <w:webHidden/>
              </w:rPr>
              <w:fldChar w:fldCharType="separate"/>
            </w:r>
            <w:r>
              <w:rPr>
                <w:rStyle w:val="Style14"/>
                <w:vanish w:val="false"/>
              </w:rPr>
              <w:tab/>
              <w:t>24</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4">
            <w:r>
              <w:rPr>
                <w:webHidden/>
                <w:rStyle w:val="Style14"/>
              </w:rPr>
              <w:t>5.11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Отказ от проведения (отмена) Процедуры</w:t>
            </w:r>
            <w:r>
              <w:rPr>
                <w:webHidden/>
              </w:rPr>
              <w:fldChar w:fldCharType="begin"/>
            </w:r>
            <w:r>
              <w:rPr>
                <w:webHidden/>
              </w:rPr>
              <w:instrText xml:space="preserve">PAGEREF _Toc174351614 \h</w:instrText>
            </w:r>
            <w:r>
              <w:rPr>
                <w:webHidden/>
              </w:rPr>
              <w:fldChar w:fldCharType="separate"/>
            </w:r>
            <w:r>
              <w:rPr>
                <w:rStyle w:val="Style14"/>
                <w:vanish w:val="false"/>
              </w:rPr>
              <w:tab/>
              <w:t>24</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15">
            <w:r>
              <w:rPr>
                <w:webHidden/>
                <w:rStyle w:val="Style14"/>
              </w:rPr>
              <w:t>6.</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ЗАКЛЮЧЕНИЯ ДОГОВОРА</w:t>
            </w:r>
            <w:r>
              <w:rPr>
                <w:webHidden/>
              </w:rPr>
              <w:fldChar w:fldCharType="begin"/>
            </w:r>
            <w:r>
              <w:rPr>
                <w:webHidden/>
              </w:rPr>
              <w:instrText xml:space="preserve">PAGEREF _Toc174351615 \h</w:instrText>
            </w:r>
            <w:r>
              <w:rPr>
                <w:webHidden/>
              </w:rPr>
              <w:fldChar w:fldCharType="separate"/>
            </w:r>
            <w:r>
              <w:rPr>
                <w:rStyle w:val="Style14"/>
                <w:vanish w:val="false"/>
              </w:rPr>
              <w:tab/>
              <w:t>25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6">
            <w:r>
              <w:rPr>
                <w:webHidden/>
                <w:rStyle w:val="Style14"/>
              </w:rPr>
              <w:t>6.1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Заключение Договора</w:t>
            </w:r>
            <w:r>
              <w:rPr>
                <w:webHidden/>
              </w:rPr>
              <w:fldChar w:fldCharType="begin"/>
            </w:r>
            <w:r>
              <w:rPr>
                <w:webHidden/>
              </w:rPr>
              <w:instrText xml:space="preserve">PAGEREF _Toc174351616 \h</w:instrText>
            </w:r>
            <w:r>
              <w:rPr>
                <w:webHidden/>
              </w:rPr>
              <w:fldChar w:fldCharType="separate"/>
            </w:r>
            <w:r>
              <w:rPr>
                <w:rStyle w:val="Style14"/>
                <w:vanish w:val="false"/>
              </w:rPr>
              <w:tab/>
              <w:t>25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7">
            <w:r>
              <w:rPr>
                <w:webHidden/>
                <w:rStyle w:val="Style14"/>
              </w:rPr>
              <w:t>6.2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Уклонение Победителя от заключения Договора</w:t>
            </w:r>
            <w:r>
              <w:rPr>
                <w:webHidden/>
              </w:rPr>
              <w:fldChar w:fldCharType="begin"/>
            </w:r>
            <w:r>
              <w:rPr>
                <w:webHidden/>
              </w:rPr>
              <w:instrText xml:space="preserve">PAGEREF _Toc174351617 \h</w:instrText>
            </w:r>
            <w:r>
              <w:rPr>
                <w:webHidden/>
              </w:rPr>
              <w:fldChar w:fldCharType="separate"/>
            </w:r>
            <w:r>
              <w:rPr>
                <w:rStyle w:val="Style14"/>
                <w:vanish w:val="false"/>
              </w:rPr>
              <w:tab/>
              <w:t>25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18">
            <w:r>
              <w:rPr>
                <w:webHidden/>
                <w:rStyle w:val="Style14"/>
              </w:rPr>
              <w:t>7.</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ПОРЯДОК ПРИМЕНЕНИЯ ДОПОЛНИТЕЛЬНЫХ ЭЛЕМЕНТОВ ПРОЦЕДУРЫ</w:t>
            </w:r>
            <w:r>
              <w:rPr>
                <w:webHidden/>
              </w:rPr>
              <w:fldChar w:fldCharType="begin"/>
            </w:r>
            <w:r>
              <w:rPr>
                <w:webHidden/>
              </w:rPr>
              <w:instrText xml:space="preserve">PAGEREF _Toc174351618 \h</w:instrText>
            </w:r>
            <w:r>
              <w:rPr>
                <w:webHidden/>
              </w:rPr>
              <w:fldChar w:fldCharType="separate"/>
            </w:r>
            <w:r>
              <w:rPr>
                <w:rStyle w:val="Style14"/>
                <w:vanish w:val="false"/>
              </w:rPr>
              <w:tab/>
              <w:t>26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19">
            <w:r>
              <w:rPr>
                <w:webHidden/>
                <w:rStyle w:val="Style14"/>
              </w:rPr>
              <w:t>7.1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Статус настоящего раздела</w:t>
            </w:r>
            <w:r>
              <w:rPr>
                <w:webHidden/>
              </w:rPr>
              <w:fldChar w:fldCharType="begin"/>
            </w:r>
            <w:r>
              <w:rPr>
                <w:webHidden/>
              </w:rPr>
              <w:instrText xml:space="preserve">PAGEREF _Toc174351619 \h</w:instrText>
            </w:r>
            <w:r>
              <w:rPr>
                <w:webHidden/>
              </w:rPr>
              <w:fldChar w:fldCharType="separate"/>
            </w:r>
            <w:r>
              <w:rPr>
                <w:rStyle w:val="Style14"/>
                <w:vanish w:val="false"/>
              </w:rPr>
              <w:tab/>
              <w:t>26</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20">
            <w:r>
              <w:rPr>
                <w:webHidden/>
                <w:rStyle w:val="Style14"/>
              </w:rPr>
              <w:t>7.2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Многолотовая продажа</w:t>
            </w:r>
            <w:r>
              <w:rPr>
                <w:webHidden/>
              </w:rPr>
              <w:fldChar w:fldCharType="begin"/>
            </w:r>
            <w:r>
              <w:rPr>
                <w:webHidden/>
              </w:rPr>
              <w:instrText xml:space="preserve">PAGEREF _Toc174351620 \h</w:instrText>
            </w:r>
            <w:r>
              <w:rPr>
                <w:webHidden/>
              </w:rPr>
              <w:fldChar w:fldCharType="separate"/>
            </w:r>
            <w:r>
              <w:rPr>
                <w:rStyle w:val="Style14"/>
                <w:vanish w:val="false"/>
              </w:rPr>
              <w:tab/>
              <w:t>26</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1">
            <w:r>
              <w:rPr>
                <w:webHidden/>
                <w:rStyle w:val="Style14"/>
              </w:rPr>
              <w:t>8.</w:t>
            </w:r>
            <w:r>
              <w:rPr>
                <w:rStyle w:val="Style14"/>
                <w:rFonts w:eastAsia="ＭＳ 明朝" w:cs="Arial" w:ascii="Calibri" w:hAnsi="Calibri" w:asciiTheme="minorHAnsi" w:cstheme="minorBidi" w:eastAsiaTheme="minorEastAsia" w:hAnsiTheme="minorHAnsi"/>
                <w:b w:val="false"/>
                <w:bCs w:val="false"/>
                <w:caps w:val="false"/>
                <w:smallCaps w:val="false"/>
                <w:sz w:val="22"/>
                <w:szCs w:val="22"/>
              </w:rPr>
              <w:tab/>
            </w:r>
            <w:r>
              <w:rPr>
                <w:rStyle w:val="Style14"/>
              </w:rPr>
              <w:t>ОБРАЗЦЫ ОСНОВНЫХ ФОРМ ДОКУМЕНТОВ, ВКЛЮЧАЕМЫХ В ЗАЯВКУ</w:t>
            </w:r>
            <w:r>
              <w:rPr>
                <w:webHidden/>
              </w:rPr>
              <w:fldChar w:fldCharType="begin"/>
            </w:r>
            <w:r>
              <w:rPr>
                <w:webHidden/>
              </w:rPr>
              <w:instrText xml:space="preserve">PAGEREF _Toc174351621 \h</w:instrText>
            </w:r>
            <w:r>
              <w:rPr>
                <w:webHidden/>
              </w:rPr>
              <w:fldChar w:fldCharType="separate"/>
            </w:r>
            <w:r>
              <w:rPr>
                <w:rStyle w:val="Style14"/>
                <w:vanish w:val="false"/>
              </w:rPr>
              <w:tab/>
              <w:t>27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22">
            <w:r>
              <w:rPr>
                <w:webHidden/>
                <w:rStyle w:val="Style14"/>
              </w:rPr>
              <w:t>8.1</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Опись документов (форма 1)</w:t>
            </w:r>
            <w:r>
              <w:rPr>
                <w:webHidden/>
              </w:rPr>
              <w:fldChar w:fldCharType="begin"/>
            </w:r>
            <w:r>
              <w:rPr>
                <w:webHidden/>
              </w:rPr>
              <w:instrText xml:space="preserve">PAGEREF _Toc174351622 \h</w:instrText>
            </w:r>
            <w:r>
              <w:rPr>
                <w:webHidden/>
              </w:rPr>
              <w:fldChar w:fldCharType="separate"/>
            </w:r>
            <w:r>
              <w:rPr>
                <w:rStyle w:val="Style14"/>
                <w:vanish w:val="false"/>
              </w:rPr>
              <w:tab/>
              <w:t>27</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23">
            <w:r>
              <w:rPr>
                <w:webHidden/>
                <w:rStyle w:val="Style14"/>
              </w:rPr>
              <w:t>8.2</w:t>
            </w:r>
            <w:r>
              <w:rPr>
                <w:rStyle w:val="Style14"/>
                <w:rFonts w:eastAsia="ＭＳ 明朝" w:cs="Arial" w:ascii="Calibri" w:hAnsi="Calibri" w:asciiTheme="minorHAnsi" w:cstheme="minorBidi" w:eastAsiaTheme="minorEastAsia" w:hAnsiTheme="minorHAnsi"/>
                <w:b w:val="false"/>
                <w:sz w:val="22"/>
                <w:szCs w:val="22"/>
                <w:lang w:val="ru-RU"/>
              </w:rPr>
              <w:tab/>
            </w:r>
            <w:r>
              <w:rPr>
                <w:rStyle w:val="Style14"/>
              </w:rPr>
              <w:t>Заявка на участие в Процедуре (форма 2)</w:t>
            </w:r>
            <w:r>
              <w:rPr>
                <w:webHidden/>
              </w:rPr>
              <w:fldChar w:fldCharType="begin"/>
            </w:r>
            <w:r>
              <w:rPr>
                <w:webHidden/>
              </w:rPr>
              <w:instrText xml:space="preserve">PAGEREF _Toc174351623 \h</w:instrText>
            </w:r>
            <w:r>
              <w:rPr>
                <w:webHidden/>
              </w:rPr>
              <w:fldChar w:fldCharType="separate"/>
            </w:r>
            <w:r>
              <w:rPr>
                <w:rStyle w:val="Style14"/>
                <w:vanish w:val="false"/>
              </w:rPr>
              <w:tab/>
              <w:t>29</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4">
            <w:r>
              <w:rPr>
                <w:webHidden/>
                <w:rStyle w:val="Style14"/>
              </w:rPr>
              <w:t>Приложение № 1</w:t>
            </w:r>
            <w:r>
              <w:rPr>
                <w:webHidden/>
              </w:rPr>
              <w:fldChar w:fldCharType="begin"/>
            </w:r>
            <w:r>
              <w:rPr>
                <w:webHidden/>
              </w:rPr>
              <w:instrText xml:space="preserve">PAGEREF _Toc174351624 \h</w:instrText>
            </w:r>
            <w:r>
              <w:rPr>
                <w:webHidden/>
              </w:rPr>
              <w:fldChar w:fldCharType="separate"/>
            </w:r>
            <w:r>
              <w:rPr>
                <w:rStyle w:val="Style14"/>
                <w:vanish w:val="false"/>
              </w:rPr>
              <w:tab/>
              <w:t>32</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5">
            <w:r>
              <w:rPr>
                <w:webHidden/>
                <w:rStyle w:val="Style14"/>
              </w:rPr>
              <w:t>ТЕХНИЧЕСКИЕ ХАРАКТЕРИСТИКИ ПРЕДМЕТА ПРОДАЖИ</w:t>
            </w:r>
            <w:r>
              <w:rPr>
                <w:webHidden/>
              </w:rPr>
              <w:fldChar w:fldCharType="begin"/>
            </w:r>
            <w:r>
              <w:rPr>
                <w:webHidden/>
              </w:rPr>
              <w:instrText xml:space="preserve">PAGEREF _Toc174351625 \h</w:instrText>
            </w:r>
            <w:r>
              <w:rPr>
                <w:webHidden/>
              </w:rPr>
              <w:fldChar w:fldCharType="separate"/>
            </w:r>
            <w:r>
              <w:rPr>
                <w:rStyle w:val="Style14"/>
                <w:vanish w:val="false"/>
              </w:rPr>
              <w:tab/>
              <w:t>32</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6">
            <w:r>
              <w:rPr>
                <w:webHidden/>
                <w:rStyle w:val="Style14"/>
              </w:rPr>
              <w:t>Приложение № 2</w:t>
            </w:r>
            <w:r>
              <w:rPr>
                <w:webHidden/>
              </w:rPr>
              <w:fldChar w:fldCharType="begin"/>
            </w:r>
            <w:r>
              <w:rPr>
                <w:webHidden/>
              </w:rPr>
              <w:instrText xml:space="preserve">PAGEREF _Toc174351626 \h</w:instrText>
            </w:r>
            <w:r>
              <w:rPr>
                <w:webHidden/>
              </w:rPr>
              <w:fldChar w:fldCharType="separate"/>
            </w:r>
            <w:r>
              <w:rPr>
                <w:rStyle w:val="Style14"/>
                <w:vanish w:val="false"/>
              </w:rPr>
              <w:tab/>
              <w:t>34</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7">
            <w:r>
              <w:rPr>
                <w:webHidden/>
                <w:rStyle w:val="Style14"/>
              </w:rPr>
              <w:t>ПРОЕКТ ДОГОВОРА КУПЛИ-ПРОДАЖИ</w:t>
            </w:r>
            <w:r>
              <w:rPr>
                <w:webHidden/>
              </w:rPr>
              <w:fldChar w:fldCharType="begin"/>
            </w:r>
            <w:r>
              <w:rPr>
                <w:webHidden/>
              </w:rPr>
              <w:instrText xml:space="preserve">PAGEREF _Toc174351627 \h</w:instrText>
            </w:r>
            <w:r>
              <w:rPr>
                <w:webHidden/>
              </w:rPr>
              <w:fldChar w:fldCharType="separate"/>
            </w:r>
            <w:r>
              <w:rPr>
                <w:rStyle w:val="Style14"/>
                <w:vanish w:val="false"/>
              </w:rPr>
              <w:tab/>
              <w:t>34</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28">
            <w:r>
              <w:rPr>
                <w:webHidden/>
                <w:rStyle w:val="Style14"/>
              </w:rPr>
              <w:t>Пояснения к проекту договора купли-продажи:</w:t>
            </w:r>
            <w:r>
              <w:rPr>
                <w:webHidden/>
              </w:rPr>
              <w:fldChar w:fldCharType="begin"/>
            </w:r>
            <w:r>
              <w:rPr>
                <w:webHidden/>
              </w:rPr>
              <w:instrText xml:space="preserve">PAGEREF _Toc174351628 \h</w:instrText>
            </w:r>
            <w:r>
              <w:rPr>
                <w:webHidden/>
              </w:rPr>
              <w:fldChar w:fldCharType="separate"/>
            </w:r>
            <w:r>
              <w:rPr>
                <w:rStyle w:val="Style14"/>
                <w:vanish w:val="false"/>
              </w:rPr>
              <w:tab/>
              <w:t>34</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29">
            <w:r>
              <w:rPr>
                <w:webHidden/>
                <w:rStyle w:val="Style14"/>
              </w:rPr>
              <w:t>Приложение № 3</w:t>
            </w:r>
            <w:r>
              <w:rPr>
                <w:webHidden/>
              </w:rPr>
              <w:fldChar w:fldCharType="begin"/>
            </w:r>
            <w:r>
              <w:rPr>
                <w:webHidden/>
              </w:rPr>
              <w:instrText xml:space="preserve">PAGEREF _Toc174351629 \h</w:instrText>
            </w:r>
            <w:r>
              <w:rPr>
                <w:webHidden/>
              </w:rPr>
              <w:fldChar w:fldCharType="separate"/>
            </w:r>
            <w:r>
              <w:rPr>
                <w:rStyle w:val="Style14"/>
                <w:vanish w:val="false"/>
              </w:rPr>
              <w:tab/>
              <w:t>35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30">
            <w:r>
              <w:rPr>
                <w:webHidden/>
                <w:rStyle w:val="Style14"/>
              </w:rPr>
              <w:t>ТРЕБОВАНИЯ К УЧАСТНИКАМ ПРОДАЖИ БЕЗ ОБЪЯВЛЕНИЯ ЦЕНЫ</w:t>
            </w:r>
            <w:r>
              <w:rPr>
                <w:webHidden/>
              </w:rPr>
              <w:fldChar w:fldCharType="begin"/>
            </w:r>
            <w:r>
              <w:rPr>
                <w:webHidden/>
              </w:rPr>
              <w:instrText xml:space="preserve">PAGEREF _Toc174351630 \h</w:instrText>
            </w:r>
            <w:r>
              <w:rPr>
                <w:webHidden/>
              </w:rPr>
              <w:fldChar w:fldCharType="separate"/>
            </w:r>
            <w:r>
              <w:rPr>
                <w:rStyle w:val="Style14"/>
                <w:vanish w:val="false"/>
              </w:rPr>
              <w:tab/>
              <w:t>35</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31">
            <w:r>
              <w:rPr>
                <w:webHidden/>
                <w:rStyle w:val="Style14"/>
              </w:rPr>
              <w:t>Требования к Участникам и к документам, подтверждающим соответствие Участника установленным требованиям</w:t>
            </w:r>
            <w:r>
              <w:rPr>
                <w:webHidden/>
              </w:rPr>
              <w:fldChar w:fldCharType="begin"/>
            </w:r>
            <w:r>
              <w:rPr>
                <w:webHidden/>
              </w:rPr>
              <w:instrText xml:space="preserve">PAGEREF _Toc174351631 \h</w:instrText>
            </w:r>
            <w:r>
              <w:rPr>
                <w:webHidden/>
              </w:rPr>
              <w:fldChar w:fldCharType="separate"/>
            </w:r>
            <w:r>
              <w:rPr>
                <w:rStyle w:val="Style14"/>
                <w:vanish w:val="false"/>
              </w:rPr>
              <w:tab/>
              <w:t>35</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32">
            <w:r>
              <w:rPr>
                <w:webHidden/>
                <w:rStyle w:val="Style14"/>
              </w:rPr>
              <w:t>Приложение № 4</w:t>
            </w:r>
            <w:r>
              <w:rPr>
                <w:webHidden/>
              </w:rPr>
              <w:fldChar w:fldCharType="begin"/>
            </w:r>
            <w:r>
              <w:rPr>
                <w:webHidden/>
              </w:rPr>
              <w:instrText xml:space="preserve">PAGEREF _Toc174351632 \h</w:instrText>
            </w:r>
            <w:r>
              <w:rPr>
                <w:webHidden/>
              </w:rPr>
              <w:fldChar w:fldCharType="separate"/>
            </w:r>
            <w:r>
              <w:rPr>
                <w:rStyle w:val="Style14"/>
                <w:vanish w:val="false"/>
              </w:rPr>
              <w:tab/>
              <w:t>40</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33">
            <w:r>
              <w:rPr>
                <w:webHidden/>
                <w:rStyle w:val="Style14"/>
              </w:rPr>
              <w:t>СОСТАВ ЗАЯВКИ НА УЧАСТИЕ В ПРОДАЖЕ БЕЗ ОБЪЯВЛЕНИЯ ЦЕНЫ</w:t>
            </w:r>
            <w:r>
              <w:rPr>
                <w:webHidden/>
              </w:rPr>
              <w:fldChar w:fldCharType="begin"/>
            </w:r>
            <w:r>
              <w:rPr>
                <w:webHidden/>
              </w:rPr>
              <w:instrText xml:space="preserve">PAGEREF _Toc174351633 \h</w:instrText>
            </w:r>
            <w:r>
              <w:rPr>
                <w:webHidden/>
              </w:rPr>
              <w:fldChar w:fldCharType="separate"/>
            </w:r>
            <w:r>
              <w:rPr>
                <w:rStyle w:val="Style14"/>
                <w:vanish w:val="false"/>
              </w:rPr>
              <w:tab/>
              <w:t>40</w:t>
            </w:r>
            <w:r>
              <w:rPr>
                <w:webHidden/>
              </w:rPr>
              <w:fldChar w:fldCharType="end"/>
            </w:r>
          </w:hyperlink>
        </w:p>
        <w:p>
          <w:pPr>
            <w:pStyle w:val="TOC2"/>
            <w:rPr>
              <w:rFonts w:ascii="Calibri" w:hAnsi="Calibri" w:eastAsia="ＭＳ 明朝" w:cs="Arial" w:asciiTheme="minorHAnsi" w:cstheme="minorBidi" w:eastAsiaTheme="minorEastAsia" w:hAnsiTheme="minorHAnsi"/>
              <w:b w:val="false"/>
              <w:sz w:val="22"/>
              <w:szCs w:val="22"/>
              <w:lang w:val="ru-RU"/>
            </w:rPr>
          </w:pPr>
          <w:hyperlink w:anchor="_Toc174351634">
            <w:r>
              <w:rPr>
                <w:webHidden/>
                <w:rStyle w:val="Style14"/>
              </w:rPr>
              <w:t>Состав заявки на участие в продаже без объявления</w:t>
            </w:r>
            <w:r>
              <w:rPr>
                <w:webHidden/>
              </w:rPr>
              <w:fldChar w:fldCharType="begin"/>
            </w:r>
            <w:r>
              <w:rPr>
                <w:webHidden/>
              </w:rPr>
              <w:instrText xml:space="preserve">PAGEREF _Toc174351634 \h</w:instrText>
            </w:r>
            <w:r>
              <w:rPr>
                <w:webHidden/>
              </w:rPr>
              <w:fldChar w:fldCharType="separate"/>
            </w:r>
            <w:r>
              <w:rPr>
                <w:rStyle w:val="Style14"/>
                <w:vanish w:val="false"/>
              </w:rPr>
              <w:tab/>
              <w:t>40</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35">
            <w:r>
              <w:rPr>
                <w:webHidden/>
                <w:rStyle w:val="Style14"/>
              </w:rPr>
              <w:t>Приложение № 5</w:t>
            </w:r>
            <w:r>
              <w:rPr>
                <w:webHidden/>
              </w:rPr>
              <w:fldChar w:fldCharType="begin"/>
            </w:r>
            <w:r>
              <w:rPr>
                <w:webHidden/>
              </w:rPr>
              <w:instrText xml:space="preserve">PAGEREF _Toc174351635 \h</w:instrText>
            </w:r>
            <w:r>
              <w:rPr>
                <w:webHidden/>
              </w:rPr>
              <w:fldChar w:fldCharType="separate"/>
            </w:r>
            <w:r>
              <w:rPr>
                <w:rStyle w:val="Style14"/>
                <w:vanish w:val="false"/>
              </w:rPr>
              <w:tab/>
              <w:t>41</w:t>
            </w:r>
            <w:r>
              <w:rPr>
                <w:webHidden/>
              </w:rPr>
              <w:fldChar w:fldCharType="end"/>
            </w:r>
          </w:hyperlink>
        </w:p>
        <w:p>
          <w:pPr>
            <w:pStyle w:val="TOC1"/>
            <w:rPr>
              <w:rFonts w:ascii="Calibri" w:hAnsi="Calibri" w:eastAsia="ＭＳ 明朝" w:cs="Arial" w:asciiTheme="minorHAnsi" w:cstheme="minorBidi" w:eastAsiaTheme="minorEastAsia" w:hAnsiTheme="minorHAnsi"/>
              <w:b w:val="false"/>
              <w:bCs w:val="false"/>
              <w:caps w:val="false"/>
              <w:smallCaps w:val="false"/>
              <w:sz w:val="22"/>
              <w:szCs w:val="22"/>
            </w:rPr>
          </w:pPr>
          <w:hyperlink w:anchor="_Toc174351636">
            <w:r>
              <w:rPr>
                <w:webHidden/>
                <w:rStyle w:val="Style14"/>
              </w:rPr>
              <w:t>ОТБОРОЧНЫЕ КРИТЕРИИ РАССМОТРЕНИЯ ЗАЯВОК</w:t>
            </w:r>
            <w:r>
              <w:rPr>
                <w:webHidden/>
              </w:rPr>
              <w:fldChar w:fldCharType="begin"/>
            </w:r>
            <w:r>
              <w:rPr>
                <w:webHidden/>
              </w:rPr>
              <w:instrText xml:space="preserve">PAGEREF _Toc174351636 \h</w:instrText>
            </w:r>
            <w:r>
              <w:rPr>
                <w:webHidden/>
              </w:rPr>
              <w:fldChar w:fldCharType="separate"/>
            </w:r>
            <w:r>
              <w:rPr>
                <w:rStyle w:val="Style14"/>
                <w:vanish w:val="false"/>
              </w:rPr>
              <w:tab/>
              <w:t>41</w:t>
            </w:r>
            <w:r>
              <w:rPr>
                <w:webHidden/>
              </w:rPr>
              <w:fldChar w:fldCharType="end"/>
            </w:r>
          </w:hyperlink>
          <w:r>
            <w:rPr>
              <w:rStyle w:val="Style14"/>
              <w:vanish w:val="false"/>
            </w:rPr>
            <w:fldChar w:fldCharType="end"/>
          </w:r>
        </w:p>
      </w:sdtContent>
    </w:sdt>
    <w:p>
      <w:pPr>
        <w:pStyle w:val="Normal"/>
        <w:widowControl/>
        <w:suppressAutoHyphens w:val="true"/>
        <w:bidi w:val="0"/>
        <w:spacing w:before="120" w:after="0"/>
        <w:jc w:val="both"/>
        <w:rPr/>
      </w:pPr>
      <w:r>
        <w:rPr/>
      </w:r>
    </w:p>
    <w:p>
      <w:pPr>
        <w:pStyle w:val="Heading1"/>
        <w:numPr>
          <w:ilvl w:val="0"/>
          <w:numId w:val="0"/>
        </w:numPr>
        <w:ind w:left="0" w:hanging="0"/>
        <w:jc w:val="center"/>
        <w:rPr>
          <w:rFonts w:ascii="Times New Roman" w:hAnsi="Times New Roman"/>
          <w:sz w:val="28"/>
          <w:szCs w:val="28"/>
        </w:rPr>
      </w:pPr>
      <w:bookmarkStart w:id="13" w:name="_Ref457404873"/>
      <w:bookmarkStart w:id="14" w:name="_Ref384119009"/>
      <w:bookmarkStart w:id="15" w:name="_Toc69728940"/>
      <w:bookmarkStart w:id="16" w:name="_Ref57322919"/>
      <w:bookmarkStart w:id="17" w:name="_Ref57322917"/>
      <w:bookmarkStart w:id="18" w:name="_Toc57314614"/>
      <w:bookmarkStart w:id="19" w:name="_Ref57046967"/>
      <w:bookmarkStart w:id="20" w:name="_Ref56251020"/>
      <w:bookmarkStart w:id="21" w:name="_Ref56251018"/>
      <w:bookmarkStart w:id="22" w:name="_Ref55335495"/>
      <w:bookmarkStart w:id="23" w:name="_Toc55305368"/>
      <w:bookmarkStart w:id="24" w:name="_Toc55285334"/>
      <w:bookmarkStart w:id="25" w:name="_Toc55193146"/>
      <w:bookmarkStart w:id="26" w:name="_Toc518119233"/>
      <w:bookmarkStart w:id="27" w:name="_Toc517582613"/>
      <w:bookmarkStart w:id="28" w:name="_Toc517582289"/>
      <w:bookmarkStart w:id="29" w:name="_Toc500159328"/>
      <w:bookmarkStart w:id="30" w:name="_Toc174351584"/>
      <w:bookmarkStart w:id="31" w:name="_Ref514366976"/>
      <w:bookmarkEnd w:id="29"/>
      <w:r>
        <w:rPr>
          <w:rFonts w:ascii="Times New Roman" w:hAnsi="Times New Roman"/>
          <w:sz w:val="28"/>
          <w:szCs w:val="28"/>
        </w:rPr>
        <w:t>СОКРАЩЕНИЯ</w:t>
      </w:r>
      <w:bookmarkEnd w:id="30"/>
      <w:bookmarkEnd w:id="31"/>
    </w:p>
    <w:p>
      <w:pPr>
        <w:pStyle w:val="Normal"/>
        <w:tabs>
          <w:tab w:val="clear" w:pos="567"/>
          <w:tab w:val="left" w:pos="2977" w:leader="none"/>
          <w:tab w:val="left" w:pos="3544" w:leader="none"/>
        </w:tabs>
        <w:ind w:firstLine="1134"/>
        <w:jc w:val="center"/>
        <w:rPr>
          <w:b/>
          <w:sz w:val="24"/>
        </w:rPr>
      </w:pPr>
      <w:r>
        <w:rPr>
          <w:b/>
          <w:sz w:val="24"/>
        </w:rPr>
      </w:r>
    </w:p>
    <w:tbl>
      <w:tblPr>
        <w:tblW w:w="1056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01"/>
        <w:gridCol w:w="426"/>
        <w:gridCol w:w="7337"/>
      </w:tblGrid>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имущества АО «ДРСК», проводимая способом Запроса предложений без объявления цены.</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 xml:space="preserve">Стороны </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6"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1"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6"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Id w:val="0"/>
        </w:numPr>
        <w:ind w:left="0" w:hanging="0"/>
        <w:jc w:val="center"/>
        <w:rPr>
          <w:rFonts w:ascii="Times New Roman" w:hAnsi="Times New Roman"/>
          <w:sz w:val="28"/>
          <w:szCs w:val="28"/>
        </w:rPr>
      </w:pPr>
      <w:bookmarkStart w:id="32" w:name="_Toc500159328"/>
      <w:bookmarkStart w:id="33" w:name="_Toc174351585"/>
      <w:bookmarkStart w:id="34" w:name="_Toc517136388"/>
      <w:bookmarkEnd w:id="32"/>
      <w:r>
        <w:rPr>
          <w:rFonts w:ascii="Times New Roman" w:hAnsi="Times New Roman"/>
          <w:sz w:val="28"/>
          <w:szCs w:val="28"/>
        </w:rPr>
        <w:t>ТЕРМИНЫ И ОПРЕДЕЛЕНИЯ</w:t>
      </w:r>
      <w:bookmarkEnd w:id="33"/>
      <w:bookmarkEnd w:id="34"/>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p>
    <w:p>
      <w:pPr>
        <w:pStyle w:val="Heading1"/>
        <w:numPr>
          <w:ilvl w:val="0"/>
          <w:numId w:val="4"/>
        </w:numPr>
        <w:ind w:left="1134" w:hanging="1134"/>
        <w:jc w:val="center"/>
        <w:rPr>
          <w:rFonts w:ascii="Times New Roman" w:hAnsi="Times New Roman"/>
          <w:sz w:val="28"/>
          <w:szCs w:val="28"/>
        </w:rPr>
      </w:pPr>
      <w:bookmarkStart w:id="35" w:name="_Ref513721506"/>
      <w:bookmarkStart w:id="36" w:name="_Toc174351586"/>
      <w:bookmarkStart w:id="37" w:name="_Ref388516882"/>
      <w:bookmarkStart w:id="38" w:name="_Ref388516845"/>
      <w:bookmarkStart w:id="39" w:name="_Toc514455532"/>
      <w:bookmarkStart w:id="40" w:name="_Toc514445885"/>
      <w:bookmarkStart w:id="41" w:name="_Toc514455531"/>
      <w:bookmarkStart w:id="42" w:name="_Toc514445884"/>
      <w:bookmarkStart w:id="43" w:name="_Toc514455530"/>
      <w:bookmarkStart w:id="44" w:name="_Toc514445883"/>
      <w:bookmarkEnd w:id="39"/>
      <w:bookmarkEnd w:id="40"/>
      <w:bookmarkEnd w:id="41"/>
      <w:bookmarkEnd w:id="42"/>
      <w:bookmarkEnd w:id="43"/>
      <w:bookmarkEnd w:id="44"/>
      <w:r>
        <w:rPr>
          <w:rFonts w:ascii="Times New Roman" w:hAnsi="Times New Roman"/>
          <w:sz w:val="28"/>
          <w:szCs w:val="28"/>
        </w:rPr>
        <w:t xml:space="preserve">ОСНОВНЫЕ СВЕДЕНИЯ О </w:t>
      </w:r>
      <w:bookmarkEnd w:id="37"/>
      <w:bookmarkEnd w:id="38"/>
      <w:r>
        <w:rPr>
          <w:rFonts w:ascii="Times New Roman" w:hAnsi="Times New Roman"/>
          <w:sz w:val="28"/>
          <w:szCs w:val="28"/>
        </w:rPr>
        <w:t>ПРОДАЖЕ</w:t>
      </w:r>
      <w:bookmarkEnd w:id="36"/>
    </w:p>
    <w:p>
      <w:pPr>
        <w:pStyle w:val="Heading2"/>
        <w:numPr>
          <w:ilvl w:val="1"/>
          <w:numId w:val="4"/>
        </w:numPr>
        <w:ind w:left="1134" w:hanging="1134"/>
        <w:rPr>
          <w:sz w:val="26"/>
        </w:rPr>
      </w:pPr>
      <w:bookmarkStart w:id="45" w:name="_Toc174351587"/>
      <w:r>
        <w:rPr>
          <w:sz w:val="26"/>
        </w:rPr>
        <w:t>Статус настоящего раздела</w:t>
      </w:r>
      <w:bookmarkEnd w:id="45"/>
    </w:p>
    <w:p>
      <w:pPr>
        <w:pStyle w:val="Style24"/>
        <w:numPr>
          <w:ilvl w:val="2"/>
          <w:numId w:val="21"/>
        </w:numPr>
        <w:tabs>
          <w:tab w:val="clear" w:pos="567"/>
        </w:tabs>
        <w:ind w:left="1134"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4"/>
        </w:numPr>
        <w:ind w:left="1134" w:hanging="1134"/>
        <w:rPr>
          <w:sz w:val="26"/>
        </w:rPr>
      </w:pPr>
      <w:bookmarkStart w:id="46" w:name="_Toc174351588"/>
      <w:bookmarkStart w:id="47" w:name="_Toc334798694"/>
      <w:bookmarkStart w:id="48" w:name="_Toc328493354"/>
      <w:bookmarkStart w:id="49" w:name="_Toc203081977"/>
      <w:r>
        <w:rPr>
          <w:sz w:val="26"/>
        </w:rPr>
        <w:t xml:space="preserve">Информация о </w:t>
      </w:r>
      <w:bookmarkEnd w:id="47"/>
      <w:bookmarkEnd w:id="48"/>
      <w:bookmarkEnd w:id="49"/>
      <w:r>
        <w:rPr>
          <w:sz w:val="26"/>
        </w:rPr>
        <w:t>проводимой Процедуре продажи</w:t>
      </w:r>
      <w:bookmarkEnd w:id="46"/>
    </w:p>
    <w:tbl>
      <w:tblPr>
        <w:tblW w:w="10093"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1090"/>
        <w:gridCol w:w="2855"/>
        <w:gridCol w:w="6148"/>
      </w:tblGrid>
      <w:tr>
        <w:trPr>
          <w:trHeight w:val="844" w:hRule="atLeast"/>
        </w:trPr>
        <w:tc>
          <w:tcPr>
            <w:tcW w:w="10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0" w:after="0"/>
              <w:jc w:val="center"/>
              <w:rPr>
                <w:sz w:val="26"/>
                <w:szCs w:val="26"/>
              </w:rPr>
            </w:pPr>
            <w:r>
              <w:rPr>
                <w:sz w:val="26"/>
                <w:szCs w:val="26"/>
              </w:rPr>
              <w:t xml:space="preserve">№ </w:t>
            </w:r>
            <w:r>
              <w:rPr>
                <w:sz w:val="26"/>
                <w:szCs w:val="26"/>
              </w:rPr>
              <w:br/>
              <w:t>п/п</w:t>
            </w:r>
          </w:p>
        </w:tc>
        <w:tc>
          <w:tcPr>
            <w:tcW w:w="28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Tableheader"/>
              <w:widowControl w:val="false"/>
              <w:spacing w:before="0" w:after="0"/>
              <w:jc w:val="center"/>
              <w:rPr>
                <w:sz w:val="26"/>
                <w:szCs w:val="26"/>
              </w:rPr>
            </w:pPr>
            <w:r>
              <w:rPr>
                <w:sz w:val="26"/>
                <w:szCs w:val="26"/>
              </w:rPr>
              <w:t>Наименование пункта</w:t>
            </w:r>
          </w:p>
        </w:tc>
        <w:tc>
          <w:tcPr>
            <w:tcW w:w="6148"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jc w:val="center"/>
              <w:rPr>
                <w:sz w:val="26"/>
                <w:szCs w:val="26"/>
              </w:rPr>
            </w:pPr>
            <w:r>
              <w:rPr>
                <w:sz w:val="26"/>
                <w:szCs w:val="26"/>
              </w:rPr>
              <w:t>Содержание пункта</w:t>
            </w:r>
          </w:p>
        </w:tc>
      </w:tr>
      <w:tr>
        <w:trPr>
          <w:trHeight w:val="270" w:hRule="atLeast"/>
        </w:trPr>
        <w:tc>
          <w:tcPr>
            <w:tcW w:w="1090" w:type="dxa"/>
            <w:tcBorders>
              <w:top w:val="single" w:sz="4" w:space="0" w:color="000000"/>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0" w:hanging="5"/>
              <w:rPr/>
            </w:pPr>
            <w:r>
              <w:rPr/>
            </w:r>
            <w:bookmarkStart w:id="50" w:name="_Ref249785568"/>
            <w:bookmarkStart w:id="51" w:name="_Ref249785568"/>
            <w:bookmarkEnd w:id="51"/>
          </w:p>
        </w:tc>
        <w:tc>
          <w:tcPr>
            <w:tcW w:w="285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Предмет Договора (Договоров)</w:t>
            </w:r>
          </w:p>
        </w:tc>
        <w:tc>
          <w:tcPr>
            <w:tcW w:w="6148" w:type="dxa"/>
            <w:tcBorders>
              <w:top w:val="single" w:sz="4" w:space="0" w:color="000000"/>
              <w:left w:val="single" w:sz="4" w:space="0" w:color="000000"/>
              <w:bottom w:val="single" w:sz="4" w:space="0" w:color="000000"/>
              <w:right w:val="single" w:sz="4" w:space="0" w:color="000000"/>
            </w:tcBorders>
          </w:tcPr>
          <w:tbl>
            <w:tblPr>
              <w:tblpPr w:bottomFromText="0" w:horzAnchor="margin" w:leftFromText="180" w:rightFromText="180" w:tblpX="0" w:tblpY="510" w:topFromText="0" w:vertAnchor="margin"/>
              <w:tblW w:w="6742"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50"/>
              <w:gridCol w:w="2688"/>
              <w:gridCol w:w="3204"/>
            </w:tblGrid>
            <w:tr>
              <w:trPr>
                <w:trHeight w:val="270"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rPr>
                      <w:rFonts w:ascii="Times New Roman1" w:hAnsi="Times New Roman1" w:cs="Calibri"/>
                      <w:color w:val="000000"/>
                      <w:szCs w:val="24"/>
                    </w:rPr>
                  </w:pPr>
                  <w:r>
                    <w:rPr>
                      <w:rFonts w:cs="Calibri" w:ascii="Times New Roman1" w:hAnsi="Times New Roman1"/>
                      <w:color w:val="000000"/>
                      <w:szCs w:val="24"/>
                    </w:rPr>
                    <w:t xml:space="preserve">№ </w:t>
                  </w:r>
                  <w:r>
                    <w:rPr>
                      <w:rFonts w:cs="Calibri" w:ascii="Times New Roman1" w:hAnsi="Times New Roman1"/>
                      <w:color w:val="000000"/>
                      <w:szCs w:val="24"/>
                    </w:rPr>
                    <w:t>лота</w:t>
                  </w:r>
                </w:p>
              </w:tc>
              <w:tc>
                <w:tcPr>
                  <w:tcW w:w="26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ind w:right="-251" w:hanging="0"/>
                    <w:jc w:val="left"/>
                    <w:rPr>
                      <w:rFonts w:ascii="Times New Roman1" w:hAnsi="Times New Roman1" w:cs="Calibri"/>
                      <w:color w:val="000000"/>
                      <w:sz w:val="24"/>
                      <w:szCs w:val="24"/>
                    </w:rPr>
                  </w:pPr>
                  <w:r>
                    <w:rPr>
                      <w:rFonts w:cs="Calibri" w:ascii="Times New Roman1" w:hAnsi="Times New Roman1"/>
                      <w:color w:val="000000"/>
                      <w:sz w:val="24"/>
                      <w:szCs w:val="24"/>
                    </w:rPr>
                    <w:t>Марка, модель ТС (по данным паспорта ТС)</w:t>
                  </w:r>
                </w:p>
              </w:tc>
              <w:tc>
                <w:tcPr>
                  <w:tcW w:w="32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1" w:hAnsi="Times New Roman1" w:cs="Calibri"/>
                      <w:color w:val="000000"/>
                      <w:sz w:val="24"/>
                      <w:szCs w:val="24"/>
                    </w:rPr>
                  </w:pPr>
                  <w:r>
                    <w:rPr>
                      <w:rFonts w:cs="Calibri" w:ascii="Times New Roman1" w:hAnsi="Times New Roman1"/>
                      <w:color w:val="000000"/>
                      <w:sz w:val="24"/>
                      <w:szCs w:val="24"/>
                    </w:rPr>
                    <w:t>Государственный регистрационный номер ТС</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081 АМ27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Автомобиль УАЗ-39099</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029 СК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УАЗ-390994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Х 877 РН 27</w:t>
                  </w:r>
                </w:p>
              </w:tc>
            </w:tr>
            <w:tr>
              <w:trPr>
                <w:trHeight w:val="617"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 (специальный)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359 АК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ГАЗ-3110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 xml:space="preserve"> </w:t>
                  </w:r>
                  <w:r>
                    <w:rPr>
                      <w:color w:val="000000"/>
                      <w:sz w:val="24"/>
                      <w:szCs w:val="24"/>
                    </w:rPr>
                    <w:t>Х 067 РС 27</w:t>
                  </w:r>
                </w:p>
              </w:tc>
            </w:tr>
            <w:tr>
              <w:trPr>
                <w:trHeight w:val="315"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УАЗ-390995  </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М 258 УУ 27</w:t>
                  </w:r>
                </w:p>
              </w:tc>
            </w:tr>
            <w:tr>
              <w:trPr>
                <w:trHeight w:val="378" w:hRule="atLeast"/>
              </w:trPr>
              <w:tc>
                <w:tcPr>
                  <w:tcW w:w="850"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2688"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УАЗ-390994-312</w:t>
                  </w:r>
                </w:p>
              </w:tc>
              <w:tc>
                <w:tcPr>
                  <w:tcW w:w="3204" w:type="dxa"/>
                  <w:tcBorders>
                    <w:left w:val="single" w:sz="4" w:space="0" w:color="000000"/>
                    <w:bottom w:val="single" w:sz="4" w:space="0" w:color="000000"/>
                    <w:right w:val="single" w:sz="4" w:space="0" w:color="000000"/>
                  </w:tcBorders>
                  <w:vAlign w:val="center"/>
                </w:tcPr>
                <w:p>
                  <w:pPr>
                    <w:pStyle w:val="Normal"/>
                    <w:widowControl w:val="false"/>
                    <w:spacing w:before="0" w:after="0"/>
                    <w:jc w:val="left"/>
                    <w:rPr>
                      <w:color w:val="000000"/>
                      <w:sz w:val="24"/>
                      <w:szCs w:val="24"/>
                    </w:rPr>
                  </w:pPr>
                  <w:r>
                    <w:rPr>
                      <w:color w:val="000000"/>
                      <w:sz w:val="24"/>
                      <w:szCs w:val="24"/>
                    </w:rPr>
                    <w:t>С 014 ВН/25</w:t>
                  </w:r>
                </w:p>
              </w:tc>
            </w:tr>
          </w:tbl>
          <w:p>
            <w:pPr>
              <w:pStyle w:val="Normal"/>
              <w:widowControl w:val="false"/>
              <w:spacing w:before="0" w:after="0"/>
              <w:rPr/>
            </w:pPr>
            <w:r>
              <w:rPr/>
              <w:t>Транспортные средства:</w:t>
            </w:r>
          </w:p>
          <w:p>
            <w:pPr>
              <w:pStyle w:val="Normal"/>
              <w:widowControl w:val="false"/>
              <w:spacing w:before="0" w:after="0"/>
              <w:rPr>
                <w:rStyle w:val="Style4"/>
                <w:b w:val="false"/>
                <w:i w:val="false"/>
                <w:i w:val="false"/>
                <w:shd w:fill="auto" w:val="clear"/>
              </w:rPr>
            </w:pPr>
            <w:r>
              <w:rPr>
                <w:b w:val="false"/>
                <w:i w:val="false"/>
                <w:shd w:fill="auto" w:val="clear"/>
              </w:rPr>
            </w:r>
          </w:p>
        </w:tc>
      </w:tr>
      <w:tr>
        <w:trPr>
          <w:trHeight w:val="270"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0" w:hanging="0"/>
              <w:rPr/>
            </w:pPr>
            <w:r>
              <w:rPr/>
            </w:r>
            <w:bookmarkStart w:id="52" w:name="_Ref389745249"/>
            <w:bookmarkStart w:id="53" w:name="_Ref389745249"/>
            <w:bookmarkEnd w:id="53"/>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Многолотовая продажа</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rStyle w:val="Style4"/>
                <w:b w:val="false"/>
              </w:rPr>
            </w:pPr>
            <w:r>
              <w:rPr/>
              <w:t>7</w:t>
            </w:r>
            <w:r>
              <w:rPr/>
              <w:t xml:space="preserve"> лотов</w:t>
            </w:r>
          </w:p>
        </w:tc>
      </w:tr>
      <w:tr>
        <w:trPr>
          <w:trHeight w:val="330"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0" w:hanging="0"/>
              <w:rPr/>
            </w:pPr>
            <w:r>
              <w:rPr/>
            </w:r>
            <w:bookmarkStart w:id="54" w:name="_Ref458187651"/>
            <w:bookmarkStart w:id="55" w:name="_Ref458187651"/>
            <w:bookmarkEnd w:id="55"/>
          </w:p>
        </w:tc>
        <w:tc>
          <w:tcPr>
            <w:tcW w:w="2855" w:type="dxa"/>
            <w:tcBorders>
              <w:left w:val="single" w:sz="4" w:space="0" w:color="000000"/>
              <w:bottom w:val="single" w:sz="4" w:space="0" w:color="000000"/>
              <w:right w:val="single" w:sz="4" w:space="0" w:color="000000"/>
            </w:tcBorders>
            <w:shd w:color="auto" w:fill="auto" w:val="clear"/>
            <w:vAlign w:val="center"/>
          </w:tcPr>
          <w:p>
            <w:pPr>
              <w:pStyle w:val="Tabletext"/>
              <w:widowControl w:val="false"/>
              <w:spacing w:before="0" w:after="0"/>
              <w:jc w:val="left"/>
              <w:rPr>
                <w:sz w:val="26"/>
                <w:szCs w:val="26"/>
              </w:rPr>
            </w:pPr>
            <w:r>
              <w:rPr>
                <w:sz w:val="26"/>
                <w:szCs w:val="26"/>
              </w:rPr>
              <w:t>Наименование и адрес ЭТП</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i/>
                <w:i/>
                <w:shd w:fill="FFFF99" w:val="clear"/>
              </w:rPr>
            </w:pPr>
            <w:r>
              <w:rPr/>
              <w:t xml:space="preserve">Электронная торговая площадка Акционерное общество «Российский аукционный дом» (АО «РАД»), </w:t>
            </w:r>
            <w:hyperlink r:id="rId8">
              <w:r>
                <w:rPr>
                  <w:rStyle w:val="Hyperlink"/>
                </w:rPr>
                <w:t>http://lot-online.ru</w:t>
              </w:r>
            </w:hyperlink>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0" w:hanging="0"/>
              <w:rPr/>
            </w:pPr>
            <w:r>
              <w:rPr/>
            </w:r>
            <w:bookmarkStart w:id="56" w:name="_Ref388452493"/>
            <w:bookmarkStart w:id="57" w:name="_Ref388452493"/>
            <w:bookmarkEnd w:id="57"/>
          </w:p>
        </w:tc>
        <w:tc>
          <w:tcPr>
            <w:tcW w:w="2855" w:type="dxa"/>
            <w:tcBorders>
              <w:left w:val="single" w:sz="4" w:space="0" w:color="000000"/>
              <w:bottom w:val="single" w:sz="4" w:space="0" w:color="000000"/>
              <w:right w:val="single" w:sz="4" w:space="0" w:color="000000"/>
            </w:tcBorders>
            <w:shd w:color="auto" w:fill="auto" w:val="clear"/>
            <w:vAlign w:val="center"/>
          </w:tcPr>
          <w:p>
            <w:pPr>
              <w:pStyle w:val="Tabletext"/>
              <w:widowControl w:val="false"/>
              <w:spacing w:before="0" w:after="0"/>
              <w:jc w:val="left"/>
              <w:rPr>
                <w:sz w:val="26"/>
                <w:szCs w:val="26"/>
              </w:rPr>
            </w:pPr>
            <w:r>
              <w:rPr>
                <w:sz w:val="26"/>
                <w:szCs w:val="26"/>
              </w:rPr>
              <w:t>Участники Процедуры</w:t>
            </w:r>
          </w:p>
        </w:tc>
        <w:tc>
          <w:tcPr>
            <w:tcW w:w="6148"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360"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58" w:name="_Ref384115722"/>
            <w:bookmarkStart w:id="59" w:name="_Ref384115722"/>
            <w:bookmarkEnd w:id="59"/>
          </w:p>
        </w:tc>
        <w:tc>
          <w:tcPr>
            <w:tcW w:w="2855" w:type="dxa"/>
            <w:tcBorders>
              <w:left w:val="single" w:sz="4" w:space="0" w:color="000000"/>
              <w:bottom w:val="single" w:sz="4" w:space="0" w:color="000000"/>
              <w:right w:val="single" w:sz="4" w:space="0" w:color="000000"/>
            </w:tcBorders>
            <w:shd w:color="FFFFFF" w:fill="FFFFFF" w:val="clear"/>
            <w:vAlign w:val="bottom"/>
          </w:tcPr>
          <w:p>
            <w:pPr>
              <w:pStyle w:val="Tabletext"/>
              <w:widowControl w:val="false"/>
              <w:spacing w:before="0" w:after="0"/>
              <w:jc w:val="left"/>
              <w:rPr>
                <w:sz w:val="26"/>
                <w:szCs w:val="26"/>
              </w:rPr>
            </w:pPr>
            <w:r>
              <w:rPr>
                <w:sz w:val="26"/>
                <w:szCs w:val="26"/>
              </w:rPr>
              <w:t xml:space="preserve">Продавец </w:t>
            </w:r>
          </w:p>
        </w:tc>
        <w:tc>
          <w:tcPr>
            <w:tcW w:w="6148" w:type="dxa"/>
            <w:tcBorders>
              <w:left w:val="single" w:sz="4" w:space="0" w:color="000000"/>
              <w:bottom w:val="single" w:sz="4" w:space="0" w:color="000000"/>
              <w:right w:val="single" w:sz="4" w:space="0" w:color="000000"/>
            </w:tcBorders>
            <w:shd w:color="FFFFFF" w:fill="FFFFFF" w:val="clear"/>
          </w:tcPr>
          <w:p>
            <w:pPr>
              <w:pStyle w:val="Tableheader"/>
              <w:widowControl w:val="false"/>
              <w:spacing w:before="0" w:after="0"/>
              <w:rPr>
                <w:b w:val="false"/>
                <w:sz w:val="26"/>
                <w:szCs w:val="26"/>
              </w:rPr>
            </w:pPr>
            <w:r>
              <w:rPr>
                <w:b w:val="false"/>
                <w:sz w:val="26"/>
                <w:szCs w:val="26"/>
              </w:rPr>
              <w:t xml:space="preserve">Наименование (полное и сокращенное): АО «Дальневосточная распределительная сетевая компания» (далее – АО «ДРСК») </w:t>
            </w:r>
          </w:p>
          <w:p>
            <w:pPr>
              <w:pStyle w:val="Tableheader"/>
              <w:widowControl w:val="false"/>
              <w:spacing w:before="0" w:after="0"/>
              <w:rPr>
                <w:b w:val="false"/>
                <w:sz w:val="26"/>
                <w:szCs w:val="26"/>
              </w:rPr>
            </w:pPr>
            <w:r>
              <w:rPr>
                <w:b w:val="false"/>
                <w:sz w:val="26"/>
                <w:szCs w:val="26"/>
              </w:rPr>
              <w:t>ОГРН</w:t>
            </w:r>
            <w:r>
              <w:rPr>
                <w:rStyle w:val="24"/>
                <w:b/>
                <w:color w:val="000000"/>
                <w:sz w:val="26"/>
                <w:szCs w:val="26"/>
                <w:shd w:fill="FFFFFF" w:val="clear"/>
              </w:rPr>
              <w:t xml:space="preserve"> </w:t>
            </w:r>
            <w:r>
              <w:rPr>
                <w:rStyle w:val="Strong"/>
                <w:b/>
                <w:color w:val="000000"/>
                <w:sz w:val="26"/>
                <w:szCs w:val="26"/>
                <w:shd w:fill="FFFFFF" w:val="clear"/>
              </w:rPr>
              <w:t>1052800111308</w:t>
            </w:r>
          </w:p>
          <w:p>
            <w:pPr>
              <w:pStyle w:val="Tableheader"/>
              <w:widowControl w:val="false"/>
              <w:spacing w:before="0" w:after="0"/>
              <w:rPr>
                <w:rStyle w:val="Strong"/>
                <w:color w:val="000000"/>
                <w:sz w:val="26"/>
                <w:szCs w:val="26"/>
                <w:shd w:fill="FFFFFF" w:val="clear"/>
              </w:rPr>
            </w:pPr>
            <w:r>
              <w:rPr>
                <w:b w:val="false"/>
                <w:sz w:val="26"/>
                <w:szCs w:val="26"/>
              </w:rPr>
              <w:t>ИНН</w:t>
            </w:r>
            <w:r>
              <w:rPr>
                <w:rStyle w:val="24"/>
                <w:b/>
                <w:color w:val="000000"/>
                <w:sz w:val="26"/>
                <w:szCs w:val="26"/>
                <w:shd w:fill="FFFFFF" w:val="clear"/>
              </w:rPr>
              <w:t xml:space="preserve"> </w:t>
            </w:r>
            <w:r>
              <w:rPr>
                <w:rStyle w:val="Strong"/>
                <w:b/>
                <w:color w:val="000000"/>
                <w:sz w:val="26"/>
                <w:szCs w:val="26"/>
                <w:shd w:fill="FFFFFF" w:val="clear"/>
              </w:rPr>
              <w:t>2801108200</w:t>
            </w:r>
          </w:p>
          <w:p>
            <w:pPr>
              <w:pStyle w:val="Tableheader"/>
              <w:widowControl w:val="false"/>
              <w:spacing w:before="0" w:after="0"/>
              <w:rPr>
                <w:b w:val="false"/>
                <w:sz w:val="26"/>
                <w:szCs w:val="26"/>
              </w:rPr>
            </w:pPr>
            <w:r>
              <w:rPr>
                <w:b w:val="false"/>
                <w:sz w:val="26"/>
                <w:szCs w:val="26"/>
              </w:rPr>
              <w:t>Место нахождения: 675000,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675000, Амурская обл., г. Благовещенск, ул. Шевченко, 32</w:t>
            </w:r>
          </w:p>
          <w:p>
            <w:pPr>
              <w:pStyle w:val="Tableheader"/>
              <w:widowControl w:val="false"/>
              <w:spacing w:before="0" w:after="0"/>
              <w:rPr>
                <w:b w:val="false"/>
                <w:sz w:val="26"/>
                <w:szCs w:val="26"/>
              </w:rPr>
            </w:pPr>
            <w:r>
              <w:rPr>
                <w:b w:val="false"/>
                <w:sz w:val="26"/>
                <w:szCs w:val="26"/>
              </w:rPr>
              <w:t xml:space="preserve">Адрес электронной почты: </w:t>
            </w:r>
            <w:hyperlink r:id="rId9">
              <w:r>
                <w:rPr>
                  <w:rStyle w:val="Hyperlink"/>
                  <w:b w:val="false"/>
                  <w:sz w:val="26"/>
                  <w:szCs w:val="26"/>
                  <w:lang w:val="en-US"/>
                </w:rPr>
                <w:t>okzt</w:t>
              </w:r>
              <w:r>
                <w:rPr>
                  <w:rStyle w:val="Hyperlink"/>
                  <w:b w:val="false"/>
                  <w:sz w:val="26"/>
                  <w:szCs w:val="26"/>
                </w:rPr>
                <w:t>1@</w:t>
              </w:r>
              <w:r>
                <w:rPr>
                  <w:rStyle w:val="Hyperlink"/>
                  <w:b w:val="false"/>
                  <w:sz w:val="26"/>
                  <w:szCs w:val="26"/>
                  <w:lang w:val="en-US"/>
                </w:rPr>
                <w:t>drsk</w:t>
              </w:r>
              <w:r>
                <w:rPr>
                  <w:rStyle w:val="Hyperlink"/>
                  <w:b w:val="false"/>
                  <w:sz w:val="26"/>
                  <w:szCs w:val="26"/>
                </w:rPr>
                <w:t>.</w:t>
              </w:r>
              <w:r>
                <w:rPr>
                  <w:rStyle w:val="Hyperlink"/>
                  <w:b w:val="false"/>
                  <w:sz w:val="26"/>
                  <w:szCs w:val="26"/>
                  <w:lang w:val="en-US"/>
                </w:rPr>
                <w:t>ru</w:t>
              </w:r>
            </w:hyperlink>
            <w:r>
              <w:rPr>
                <w:b w:val="false"/>
                <w:sz w:val="26"/>
                <w:szCs w:val="26"/>
              </w:rPr>
              <w:t xml:space="preserve"> </w:t>
            </w:r>
          </w:p>
          <w:p>
            <w:pPr>
              <w:pStyle w:val="Tableheader"/>
              <w:widowControl w:val="false"/>
              <w:spacing w:before="0" w:after="0"/>
              <w:rPr>
                <w:rStyle w:val="Style4"/>
                <w:b/>
                <w:i w:val="false"/>
                <w:i w:val="false"/>
                <w:sz w:val="26"/>
                <w:szCs w:val="26"/>
                <w:shd w:fill="auto" w:val="clear"/>
              </w:rPr>
            </w:pPr>
            <w:r>
              <w:rPr>
                <w:b w:val="false"/>
                <w:sz w:val="26"/>
                <w:szCs w:val="26"/>
              </w:rPr>
              <w:t>Контактный телефон: 8 (4162) 397-242</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60" w:name="_Ref249842235"/>
            <w:bookmarkStart w:id="61" w:name="_Ref249842235"/>
            <w:bookmarkEnd w:id="61"/>
          </w:p>
        </w:tc>
        <w:tc>
          <w:tcPr>
            <w:tcW w:w="2855" w:type="dxa"/>
            <w:tcBorders>
              <w:left w:val="single" w:sz="4" w:space="0" w:color="000000"/>
              <w:bottom w:val="single" w:sz="4" w:space="0" w:color="000000"/>
              <w:right w:val="single" w:sz="4" w:space="0" w:color="000000"/>
            </w:tcBorders>
            <w:shd w:color="FFFFFF" w:fill="FFFFFF" w:val="clear"/>
            <w:vAlign w:val="center"/>
          </w:tcPr>
          <w:p>
            <w:pPr>
              <w:pStyle w:val="Tabletext"/>
              <w:widowControl w:val="false"/>
              <w:spacing w:before="0" w:after="0"/>
              <w:jc w:val="left"/>
              <w:rPr>
                <w:sz w:val="26"/>
                <w:szCs w:val="26"/>
              </w:rPr>
            </w:pPr>
            <w:r>
              <w:rPr>
                <w:sz w:val="26"/>
                <w:szCs w:val="26"/>
              </w:rPr>
              <w:t xml:space="preserve">Организатор продажи </w:t>
            </w:r>
          </w:p>
        </w:tc>
        <w:tc>
          <w:tcPr>
            <w:tcW w:w="6148" w:type="dxa"/>
            <w:tcBorders>
              <w:left w:val="single" w:sz="4" w:space="0" w:color="000000"/>
              <w:bottom w:val="single" w:sz="4" w:space="0" w:color="000000"/>
              <w:right w:val="single" w:sz="4" w:space="0" w:color="000000"/>
            </w:tcBorders>
            <w:shd w:color="FFFFFF" w:fill="FFFFFF" w:val="clear"/>
          </w:tcPr>
          <w:p>
            <w:pPr>
              <w:pStyle w:val="Tableheader"/>
              <w:widowControl w:val="false"/>
              <w:spacing w:before="0" w:after="0"/>
              <w:rPr>
                <w:b w:val="false"/>
                <w:sz w:val="26"/>
                <w:szCs w:val="26"/>
              </w:rPr>
            </w:pPr>
            <w:r>
              <w:rPr>
                <w:b w:val="false"/>
                <w:sz w:val="26"/>
                <w:szCs w:val="26"/>
              </w:rPr>
              <w:t xml:space="preserve">Наименование (полное и сокращенное): АО «Дальневосточная распределительная сетевая компания» (далее – АО «ДРСК») </w:t>
            </w:r>
          </w:p>
          <w:p>
            <w:pPr>
              <w:pStyle w:val="Tableheader"/>
              <w:widowControl w:val="false"/>
              <w:spacing w:before="0" w:after="0"/>
              <w:rPr>
                <w:b w:val="false"/>
                <w:sz w:val="26"/>
                <w:szCs w:val="26"/>
              </w:rPr>
            </w:pPr>
            <w:r>
              <w:rPr>
                <w:b w:val="false"/>
                <w:sz w:val="26"/>
                <w:szCs w:val="26"/>
              </w:rPr>
              <w:t>ОГРН</w:t>
            </w:r>
            <w:r>
              <w:rPr>
                <w:rStyle w:val="24"/>
                <w:b/>
                <w:color w:val="000000"/>
                <w:sz w:val="26"/>
                <w:szCs w:val="26"/>
                <w:shd w:fill="FFFFFF" w:val="clear"/>
              </w:rPr>
              <w:t xml:space="preserve"> </w:t>
            </w:r>
            <w:r>
              <w:rPr>
                <w:rStyle w:val="Strong"/>
                <w:b/>
                <w:color w:val="000000"/>
                <w:sz w:val="26"/>
                <w:szCs w:val="26"/>
                <w:shd w:fill="FFFFFF" w:val="clear"/>
              </w:rPr>
              <w:t>1052800111308</w:t>
            </w:r>
          </w:p>
          <w:p>
            <w:pPr>
              <w:pStyle w:val="Tableheader"/>
              <w:widowControl w:val="false"/>
              <w:spacing w:before="0" w:after="0"/>
              <w:rPr>
                <w:rStyle w:val="Strong"/>
                <w:color w:val="000000"/>
                <w:sz w:val="26"/>
                <w:szCs w:val="26"/>
                <w:shd w:fill="FFFFFF" w:val="clear"/>
              </w:rPr>
            </w:pPr>
            <w:r>
              <w:rPr>
                <w:b w:val="false"/>
                <w:sz w:val="26"/>
                <w:szCs w:val="26"/>
              </w:rPr>
              <w:t>ИНН</w:t>
            </w:r>
            <w:r>
              <w:rPr>
                <w:rStyle w:val="24"/>
                <w:b/>
                <w:color w:val="000000"/>
                <w:sz w:val="26"/>
                <w:szCs w:val="26"/>
                <w:shd w:fill="FFFFFF" w:val="clear"/>
              </w:rPr>
              <w:t xml:space="preserve"> </w:t>
            </w:r>
            <w:r>
              <w:rPr>
                <w:rStyle w:val="Strong"/>
                <w:b/>
                <w:color w:val="000000"/>
                <w:sz w:val="26"/>
                <w:szCs w:val="26"/>
                <w:shd w:fill="FFFFFF" w:val="clear"/>
              </w:rPr>
              <w:t>2801108200</w:t>
            </w:r>
          </w:p>
          <w:p>
            <w:pPr>
              <w:pStyle w:val="Tableheader"/>
              <w:widowControl w:val="false"/>
              <w:spacing w:before="0" w:after="0"/>
              <w:rPr>
                <w:b w:val="false"/>
                <w:sz w:val="26"/>
                <w:szCs w:val="26"/>
              </w:rPr>
            </w:pPr>
            <w:r>
              <w:rPr>
                <w:b w:val="false"/>
                <w:sz w:val="26"/>
                <w:szCs w:val="26"/>
              </w:rPr>
              <w:t>Место нахождения: 675000,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675000, Амурская обл., г. Благовещенск, ул. Шевченко, 32</w:t>
            </w:r>
          </w:p>
          <w:p>
            <w:pPr>
              <w:pStyle w:val="Tableheader"/>
              <w:widowControl w:val="false"/>
              <w:spacing w:before="0" w:after="0"/>
              <w:rPr>
                <w:b w:val="false"/>
                <w:sz w:val="26"/>
                <w:szCs w:val="26"/>
              </w:rPr>
            </w:pPr>
            <w:r>
              <w:rPr>
                <w:b w:val="false"/>
                <w:sz w:val="26"/>
                <w:szCs w:val="26"/>
              </w:rPr>
              <w:t xml:space="preserve">Адрес электронной почты: </w:t>
            </w:r>
            <w:hyperlink r:id="rId10">
              <w:r>
                <w:rPr>
                  <w:rStyle w:val="Hyperlink"/>
                  <w:b w:val="false"/>
                  <w:sz w:val="26"/>
                  <w:szCs w:val="26"/>
                  <w:lang w:val="en-US"/>
                </w:rPr>
                <w:t>okzt</w:t>
              </w:r>
              <w:r>
                <w:rPr>
                  <w:rStyle w:val="Hyperlink"/>
                  <w:b w:val="false"/>
                  <w:sz w:val="26"/>
                  <w:szCs w:val="26"/>
                </w:rPr>
                <w:t>1@</w:t>
              </w:r>
              <w:r>
                <w:rPr>
                  <w:rStyle w:val="Hyperlink"/>
                  <w:b w:val="false"/>
                  <w:sz w:val="26"/>
                  <w:szCs w:val="26"/>
                  <w:lang w:val="en-US"/>
                </w:rPr>
                <w:t>drsk</w:t>
              </w:r>
              <w:r>
                <w:rPr>
                  <w:rStyle w:val="Hyperlink"/>
                  <w:b w:val="false"/>
                  <w:sz w:val="26"/>
                  <w:szCs w:val="26"/>
                </w:rPr>
                <w:t>.</w:t>
              </w:r>
              <w:r>
                <w:rPr>
                  <w:rStyle w:val="Hyperlink"/>
                  <w:b w:val="false"/>
                  <w:sz w:val="26"/>
                  <w:szCs w:val="26"/>
                  <w:lang w:val="en-US"/>
                </w:rPr>
                <w:t>ru</w:t>
              </w:r>
            </w:hyperlink>
            <w:r>
              <w:rPr>
                <w:b w:val="false"/>
                <w:sz w:val="26"/>
                <w:szCs w:val="26"/>
              </w:rPr>
              <w:t xml:space="preserve"> </w:t>
            </w:r>
          </w:p>
          <w:p>
            <w:pPr>
              <w:pStyle w:val="Tableheader"/>
              <w:widowControl w:val="false"/>
              <w:spacing w:before="0" w:after="0"/>
              <w:rPr>
                <w:rStyle w:val="Style4"/>
                <w:sz w:val="26"/>
                <w:szCs w:val="26"/>
              </w:rPr>
            </w:pPr>
            <w:r>
              <w:rPr>
                <w:b w:val="false"/>
                <w:sz w:val="26"/>
                <w:szCs w:val="26"/>
              </w:rPr>
              <w:t>Контактный телефон: 8 (4162) 397-242</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62" w:name="_Ref384115792"/>
            <w:bookmarkStart w:id="63" w:name="_Ref384115792"/>
            <w:bookmarkEnd w:id="63"/>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Представитель Организатора продажи</w:t>
            </w:r>
          </w:p>
        </w:tc>
        <w:tc>
          <w:tcPr>
            <w:tcW w:w="6148" w:type="dxa"/>
            <w:tcBorders>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 xml:space="preserve">Контактное лицо (Ф.И.О.): </w:t>
            </w:r>
            <w:r>
              <w:rPr>
                <w:sz w:val="26"/>
                <w:szCs w:val="26"/>
              </w:rPr>
              <w:t>Коваленко Ольга Викторовна</w:t>
            </w:r>
          </w:p>
          <w:p>
            <w:pPr>
              <w:pStyle w:val="Tableheader"/>
              <w:widowControl w:val="false"/>
              <w:spacing w:before="0" w:after="0"/>
              <w:rPr>
                <w:b w:val="false"/>
                <w:sz w:val="26"/>
                <w:szCs w:val="26"/>
              </w:rPr>
            </w:pPr>
            <w:r>
              <w:rPr>
                <w:b w:val="false"/>
                <w:sz w:val="26"/>
                <w:szCs w:val="26"/>
              </w:rPr>
              <w:t>Контактный телефон: 8 (4162) 397-242</w:t>
            </w:r>
          </w:p>
          <w:p>
            <w:pPr>
              <w:pStyle w:val="Tableheader"/>
              <w:widowControl w:val="false"/>
              <w:spacing w:before="0" w:after="0"/>
              <w:rPr>
                <w:rStyle w:val="Style4"/>
                <w:i w:val="false"/>
                <w:i w:val="false"/>
                <w:sz w:val="26"/>
                <w:szCs w:val="26"/>
                <w:shd w:fill="auto" w:val="clear"/>
              </w:rPr>
            </w:pPr>
            <w:r>
              <w:rPr>
                <w:b w:val="false"/>
                <w:sz w:val="26"/>
                <w:szCs w:val="26"/>
              </w:rPr>
              <w:t>Адрес электронной почты:</w:t>
            </w:r>
            <w:r>
              <w:rPr>
                <w:sz w:val="26"/>
                <w:szCs w:val="26"/>
              </w:rPr>
              <w:t xml:space="preserve"> </w:t>
            </w:r>
            <w:hyperlink r:id="rId11">
              <w:r>
                <w:rPr>
                  <w:rStyle w:val="Hyperlink"/>
                  <w:sz w:val="26"/>
                  <w:szCs w:val="26"/>
                  <w:lang w:val="en-US"/>
                </w:rPr>
                <w:t>okzt</w:t>
              </w:r>
              <w:r>
                <w:rPr>
                  <w:rStyle w:val="Hyperlink"/>
                  <w:sz w:val="26"/>
                  <w:szCs w:val="26"/>
                </w:rPr>
                <w:t>1@</w:t>
              </w:r>
              <w:r>
                <w:rPr>
                  <w:rStyle w:val="Hyperlink"/>
                  <w:sz w:val="26"/>
                  <w:szCs w:val="26"/>
                  <w:lang w:val="en-US"/>
                </w:rPr>
                <w:t>drsk</w:t>
              </w:r>
              <w:r>
                <w:rPr>
                  <w:rStyle w:val="Hyperlink"/>
                  <w:sz w:val="26"/>
                  <w:szCs w:val="26"/>
                </w:rPr>
                <w:t>.</w:t>
              </w:r>
              <w:r>
                <w:rPr>
                  <w:rStyle w:val="Hyperlink"/>
                  <w:sz w:val="26"/>
                  <w:szCs w:val="26"/>
                  <w:lang w:val="en-US"/>
                </w:rPr>
                <w:t>ru</w:t>
              </w:r>
            </w:hyperlink>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64" w:name="_Ref514462143"/>
            <w:bookmarkStart w:id="65" w:name="_Ref514462143"/>
            <w:bookmarkEnd w:id="65"/>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Официальный источник размещения информации о проведении Процедуры</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12">
              <w:r>
                <w:rPr>
                  <w:rStyle w:val="Hyperlink"/>
                </w:rPr>
                <w:t>http://lot-online.ru</w:t>
              </w:r>
            </w:hyperlink>
            <w:r>
              <w:rPr/>
              <w:t xml:space="preserve">  </w:t>
            </w:r>
          </w:p>
          <w:p>
            <w:pPr>
              <w:pStyle w:val="Normal"/>
              <w:widowControl w:val="false"/>
              <w:spacing w:before="0" w:after="0"/>
              <w:rPr/>
            </w:pPr>
            <w:r>
              <w:rPr/>
              <w:t xml:space="preserve">Регламент ЭТП, в соответствии с которым проводится Процедура, размещен по адресу: </w:t>
            </w:r>
          </w:p>
          <w:p>
            <w:pPr>
              <w:pStyle w:val="Normal"/>
              <w:widowControl w:val="false"/>
              <w:tabs>
                <w:tab w:val="clear" w:pos="567"/>
                <w:tab w:val="left" w:pos="426" w:leader="none"/>
              </w:tabs>
              <w:spacing w:before="0" w:after="0"/>
              <w:rPr>
                <w:rFonts w:eastAsia="Lucida Sans Unicode"/>
                <w:i/>
                <w:i/>
                <w:kern w:val="2"/>
                <w:shd w:fill="FFFF99" w:val="clear"/>
              </w:rPr>
            </w:pPr>
            <w:hyperlink r:id="rId13">
              <w:r>
                <w:rPr>
                  <w:rStyle w:val="Hyperlink"/>
                </w:rPr>
                <w:t>http://lot-online.ru</w:t>
              </w:r>
            </w:hyperlink>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66" w:name="_Ref384115739"/>
            <w:bookmarkStart w:id="67" w:name="_Ref384115739"/>
            <w:bookmarkEnd w:id="67"/>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Дата размещения Извещения о проведении Процедуры</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b/>
              </w:rPr>
            </w:pPr>
            <w:r>
              <w:rPr>
                <w:b/>
              </w:rPr>
              <w:t xml:space="preserve">24 декабря </w:t>
            </w:r>
            <w:r>
              <w:rPr>
                <w:b/>
              </w:rPr>
              <w:t>2024</w:t>
            </w:r>
          </w:p>
          <w:p>
            <w:pPr>
              <w:pStyle w:val="Normal"/>
              <w:widowControl w:val="false"/>
              <w:spacing w:before="0" w:after="0"/>
              <w:rPr>
                <w:b/>
              </w:rPr>
            </w:pPr>
            <w:r>
              <w:rPr>
                <w:b/>
              </w:rPr>
            </w:r>
          </w:p>
          <w:p>
            <w:pPr>
              <w:pStyle w:val="Normal"/>
              <w:widowControl w:val="false"/>
              <w:spacing w:before="0" w:after="0"/>
              <w:rPr>
                <w:b/>
              </w:rPr>
            </w:pPr>
            <w:r>
              <w:rPr>
                <w:b w:val="false"/>
              </w:rPr>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5"/>
              <w:rPr/>
            </w:pPr>
            <w:r>
              <w:rPr/>
            </w:r>
            <w:bookmarkStart w:id="68" w:name="_Ref384116250"/>
            <w:bookmarkStart w:id="69" w:name="_Ref384116250"/>
            <w:bookmarkEnd w:id="69"/>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Начальная цена продажи</w:t>
            </w:r>
          </w:p>
        </w:tc>
        <w:tc>
          <w:tcPr>
            <w:tcW w:w="6148" w:type="dxa"/>
            <w:tcBorders>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b/>
              </w:rPr>
            </w:pPr>
            <w:r>
              <w:rPr/>
              <w:t>Не установлена, но не менее:</w:t>
            </w:r>
          </w:p>
          <w:tbl>
            <w:tblPr>
              <w:tblpPr w:bottomFromText="0" w:horzAnchor="margin" w:leftFromText="180" w:rightFromText="180" w:tblpX="0" w:tblpY="510" w:topFromText="0" w:vertAnchor="margin"/>
              <w:tblW w:w="6000"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03"/>
              <w:gridCol w:w="1844"/>
              <w:gridCol w:w="3453"/>
            </w:tblGrid>
            <w:tr>
              <w:trPr>
                <w:trHeight w:val="270"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rPr>
                      <w:rFonts w:ascii="Times New Roman" w:hAnsi="Times New Roman"/>
                      <w:sz w:val="20"/>
                      <w:szCs w:val="20"/>
                    </w:rPr>
                  </w:pPr>
                  <w:r>
                    <w:rPr>
                      <w:rFonts w:cs="Calibri" w:ascii="Times New Roman" w:hAnsi="Times New Roman"/>
                      <w:color w:val="000000"/>
                      <w:sz w:val="20"/>
                      <w:szCs w:val="20"/>
                    </w:rPr>
                    <w:t xml:space="preserve">№ </w:t>
                  </w:r>
                  <w:r>
                    <w:rPr>
                      <w:rFonts w:cs="Calibri" w:ascii="Times New Roman" w:hAnsi="Times New Roman"/>
                      <w:color w:val="000000"/>
                      <w:sz w:val="20"/>
                      <w:szCs w:val="20"/>
                    </w:rPr>
                    <w:t>лота</w:t>
                  </w:r>
                </w:p>
              </w:tc>
              <w:tc>
                <w:tcPr>
                  <w:tcW w:w="184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ind w:right="-251" w:hanging="0"/>
                    <w:jc w:val="left"/>
                    <w:rPr>
                      <w:rFonts w:ascii="Times New Roman" w:hAnsi="Times New Roman"/>
                      <w:sz w:val="20"/>
                      <w:szCs w:val="20"/>
                    </w:rPr>
                  </w:pPr>
                  <w:r>
                    <w:rPr>
                      <w:rFonts w:cs="Calibri" w:ascii="Times New Roman" w:hAnsi="Times New Roman"/>
                      <w:color w:val="000000"/>
                      <w:sz w:val="20"/>
                      <w:szCs w:val="20"/>
                    </w:rPr>
                    <w:t>Марка, модель ТС (по данным паспорта ТС)</w:t>
                  </w:r>
                </w:p>
              </w:tc>
              <w:tc>
                <w:tcPr>
                  <w:tcW w:w="34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sz w:val="20"/>
                      <w:szCs w:val="20"/>
                    </w:rPr>
                  </w:pPr>
                  <w:r>
                    <w:rPr>
                      <w:rFonts w:ascii="Times New Roman" w:hAnsi="Times New Roman"/>
                      <w:sz w:val="20"/>
                      <w:szCs w:val="20"/>
                    </w:rPr>
                    <w:t>Начальная цена продажи не установлена, но не менее (с учетом НДС), руб.</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70 125</w:t>
                  </w:r>
                  <w:r>
                    <w:rPr>
                      <w:color w:val="000000"/>
                      <w:sz w:val="24"/>
                      <w:szCs w:val="24"/>
                    </w:rPr>
                    <w:t>,00 (</w:t>
                  </w:r>
                  <w:r>
                    <w:rPr>
                      <w:color w:val="000000"/>
                      <w:sz w:val="24"/>
                      <w:szCs w:val="24"/>
                    </w:rPr>
                    <w:t>семьдесят</w:t>
                  </w:r>
                  <w:r>
                    <w:rPr>
                      <w:color w:val="000000"/>
                      <w:sz w:val="24"/>
                      <w:szCs w:val="24"/>
                    </w:rPr>
                    <w:t xml:space="preserve"> тысяч </w:t>
                  </w:r>
                  <w:r>
                    <w:rPr>
                      <w:color w:val="000000"/>
                      <w:sz w:val="24"/>
                      <w:szCs w:val="24"/>
                    </w:rPr>
                    <w:t xml:space="preserve">сто двадцать пять </w:t>
                  </w:r>
                  <w:r>
                    <w:rPr>
                      <w:color w:val="000000"/>
                      <w:sz w:val="24"/>
                      <w:szCs w:val="24"/>
                    </w:rPr>
                    <w:t>рублей)</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Автомобиль УАЗ-39099</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76 050,00</w:t>
                  </w:r>
                  <w:r>
                    <w:rPr>
                      <w:color w:val="000000"/>
                      <w:sz w:val="24"/>
                      <w:szCs w:val="24"/>
                    </w:rPr>
                    <w:t xml:space="preserve"> (</w:t>
                  </w:r>
                  <w:r>
                    <w:rPr>
                      <w:color w:val="000000"/>
                      <w:sz w:val="24"/>
                      <w:szCs w:val="24"/>
                    </w:rPr>
                    <w:t>семьдесят шесть</w:t>
                  </w:r>
                  <w:r>
                    <w:rPr>
                      <w:color w:val="000000"/>
                      <w:sz w:val="24"/>
                      <w:szCs w:val="24"/>
                    </w:rPr>
                    <w:t xml:space="preserve"> тысяча </w:t>
                  </w:r>
                  <w:r>
                    <w:rPr>
                      <w:color w:val="000000"/>
                      <w:sz w:val="24"/>
                      <w:szCs w:val="24"/>
                    </w:rPr>
                    <w:t xml:space="preserve">пятьдесят </w:t>
                  </w:r>
                  <w:r>
                    <w:rPr>
                      <w:color w:val="000000"/>
                      <w:sz w:val="24"/>
                      <w:szCs w:val="24"/>
                    </w:rPr>
                    <w:t>рублей)</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УАЗ-390994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 xml:space="preserve">81 </w:t>
                  </w:r>
                  <w:r>
                    <w:rPr>
                      <w:color w:val="000000"/>
                      <w:sz w:val="24"/>
                      <w:szCs w:val="24"/>
                    </w:rPr>
                    <w:t>000,00 (</w:t>
                  </w:r>
                  <w:r>
                    <w:rPr>
                      <w:color w:val="000000"/>
                      <w:sz w:val="24"/>
                      <w:szCs w:val="24"/>
                    </w:rPr>
                    <w:t xml:space="preserve">восемьдесят одна </w:t>
                  </w:r>
                  <w:r>
                    <w:rPr>
                      <w:color w:val="000000"/>
                      <w:sz w:val="24"/>
                      <w:szCs w:val="24"/>
                    </w:rPr>
                    <w:t>тысяч</w:t>
                  </w:r>
                  <w:r>
                    <w:rPr>
                      <w:color w:val="000000"/>
                      <w:sz w:val="24"/>
                      <w:szCs w:val="24"/>
                    </w:rPr>
                    <w:t>а</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 (специальный)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87 075,00</w:t>
                  </w:r>
                  <w:r>
                    <w:rPr>
                      <w:color w:val="000000"/>
                      <w:sz w:val="24"/>
                      <w:szCs w:val="24"/>
                    </w:rPr>
                    <w:t xml:space="preserve"> (</w:t>
                  </w:r>
                  <w:r>
                    <w:rPr>
                      <w:color w:val="000000"/>
                      <w:sz w:val="24"/>
                      <w:szCs w:val="24"/>
                    </w:rPr>
                    <w:t>восемьдесят семь</w:t>
                  </w:r>
                  <w:r>
                    <w:rPr>
                      <w:color w:val="000000"/>
                      <w:sz w:val="24"/>
                      <w:szCs w:val="24"/>
                    </w:rPr>
                    <w:t xml:space="preserve"> тысяч </w:t>
                  </w:r>
                  <w:r>
                    <w:rPr>
                      <w:color w:val="000000"/>
                      <w:sz w:val="24"/>
                      <w:szCs w:val="24"/>
                    </w:rPr>
                    <w:t>семьдесят пять</w:t>
                  </w:r>
                  <w:r>
                    <w:rPr>
                      <w:color w:val="000000"/>
                      <w:sz w:val="24"/>
                      <w:szCs w:val="24"/>
                    </w:rPr>
                    <w:t xml:space="preserve"> рублей)</w:t>
                  </w:r>
                </w:p>
              </w:tc>
            </w:tr>
            <w:tr>
              <w:trPr>
                <w:trHeight w:val="687"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ГАЗ-3110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58 500,00</w:t>
                  </w:r>
                  <w:r>
                    <w:rPr>
                      <w:color w:val="000000"/>
                      <w:sz w:val="24"/>
                      <w:szCs w:val="24"/>
                    </w:rPr>
                    <w:t xml:space="preserve"> (</w:t>
                  </w:r>
                  <w:r>
                    <w:rPr>
                      <w:color w:val="000000"/>
                      <w:sz w:val="24"/>
                      <w:szCs w:val="24"/>
                    </w:rPr>
                    <w:t>пятьдесят</w:t>
                  </w:r>
                  <w:r>
                    <w:rPr>
                      <w:color w:val="000000"/>
                      <w:sz w:val="24"/>
                      <w:szCs w:val="24"/>
                    </w:rPr>
                    <w:t xml:space="preserve"> восемь тысяч </w:t>
                  </w:r>
                  <w:r>
                    <w:rPr>
                      <w:color w:val="000000"/>
                      <w:sz w:val="24"/>
                      <w:szCs w:val="24"/>
                    </w:rPr>
                    <w:t>пятьсот рублей</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 xml:space="preserve">Автомобиль УАЗ-390995  </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130 162,00</w:t>
                  </w:r>
                  <w:r>
                    <w:rPr>
                      <w:color w:val="000000"/>
                      <w:sz w:val="24"/>
                      <w:szCs w:val="24"/>
                    </w:rPr>
                    <w:t xml:space="preserve"> (</w:t>
                  </w:r>
                  <w:r>
                    <w:rPr>
                      <w:color w:val="000000"/>
                      <w:sz w:val="24"/>
                      <w:szCs w:val="24"/>
                    </w:rPr>
                    <w:t xml:space="preserve">сто тридцать </w:t>
                  </w:r>
                  <w:r>
                    <w:rPr>
                      <w:color w:val="000000"/>
                      <w:sz w:val="24"/>
                      <w:szCs w:val="24"/>
                    </w:rPr>
                    <w:t xml:space="preserve">тысяч </w:t>
                  </w:r>
                  <w:r>
                    <w:rPr>
                      <w:color w:val="000000"/>
                      <w:sz w:val="24"/>
                      <w:szCs w:val="24"/>
                    </w:rPr>
                    <w:t xml:space="preserve">сто шестьдесят два </w:t>
                  </w:r>
                  <w:r>
                    <w:rPr>
                      <w:color w:val="000000"/>
                      <w:sz w:val="24"/>
                      <w:szCs w:val="24"/>
                    </w:rPr>
                    <w:t>рубл</w:t>
                  </w:r>
                  <w:r>
                    <w:rPr>
                      <w:color w:val="000000"/>
                      <w:sz w:val="24"/>
                      <w:szCs w:val="24"/>
                    </w:rPr>
                    <w:t>я 50 копеек</w:t>
                  </w:r>
                  <w:r>
                    <w:rPr>
                      <w:color w:val="000000"/>
                      <w:sz w:val="24"/>
                      <w:szCs w:val="24"/>
                    </w:rPr>
                    <w:t>)</w:t>
                  </w:r>
                </w:p>
              </w:tc>
            </w:tr>
            <w:tr>
              <w:trPr>
                <w:trHeight w:val="315" w:hRule="atLeast"/>
              </w:trPr>
              <w:tc>
                <w:tcPr>
                  <w:tcW w:w="703"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184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left"/>
                    <w:rPr>
                      <w:color w:val="000000"/>
                      <w:sz w:val="24"/>
                      <w:szCs w:val="24"/>
                    </w:rPr>
                  </w:pPr>
                  <w:r>
                    <w:rPr>
                      <w:color w:val="000000"/>
                      <w:sz w:val="24"/>
                      <w:szCs w:val="24"/>
                    </w:rPr>
                    <w:t>УАЗ-390994-312</w:t>
                  </w:r>
                </w:p>
              </w:tc>
              <w:tc>
                <w:tcPr>
                  <w:tcW w:w="3453" w:type="dxa"/>
                  <w:tcBorders>
                    <w:left w:val="single" w:sz="4" w:space="0" w:color="000000"/>
                    <w:bottom w:val="single" w:sz="4" w:space="0" w:color="000000"/>
                    <w:right w:val="single" w:sz="4" w:space="0" w:color="000000"/>
                  </w:tcBorders>
                </w:tcPr>
                <w:p>
                  <w:pPr>
                    <w:pStyle w:val="Normal"/>
                    <w:widowControl w:val="false"/>
                    <w:spacing w:before="0" w:after="0"/>
                    <w:jc w:val="left"/>
                    <w:rPr>
                      <w:color w:val="000000"/>
                      <w:sz w:val="24"/>
                      <w:szCs w:val="24"/>
                    </w:rPr>
                  </w:pPr>
                  <w:r>
                    <w:rPr>
                      <w:color w:val="000000"/>
                      <w:sz w:val="24"/>
                      <w:szCs w:val="24"/>
                    </w:rPr>
                    <w:t>34 650</w:t>
                  </w:r>
                  <w:r>
                    <w:rPr>
                      <w:color w:val="000000"/>
                      <w:sz w:val="24"/>
                      <w:szCs w:val="24"/>
                    </w:rPr>
                    <w:t>,00 (</w:t>
                  </w:r>
                  <w:r>
                    <w:rPr>
                      <w:color w:val="000000"/>
                      <w:sz w:val="24"/>
                      <w:szCs w:val="24"/>
                    </w:rPr>
                    <w:t>тридцать четыре</w:t>
                  </w:r>
                  <w:r>
                    <w:rPr>
                      <w:color w:val="000000"/>
                      <w:sz w:val="24"/>
                      <w:szCs w:val="24"/>
                    </w:rPr>
                    <w:t xml:space="preserve"> тысяч</w:t>
                  </w:r>
                  <w:r>
                    <w:rPr>
                      <w:color w:val="000000"/>
                      <w:sz w:val="24"/>
                      <w:szCs w:val="24"/>
                    </w:rPr>
                    <w:t>и</w:t>
                  </w:r>
                  <w:r>
                    <w:rPr>
                      <w:color w:val="000000"/>
                      <w:sz w:val="24"/>
                      <w:szCs w:val="24"/>
                    </w:rPr>
                    <w:t xml:space="preserve"> </w:t>
                  </w:r>
                  <w:r>
                    <w:rPr>
                      <w:color w:val="000000"/>
                      <w:sz w:val="24"/>
                      <w:szCs w:val="24"/>
                    </w:rPr>
                    <w:t>шестьсот пятьдесят</w:t>
                  </w:r>
                  <w:r>
                    <w:rPr>
                      <w:color w:val="000000"/>
                      <w:sz w:val="24"/>
                      <w:szCs w:val="24"/>
                    </w:rPr>
                    <w:t xml:space="preserve"> рублей)</w:t>
                  </w:r>
                </w:p>
              </w:tc>
            </w:tr>
          </w:tbl>
          <w:p>
            <w:pPr>
              <w:pStyle w:val="Normal"/>
              <w:widowControl w:val="false"/>
              <w:spacing w:before="0" w:after="0"/>
              <w:rPr>
                <w:rStyle w:val="Style4"/>
                <w:b w:val="false"/>
              </w:rPr>
            </w:pPr>
            <w:r>
              <w:rPr>
                <w:b w:val="false"/>
              </w:rPr>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0"/>
              <w:rPr/>
            </w:pPr>
            <w:r>
              <w:rPr/>
            </w:r>
            <w:bookmarkStart w:id="70" w:name="_Ref513811076"/>
            <w:bookmarkStart w:id="71" w:name="_Ref513811076"/>
            <w:bookmarkEnd w:id="71"/>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 xml:space="preserve">Место подачи заявок </w:t>
            </w:r>
          </w:p>
        </w:tc>
        <w:tc>
          <w:tcPr>
            <w:tcW w:w="6148" w:type="dxa"/>
            <w:tcBorders>
              <w:left w:val="single" w:sz="4" w:space="0" w:color="000000"/>
              <w:bottom w:val="single" w:sz="4" w:space="0" w:color="000000"/>
              <w:right w:val="single" w:sz="4" w:space="0" w:color="000000"/>
            </w:tcBorders>
          </w:tcPr>
          <w:p>
            <w:pPr>
              <w:pStyle w:val="Tabletext"/>
              <w:widowControl w:val="false"/>
              <w:spacing w:before="0" w:after="0"/>
              <w:rPr>
                <w:rStyle w:val="Style4"/>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0"/>
              <w:rPr/>
            </w:pPr>
            <w:r>
              <w:rPr/>
            </w:r>
            <w:bookmarkStart w:id="72" w:name="_Ref513817350"/>
            <w:bookmarkStart w:id="73" w:name="_Ref513817350"/>
            <w:bookmarkEnd w:id="73"/>
          </w:p>
        </w:tc>
        <w:tc>
          <w:tcPr>
            <w:tcW w:w="2855" w:type="dxa"/>
            <w:tcBorders>
              <w:left w:val="single" w:sz="4" w:space="0" w:color="000000"/>
              <w:bottom w:val="single" w:sz="4" w:space="0" w:color="000000"/>
              <w:right w:val="single" w:sz="4" w:space="0" w:color="000000"/>
            </w:tcBorders>
            <w:shd w:color="auto" w:fill="auto" w:val="clear"/>
          </w:tcPr>
          <w:p>
            <w:pPr>
              <w:pStyle w:val="Tabletext"/>
              <w:widowControl w:val="false"/>
              <w:spacing w:before="0" w:after="0"/>
              <w:jc w:val="left"/>
              <w:rPr>
                <w:sz w:val="26"/>
                <w:szCs w:val="26"/>
              </w:rPr>
            </w:pPr>
            <w:r>
              <w:rPr>
                <w:sz w:val="26"/>
                <w:szCs w:val="26"/>
              </w:rPr>
              <w:t>Срок предоставления Заявителям разъяснений по Документации о продаже</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pPr>
            <w:r>
              <w:rPr/>
              <w:t>Дата и время окончания срока предоставления разъяснений:</w:t>
            </w:r>
          </w:p>
          <w:p>
            <w:pPr>
              <w:pStyle w:val="Tabletext"/>
              <w:widowControl w:val="false"/>
              <w:spacing w:before="0" w:after="0"/>
              <w:rPr>
                <w:b/>
                <w:i/>
                <w:i/>
                <w:sz w:val="26"/>
                <w:szCs w:val="26"/>
                <w:shd w:fill="FFFF99" w:val="clear"/>
              </w:rPr>
            </w:pPr>
            <w:r>
              <w:rPr>
                <w:b/>
                <w:sz w:val="26"/>
                <w:szCs w:val="26"/>
              </w:rPr>
              <w:t>20 января</w:t>
            </w:r>
            <w:r>
              <w:rPr>
                <w:b/>
                <w:sz w:val="26"/>
                <w:szCs w:val="26"/>
              </w:rPr>
              <w:t xml:space="preserve"> 2024 в 10 ч. 00 мин. по московскому времени</w:t>
            </w:r>
          </w:p>
          <w:p>
            <w:pPr>
              <w:pStyle w:val="Normal"/>
              <w:widowControl w:val="false"/>
              <w:spacing w:before="0" w:after="0"/>
              <w:rPr>
                <w:b/>
                <w:i/>
                <w:i/>
                <w:shd w:fill="FFFF99" w:val="clear"/>
              </w:rPr>
            </w:pPr>
            <w: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0"/>
              <w:rPr/>
            </w:pPr>
            <w:r>
              <w:rPr/>
            </w:r>
            <w:bookmarkStart w:id="74" w:name="_Ref389823218"/>
            <w:bookmarkStart w:id="75" w:name="_Ref389823218"/>
            <w:bookmarkEnd w:id="75"/>
          </w:p>
        </w:tc>
        <w:tc>
          <w:tcPr>
            <w:tcW w:w="2855" w:type="dxa"/>
            <w:tcBorders>
              <w:left w:val="single" w:sz="4" w:space="0" w:color="000000"/>
              <w:bottom w:val="single" w:sz="4" w:space="0" w:color="000000"/>
              <w:right w:val="single" w:sz="4" w:space="0" w:color="000000"/>
            </w:tcBorders>
            <w:shd w:color="auto" w:fill="auto" w:val="clear"/>
          </w:tcPr>
          <w:p>
            <w:pPr>
              <w:pStyle w:val="Tabletext"/>
              <w:widowControl w:val="false"/>
              <w:spacing w:before="0" w:after="0"/>
              <w:jc w:val="left"/>
              <w:rPr>
                <w:sz w:val="26"/>
                <w:szCs w:val="26"/>
              </w:rPr>
            </w:pPr>
            <w:r>
              <w:rPr>
                <w:sz w:val="26"/>
                <w:szCs w:val="26"/>
              </w:rPr>
              <w:t xml:space="preserve">Дата начала – дата и время окончания срока подачи заявок </w:t>
            </w:r>
          </w:p>
        </w:tc>
        <w:tc>
          <w:tcPr>
            <w:tcW w:w="6148" w:type="dxa"/>
            <w:tcBorders>
              <w:left w:val="single" w:sz="4" w:space="0" w:color="000000"/>
              <w:bottom w:val="single" w:sz="4" w:space="0" w:color="000000"/>
              <w:right w:val="single" w:sz="4" w:space="0" w:color="000000"/>
            </w:tcBorders>
          </w:tcPr>
          <w:p>
            <w:pPr>
              <w:pStyle w:val="Normal"/>
              <w:widowControl w:val="false"/>
              <w:spacing w:before="0" w:after="0"/>
              <w:rPr/>
            </w:pPr>
            <w:r>
              <w:rPr/>
              <w:t>Дата начала подачи заявок:</w:t>
            </w:r>
          </w:p>
          <w:p>
            <w:pPr>
              <w:pStyle w:val="Normal"/>
              <w:widowControl w:val="false"/>
              <w:spacing w:before="0" w:after="0"/>
              <w:rPr>
                <w:b/>
              </w:rPr>
            </w:pPr>
            <w:r>
              <w:rPr>
                <w:b/>
              </w:rPr>
              <w:t>24 декабря</w:t>
            </w:r>
            <w:r>
              <w:rPr>
                <w:b/>
              </w:rPr>
              <w:t xml:space="preserve"> 2024 г.</w:t>
            </w:r>
          </w:p>
          <w:p>
            <w:pPr>
              <w:pStyle w:val="Normal"/>
              <w:widowControl w:val="false"/>
              <w:spacing w:before="0" w:after="0"/>
              <w:rPr/>
            </w:pPr>
            <w:r>
              <w:rPr/>
              <w:t>Дата и время окончания срока подачи заявок:</w:t>
            </w:r>
          </w:p>
          <w:p>
            <w:pPr>
              <w:pStyle w:val="Tabletext"/>
              <w:widowControl w:val="false"/>
              <w:spacing w:before="0" w:after="0"/>
              <w:rPr>
                <w:rStyle w:val="Style4"/>
                <w:sz w:val="26"/>
                <w:szCs w:val="26"/>
              </w:rPr>
            </w:pPr>
            <w:r>
              <w:rPr>
                <w:b/>
                <w:sz w:val="26"/>
                <w:szCs w:val="26"/>
              </w:rPr>
              <w:t>2</w:t>
            </w:r>
            <w:r>
              <w:rPr>
                <w:b/>
                <w:sz w:val="26"/>
                <w:szCs w:val="26"/>
              </w:rPr>
              <w:t>0 января</w:t>
            </w:r>
            <w:r>
              <w:rPr>
                <w:b/>
                <w:sz w:val="26"/>
                <w:szCs w:val="26"/>
              </w:rPr>
              <w:t xml:space="preserve"> 202</w:t>
            </w:r>
            <w:r>
              <w:rPr>
                <w:b/>
                <w:sz w:val="26"/>
                <w:szCs w:val="26"/>
              </w:rPr>
              <w:t>5</w:t>
            </w:r>
            <w:r>
              <w:rPr>
                <w:b/>
                <w:sz w:val="26"/>
                <w:szCs w:val="26"/>
              </w:rPr>
              <w:t xml:space="preserve"> в 10 ч. 00 мин. по московскому времени</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0"/>
              <w:rPr/>
            </w:pPr>
            <w:r>
              <w:rPr/>
            </w:r>
            <w:bookmarkStart w:id="76" w:name="_Ref334789513"/>
            <w:bookmarkStart w:id="77" w:name="_Ref334789513"/>
            <w:bookmarkEnd w:id="77"/>
          </w:p>
        </w:tc>
        <w:tc>
          <w:tcPr>
            <w:tcW w:w="2855" w:type="dxa"/>
            <w:tcBorders>
              <w:left w:val="single" w:sz="4" w:space="0" w:color="000000"/>
              <w:bottom w:val="single" w:sz="4" w:space="0" w:color="000000"/>
              <w:right w:val="single" w:sz="4" w:space="0" w:color="000000"/>
            </w:tcBorders>
            <w:shd w:color="auto" w:fill="auto" w:val="clear"/>
            <w:vAlign w:val="bottom"/>
          </w:tcPr>
          <w:p>
            <w:pPr>
              <w:pStyle w:val="Tabletext"/>
              <w:widowControl w:val="false"/>
              <w:spacing w:before="0" w:after="0"/>
              <w:jc w:val="left"/>
              <w:rPr>
                <w:sz w:val="26"/>
                <w:szCs w:val="26"/>
              </w:rPr>
            </w:pPr>
            <w:r>
              <w:rPr>
                <w:sz w:val="26"/>
                <w:szCs w:val="26"/>
              </w:rPr>
              <w:t xml:space="preserve">Дата подведения итогов Процедуры </w:t>
            </w:r>
          </w:p>
        </w:tc>
        <w:tc>
          <w:tcPr>
            <w:tcW w:w="6148" w:type="dxa"/>
            <w:tcBorders>
              <w:left w:val="single" w:sz="4" w:space="0" w:color="000000"/>
              <w:bottom w:val="single" w:sz="4" w:space="0" w:color="000000"/>
              <w:right w:val="single" w:sz="4" w:space="0" w:color="000000"/>
            </w:tcBorders>
          </w:tcPr>
          <w:p>
            <w:pPr>
              <w:pStyle w:val="Tabletext"/>
              <w:widowControl w:val="false"/>
              <w:spacing w:before="0" w:after="0"/>
              <w:rPr>
                <w:b/>
                <w:i/>
                <w:i/>
                <w:sz w:val="26"/>
                <w:szCs w:val="26"/>
                <w:shd w:fill="FFFF99" w:val="clear"/>
              </w:rPr>
            </w:pPr>
            <w:r>
              <w:rPr>
                <w:b/>
                <w:bCs/>
                <w:sz w:val="26"/>
                <w:szCs w:val="26"/>
              </w:rPr>
              <w:t xml:space="preserve"> </w:t>
            </w:r>
            <w:r>
              <w:rPr>
                <w:b/>
                <w:bCs/>
                <w:sz w:val="26"/>
                <w:szCs w:val="26"/>
              </w:rPr>
              <w:t>0</w:t>
            </w:r>
            <w:r>
              <w:rPr>
                <w:b/>
                <w:bCs/>
                <w:sz w:val="26"/>
                <w:szCs w:val="26"/>
              </w:rPr>
              <w:t xml:space="preserve">3 </w:t>
            </w:r>
            <w:r>
              <w:rPr>
                <w:b/>
                <w:bCs/>
                <w:sz w:val="26"/>
                <w:szCs w:val="26"/>
              </w:rPr>
              <w:t>феврал</w:t>
            </w:r>
            <w:r>
              <w:rPr>
                <w:b/>
                <w:sz w:val="26"/>
                <w:szCs w:val="26"/>
              </w:rPr>
              <w:t>я 202</w:t>
            </w:r>
            <w:r>
              <w:rPr>
                <w:b/>
                <w:sz w:val="26"/>
                <w:szCs w:val="26"/>
              </w:rPr>
              <w:t>5</w:t>
            </w:r>
            <w:r>
              <w:rPr>
                <w:b/>
                <w:sz w:val="26"/>
                <w:szCs w:val="26"/>
              </w:rPr>
              <w:t xml:space="preserve"> </w:t>
            </w:r>
          </w:p>
          <w:p>
            <w:pPr>
              <w:pStyle w:val="Tabletext"/>
              <w:widowControl w:val="false"/>
              <w:spacing w:before="0" w:after="0"/>
              <w:rPr>
                <w:sz w:val="26"/>
                <w:szCs w:val="26"/>
              </w:rPr>
            </w:pPr>
            <w:r>
              <w:rPr>
                <w:sz w:val="26"/>
                <w:szCs w:val="26"/>
              </w:rPr>
              <w:t xml:space="preserve"> </w:t>
            </w:r>
          </w:p>
        </w:tc>
      </w:tr>
      <w:tr>
        <w:trPr>
          <w:trHeight w:val="315" w:hRule="atLeast"/>
        </w:trPr>
        <w:tc>
          <w:tcPr>
            <w:tcW w:w="1090" w:type="dxa"/>
            <w:tcBorders>
              <w:left w:val="single" w:sz="4" w:space="0" w:color="000000"/>
              <w:bottom w:val="single" w:sz="4" w:space="0" w:color="000000"/>
            </w:tcBorders>
            <w:shd w:color="auto" w:fill="auto" w:val="clear"/>
            <w:vAlign w:val="center"/>
          </w:tcPr>
          <w:p>
            <w:pPr>
              <w:pStyle w:val="Style24"/>
              <w:widowControl w:val="false"/>
              <w:numPr>
                <w:ilvl w:val="2"/>
                <w:numId w:val="4"/>
              </w:numPr>
              <w:tabs>
                <w:tab w:val="clear" w:pos="567"/>
                <w:tab w:val="left" w:pos="777" w:leader="none"/>
              </w:tabs>
              <w:spacing w:before="0" w:after="0"/>
              <w:ind w:left="-76" w:hanging="0"/>
              <w:rPr/>
            </w:pPr>
            <w:r>
              <w:rPr/>
            </w:r>
          </w:p>
        </w:tc>
        <w:tc>
          <w:tcPr>
            <w:tcW w:w="2855" w:type="dxa"/>
            <w:tcBorders>
              <w:left w:val="single" w:sz="4" w:space="0" w:color="000000"/>
              <w:bottom w:val="single" w:sz="4" w:space="0" w:color="000000"/>
              <w:right w:val="single" w:sz="4" w:space="0" w:color="000000"/>
            </w:tcBorders>
            <w:shd w:color="auto" w:fill="auto" w:val="clear"/>
          </w:tcPr>
          <w:p>
            <w:pPr>
              <w:pStyle w:val="Tabletext"/>
              <w:widowControl w:val="false"/>
              <w:spacing w:before="0" w:after="0"/>
              <w:jc w:val="left"/>
              <w:rPr>
                <w:sz w:val="26"/>
                <w:szCs w:val="26"/>
              </w:rPr>
            </w:pPr>
            <w:r>
              <w:rPr>
                <w:sz w:val="26"/>
                <w:szCs w:val="26"/>
              </w:rPr>
              <w:t>Порядок подведения итогов</w:t>
            </w:r>
          </w:p>
        </w:tc>
        <w:tc>
          <w:tcPr>
            <w:tcW w:w="6148" w:type="dxa"/>
            <w:tcBorders>
              <w:left w:val="single" w:sz="4" w:space="0" w:color="000000"/>
              <w:bottom w:val="single" w:sz="4" w:space="0" w:color="000000"/>
              <w:right w:val="single" w:sz="4" w:space="0" w:color="000000"/>
            </w:tcBorders>
          </w:tcPr>
          <w:p>
            <w:pPr>
              <w:pStyle w:val="Tabletext"/>
              <w:widowControl w:val="false"/>
              <w:spacing w:before="0" w:after="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0" w:after="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0" w:after="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4"/>
        </w:numPr>
        <w:ind w:left="1134" w:hanging="1134"/>
        <w:jc w:val="center"/>
        <w:rPr>
          <w:rFonts w:ascii="Times New Roman" w:hAnsi="Times New Roman"/>
          <w:sz w:val="28"/>
          <w:szCs w:val="28"/>
        </w:rPr>
      </w:pPr>
      <w:bookmarkStart w:id="78" w:name="_Toc55193146"/>
      <w:bookmarkStart w:id="79" w:name="_Toc518119233"/>
      <w:bookmarkStart w:id="80" w:name="_Toc517582613"/>
      <w:bookmarkStart w:id="81" w:name="_Toc517582289"/>
      <w:bookmarkStart w:id="82" w:name="_Toc174351589"/>
      <w:bookmarkStart w:id="83" w:name="_Ref514448858"/>
      <w:r>
        <w:rPr>
          <w:rFonts w:ascii="Times New Roman" w:hAnsi="Times New Roman"/>
          <w:sz w:val="28"/>
          <w:szCs w:val="28"/>
        </w:rPr>
        <w:t xml:space="preserve">ОБЩИЕ </w:t>
      </w:r>
      <w:bookmarkEnd w:id="78"/>
      <w:bookmarkEnd w:id="79"/>
      <w:bookmarkEnd w:id="80"/>
      <w:bookmarkEnd w:id="81"/>
      <w:r>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35"/>
      <w:bookmarkEnd w:id="82"/>
      <w:bookmarkEnd w:id="83"/>
    </w:p>
    <w:p>
      <w:pPr>
        <w:pStyle w:val="Heading2"/>
        <w:numPr>
          <w:ilvl w:val="1"/>
          <w:numId w:val="4"/>
        </w:numPr>
        <w:ind w:left="1134" w:hanging="1134"/>
        <w:rPr>
          <w:sz w:val="26"/>
        </w:rPr>
      </w:pPr>
      <w:bookmarkStart w:id="84" w:name="_Toc174351590"/>
      <w:bookmarkStart w:id="85" w:name="_Toc69728941"/>
      <w:bookmarkStart w:id="86" w:name="_Toc57314615"/>
      <w:bookmarkStart w:id="87" w:name="_Toc55305369"/>
      <w:bookmarkStart w:id="88" w:name="_Toc55285335"/>
      <w:r>
        <w:rPr>
          <w:sz w:val="26"/>
        </w:rPr>
        <w:t xml:space="preserve">Общие сведения </w:t>
      </w:r>
      <w:bookmarkEnd w:id="85"/>
      <w:bookmarkEnd w:id="86"/>
      <w:bookmarkEnd w:id="87"/>
      <w:bookmarkEnd w:id="88"/>
      <w:r>
        <w:rPr>
          <w:sz w:val="26"/>
        </w:rPr>
        <w:t>о продаже</w:t>
      </w:r>
      <w:bookmarkEnd w:id="84"/>
    </w:p>
    <w:p>
      <w:pPr>
        <w:pStyle w:val="Style24"/>
        <w:numPr>
          <w:ilvl w:val="2"/>
          <w:numId w:val="4"/>
        </w:numPr>
        <w:tabs>
          <w:tab w:val="clear" w:pos="567"/>
        </w:tabs>
        <w:ind w:left="1134" w:hanging="1134"/>
        <w:rPr/>
      </w:pPr>
      <w:bookmarkStart w:id="89" w:name="Общие_сведения"/>
      <w:bookmarkStart w:id="90" w:name="_Ref55193512"/>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89"/>
      <w:bookmarkEnd w:id="90"/>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4"/>
        <w:numPr>
          <w:ilvl w:val="2"/>
          <w:numId w:val="4"/>
        </w:numPr>
        <w:tabs>
          <w:tab w:val="clear" w:pos="567"/>
        </w:tabs>
        <w:ind w:left="1134"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4"/>
        <w:numPr>
          <w:ilvl w:val="2"/>
          <w:numId w:val="4"/>
        </w:numPr>
        <w:tabs>
          <w:tab w:val="clear" w:pos="567"/>
        </w:tabs>
        <w:ind w:left="1134"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4"/>
        </w:numPr>
        <w:ind w:left="1134" w:hanging="1134"/>
        <w:rPr>
          <w:sz w:val="26"/>
        </w:rPr>
      </w:pPr>
      <w:bookmarkStart w:id="91" w:name="_Toc518119237"/>
      <w:bookmarkStart w:id="92" w:name="_Toc174351591"/>
      <w:bookmarkStart w:id="93" w:name="_Toc69728943"/>
      <w:bookmarkStart w:id="94" w:name="_Toc57314617"/>
      <w:bookmarkStart w:id="95" w:name="_Ref56231144"/>
      <w:bookmarkStart w:id="96" w:name="_Ref56231140"/>
      <w:bookmarkStart w:id="97" w:name="_Ref55313246"/>
      <w:bookmarkStart w:id="98" w:name="_Toc55305370"/>
      <w:bookmarkStart w:id="99" w:name="_Toc55285336"/>
      <w:bookmarkStart w:id="100" w:name="_Toc514455538"/>
      <w:bookmarkEnd w:id="91"/>
      <w:bookmarkEnd w:id="100"/>
      <w:r>
        <w:rPr>
          <w:sz w:val="26"/>
        </w:rPr>
        <w:t>Правовой статус документов</w:t>
      </w:r>
      <w:bookmarkEnd w:id="92"/>
      <w:bookmarkEnd w:id="93"/>
      <w:bookmarkEnd w:id="94"/>
      <w:bookmarkEnd w:id="95"/>
      <w:bookmarkEnd w:id="96"/>
      <w:bookmarkEnd w:id="97"/>
      <w:bookmarkEnd w:id="98"/>
      <w:bookmarkEnd w:id="99"/>
    </w:p>
    <w:p>
      <w:pPr>
        <w:pStyle w:val="Style24"/>
        <w:numPr>
          <w:ilvl w:val="2"/>
          <w:numId w:val="22"/>
        </w:numPr>
        <w:tabs>
          <w:tab w:val="clear" w:pos="567"/>
        </w:tabs>
        <w:ind w:left="1134" w:hanging="1134"/>
        <w:rPr/>
      </w:pPr>
      <w:bookmarkStart w:id="101" w:name="_Toc518119237"/>
      <w:bookmarkStart w:id="102" w:name="_Toc66354324"/>
      <w:bookmarkStart w:id="103" w:name="_Toc69728944"/>
      <w:bookmarkStart w:id="104" w:name="_Toc57314619"/>
      <w:bookmarkStart w:id="105" w:name="_Toc55305373"/>
      <w:bookmarkStart w:id="106" w:name="_Toc55285339"/>
      <w:bookmarkEnd w:id="101"/>
      <w:bookmarkEnd w:id="102"/>
      <w:bookmarkEnd w:id="103"/>
      <w:bookmarkEnd w:id="104"/>
      <w:bookmarkEnd w:id="105"/>
      <w:bookmarkEnd w:id="106"/>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4"/>
        <w:numPr>
          <w:ilvl w:val="2"/>
          <w:numId w:val="23"/>
        </w:numPr>
        <w:tabs>
          <w:tab w:val="clear" w:pos="567"/>
        </w:tabs>
        <w:ind w:left="1134" w:hanging="1134"/>
        <w:rPr/>
      </w:pPr>
      <w:r>
        <w:rPr/>
        <w:t>Заявка Заявителя / Участника в соответствии со ст. 437 ГК РФ является его офертой.</w:t>
      </w:r>
    </w:p>
    <w:p>
      <w:pPr>
        <w:pStyle w:val="Heading2"/>
        <w:numPr>
          <w:ilvl w:val="1"/>
          <w:numId w:val="4"/>
        </w:numPr>
        <w:ind w:left="1134" w:hanging="1134"/>
        <w:rPr>
          <w:sz w:val="26"/>
        </w:rPr>
      </w:pPr>
      <w:bookmarkStart w:id="107" w:name="_Toc66354324"/>
      <w:bookmarkStart w:id="108" w:name="_Toc69728944"/>
      <w:bookmarkStart w:id="109" w:name="_Toc57314619"/>
      <w:bookmarkStart w:id="110" w:name="_Toc55305373"/>
      <w:bookmarkStart w:id="111" w:name="_Toc55285339"/>
      <w:bookmarkStart w:id="112" w:name="_Toc69728946"/>
      <w:bookmarkStart w:id="113" w:name="_Toc57314621"/>
      <w:bookmarkStart w:id="114" w:name="_Toc55305372"/>
      <w:bookmarkStart w:id="115" w:name="_Toc55285338"/>
      <w:bookmarkStart w:id="116" w:name="_Toc174351592"/>
      <w:bookmarkStart w:id="117" w:name="_Ref514509614"/>
      <w:bookmarkStart w:id="118" w:name="_Toc502257141"/>
      <w:bookmarkStart w:id="119" w:name="_Toc501038041"/>
      <w:bookmarkEnd w:id="107"/>
      <w:bookmarkEnd w:id="108"/>
      <w:bookmarkEnd w:id="109"/>
      <w:bookmarkEnd w:id="110"/>
      <w:bookmarkEnd w:id="111"/>
      <w:bookmarkEnd w:id="118"/>
      <w:bookmarkEnd w:id="119"/>
      <w:r>
        <w:rPr>
          <w:sz w:val="26"/>
        </w:rPr>
        <w:t>Особые положения при проведении Процедуры с использованием ЭТП</w:t>
      </w:r>
      <w:bookmarkEnd w:id="116"/>
      <w:bookmarkEnd w:id="117"/>
    </w:p>
    <w:p>
      <w:pPr>
        <w:pStyle w:val="Style24"/>
        <w:numPr>
          <w:ilvl w:val="2"/>
          <w:numId w:val="4"/>
        </w:numPr>
        <w:tabs>
          <w:tab w:val="clear" w:pos="567"/>
        </w:tabs>
        <w:ind w:left="1134"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4"/>
        <w:numPr>
          <w:ilvl w:val="2"/>
          <w:numId w:val="4"/>
        </w:numPr>
        <w:tabs>
          <w:tab w:val="clear" w:pos="567"/>
        </w:tabs>
        <w:ind w:left="1134"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4"/>
        <w:numPr>
          <w:ilvl w:val="2"/>
          <w:numId w:val="4"/>
        </w:numPr>
        <w:tabs>
          <w:tab w:val="clear" w:pos="567"/>
        </w:tabs>
        <w:ind w:left="1134"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4"/>
        <w:widowControl w:val="false"/>
        <w:numPr>
          <w:ilvl w:val="2"/>
          <w:numId w:val="4"/>
        </w:numPr>
        <w:tabs>
          <w:tab w:val="clear" w:pos="567"/>
        </w:tabs>
        <w:ind w:left="1134"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4"/>
        </w:numPr>
        <w:ind w:left="1134" w:hanging="1134"/>
        <w:rPr>
          <w:sz w:val="26"/>
        </w:rPr>
      </w:pPr>
      <w:bookmarkStart w:id="120" w:name="_Toc55305372"/>
      <w:bookmarkStart w:id="121" w:name="_Toc55285338"/>
      <w:bookmarkStart w:id="122" w:name="_Toc174351593"/>
      <w:r>
        <w:rPr>
          <w:sz w:val="26"/>
        </w:rPr>
        <w:t xml:space="preserve">Прочие </w:t>
      </w:r>
      <w:bookmarkEnd w:id="120"/>
      <w:bookmarkEnd w:id="121"/>
      <w:r>
        <w:rPr>
          <w:sz w:val="26"/>
        </w:rPr>
        <w:t>положения</w:t>
      </w:r>
      <w:bookmarkEnd w:id="112"/>
      <w:bookmarkEnd w:id="113"/>
      <w:bookmarkEnd w:id="122"/>
    </w:p>
    <w:p>
      <w:pPr>
        <w:pStyle w:val="Style24"/>
        <w:numPr>
          <w:ilvl w:val="2"/>
          <w:numId w:val="4"/>
        </w:numPr>
        <w:tabs>
          <w:tab w:val="clear" w:pos="567"/>
          <w:tab w:val="left" w:pos="3828" w:leader="none"/>
        </w:tabs>
        <w:ind w:left="1134"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4"/>
        <w:numPr>
          <w:ilvl w:val="2"/>
          <w:numId w:val="4"/>
        </w:numPr>
        <w:tabs>
          <w:tab w:val="clear" w:pos="567"/>
          <w:tab w:val="left" w:pos="3828" w:leader="none"/>
        </w:tabs>
        <w:ind w:left="1134"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p>
    <w:p>
      <w:pPr>
        <w:pStyle w:val="Heading1"/>
        <w:numPr>
          <w:ilvl w:val="0"/>
          <w:numId w:val="4"/>
        </w:numPr>
        <w:ind w:left="1134" w:hanging="1134"/>
        <w:jc w:val="center"/>
        <w:rPr>
          <w:rFonts w:ascii="Times New Roman" w:hAnsi="Times New Roman"/>
          <w:caps/>
          <w:kern w:val="0"/>
          <w:sz w:val="26"/>
        </w:rPr>
      </w:pPr>
      <w:bookmarkStart w:id="123" w:name="ИНСТРУКЦИИ"/>
      <w:bookmarkStart w:id="124" w:name="_Toc69728963"/>
      <w:bookmarkStart w:id="125" w:name="_Toc57314640"/>
      <w:bookmarkStart w:id="126" w:name="_Toc55305378"/>
      <w:bookmarkStart w:id="127" w:name="_Ref55300680"/>
      <w:bookmarkStart w:id="128" w:name="_Ref93088240"/>
      <w:bookmarkStart w:id="129" w:name="_Ref514453315"/>
      <w:bookmarkStart w:id="130" w:name="_Toc174351594"/>
      <w:bookmarkStart w:id="131" w:name="_Toc311803629"/>
      <w:bookmarkStart w:id="132" w:name="_Toc197150336"/>
      <w:bookmarkStart w:id="133" w:name="_Toc197149867"/>
      <w:bookmarkEnd w:id="123"/>
      <w:bookmarkEnd w:id="131"/>
      <w:bookmarkEnd w:id="132"/>
      <w:bookmarkEnd w:id="133"/>
      <w:r>
        <w:rPr>
          <w:rFonts w:ascii="Times New Roman" w:hAnsi="Times New Roman"/>
          <w:caps/>
          <w:kern w:val="0"/>
          <w:sz w:val="26"/>
        </w:rPr>
        <w:t>ПРЕДМЕТ ПРОДАЖИ</w:t>
      </w:r>
      <w:bookmarkEnd w:id="130"/>
    </w:p>
    <w:p>
      <w:pPr>
        <w:pStyle w:val="Heading2"/>
        <w:numPr>
          <w:ilvl w:val="1"/>
          <w:numId w:val="4"/>
        </w:numPr>
        <w:tabs>
          <w:tab w:val="clear" w:pos="1560"/>
        </w:tabs>
        <w:ind w:left="1134" w:hanging="1134"/>
        <w:rPr>
          <w:sz w:val="26"/>
        </w:rPr>
      </w:pPr>
      <w:bookmarkStart w:id="134" w:name="_Toc174351595"/>
      <w:r>
        <w:rPr>
          <w:sz w:val="26"/>
        </w:rPr>
        <w:t>Информация о Предмете продажи</w:t>
      </w:r>
      <w:bookmarkEnd w:id="134"/>
      <w:r>
        <w:rPr>
          <w:sz w:val="26"/>
        </w:rPr>
        <w:t xml:space="preserve"> </w:t>
      </w:r>
    </w:p>
    <w:p>
      <w:pPr>
        <w:pStyle w:val="Style24"/>
        <w:numPr>
          <w:ilvl w:val="2"/>
          <w:numId w:val="4"/>
        </w:numPr>
        <w:tabs>
          <w:tab w:val="clear" w:pos="567"/>
          <w:tab w:val="left" w:pos="3828" w:leader="none"/>
        </w:tabs>
        <w:spacing w:before="120" w:after="120"/>
        <w:ind w:left="1134" w:hanging="1134"/>
        <w:rPr/>
      </w:pPr>
      <w:bookmarkStart w:id="135" w:name="_Ref536798160"/>
      <w:r>
        <w:rPr/>
        <w:t>Предметом продажи является имущество в составе нижеследующих лотов:</w:t>
      </w:r>
      <w:bookmarkEnd w:id="135"/>
    </w:p>
    <w:tbl>
      <w:tblPr>
        <w:tblW w:w="10064"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08"/>
        <w:gridCol w:w="6238"/>
        <w:gridCol w:w="1560"/>
        <w:gridCol w:w="1557"/>
      </w:tblGrid>
      <w:tr>
        <w:trPr>
          <w:trHeight w:val="27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 xml:space="preserve">№ </w:t>
            </w:r>
            <w:r>
              <w:rPr>
                <w:rFonts w:cs="Calibri" w:ascii="Times New Roman1" w:hAnsi="Times New Roman1"/>
                <w:color w:val="000000"/>
                <w:szCs w:val="24"/>
              </w:rPr>
              <w:t>лота</w:t>
            </w:r>
          </w:p>
        </w:tc>
        <w:tc>
          <w:tcPr>
            <w:tcW w:w="62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rFonts w:ascii="Times New Roman1" w:hAnsi="Times New Roman1" w:cs="Calibri"/>
                <w:color w:val="000000"/>
                <w:sz w:val="24"/>
                <w:szCs w:val="24"/>
              </w:rPr>
            </w:pPr>
            <w:r>
              <w:rPr>
                <w:rFonts w:cs="Calibri" w:ascii="Times New Roman1" w:hAnsi="Times New Roman1"/>
                <w:color w:val="000000"/>
                <w:sz w:val="24"/>
                <w:szCs w:val="24"/>
              </w:rPr>
              <w:t>Марка, модель ТС (по данным паспорта ТС)</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1" w:hAnsi="Times New Roman1" w:cs="Calibri"/>
                <w:color w:val="FF0000"/>
                <w:sz w:val="20"/>
                <w:szCs w:val="20"/>
              </w:rPr>
            </w:pPr>
            <w:r>
              <w:rPr>
                <w:sz w:val="20"/>
                <w:szCs w:val="20"/>
              </w:rPr>
              <w:t>Начальная цена продажи не установлена, но не менее (с учетом НДС), руб.</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4"/>
                <w:szCs w:val="24"/>
              </w:rPr>
            </w:pPr>
            <w:r>
              <w:rPr>
                <w:sz w:val="24"/>
                <w:szCs w:val="24"/>
              </w:rPr>
              <w:t>Место нахождения</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8</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rFonts w:ascii="Liberation Serif" w:hAnsi="Liberation Serif"/>
                <w:sz w:val="24"/>
                <w:szCs w:val="24"/>
              </w:rPr>
            </w:pPr>
            <w:r>
              <w:rPr>
                <w:rFonts w:ascii="Liberation Serif" w:hAnsi="Liberation Serif"/>
                <w:color w:val="000000"/>
                <w:sz w:val="24"/>
                <w:szCs w:val="24"/>
              </w:rPr>
              <w:t>Автомобиль УАЗ-39099  гос.№  М 081 АМ27 год выпуска: 2005, п</w:t>
            </w:r>
            <w:r>
              <w:rPr>
                <w:rFonts w:ascii="Liberation Serif" w:hAnsi="Liberation Serif"/>
                <w:i/>
                <w:iCs/>
                <w:color w:val="000000"/>
                <w:sz w:val="24"/>
                <w:szCs w:val="24"/>
              </w:rPr>
              <w:t>робег: 210 728 км.</w:t>
            </w:r>
          </w:p>
          <w:p>
            <w:pPr>
              <w:pStyle w:val="Normal"/>
              <w:widowControl w:val="false"/>
              <w:spacing w:before="0" w:after="0"/>
              <w:jc w:val="left"/>
              <w:rPr>
                <w:color w:val="000000"/>
                <w:sz w:val="24"/>
                <w:szCs w:val="24"/>
              </w:rPr>
            </w:pPr>
            <w:r>
              <w:rPr>
                <w:rFonts w:ascii="Liberation Serif" w:hAnsi="Liberation Serif"/>
                <w:color w:val="000000"/>
                <w:sz w:val="24"/>
                <w:szCs w:val="24"/>
              </w:rPr>
              <w:t xml:space="preserve">Автомобиль находится в неудовлетворительном техническом состоянии. Требуется капитальный ремонт всех узлов, агрегатов, систем. Рама, кабина – повреждены коррозией. </w:t>
            </w:r>
          </w:p>
        </w:tc>
        <w:tc>
          <w:tcPr>
            <w:tcW w:w="1560" w:type="dxa"/>
            <w:tcBorders>
              <w:left w:val="single" w:sz="4" w:space="0" w:color="000000"/>
              <w:bottom w:val="single" w:sz="4" w:space="0" w:color="000000"/>
              <w:right w:val="single" w:sz="4" w:space="0" w:color="000000"/>
            </w:tcBorders>
          </w:tcPr>
          <w:p>
            <w:pPr>
              <w:pStyle w:val="Normal"/>
              <w:widowControl w:val="false"/>
              <w:bidi w:val="0"/>
              <w:spacing w:before="0" w:after="0"/>
              <w:ind w:left="0" w:right="0" w:hanging="0"/>
              <w:jc w:val="center"/>
              <w:rPr>
                <w:sz w:val="24"/>
                <w:szCs w:val="24"/>
              </w:rPr>
            </w:pPr>
            <w:r>
              <w:rPr>
                <w:sz w:val="24"/>
                <w:szCs w:val="24"/>
              </w:rPr>
              <w:t>70 125,00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9</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color w:val="000000"/>
                <w:sz w:val="24"/>
                <w:szCs w:val="24"/>
              </w:rPr>
            </w:pPr>
            <w:r>
              <w:rPr>
                <w:rFonts w:ascii="Liberation Serif" w:hAnsi="Liberation Serif"/>
                <w:color w:val="000000"/>
                <w:sz w:val="24"/>
                <w:szCs w:val="24"/>
              </w:rPr>
              <w:t>Автомобиль УАЗ-39099  гос.№ Х 029 СК 27 год выпуска: 2004, п</w:t>
            </w:r>
            <w:r>
              <w:rPr>
                <w:rFonts w:ascii="Liberation Serif" w:hAnsi="Liberation Serif"/>
                <w:i/>
                <w:iCs/>
                <w:color w:val="000000"/>
                <w:sz w:val="24"/>
                <w:szCs w:val="24"/>
              </w:rPr>
              <w:t xml:space="preserve">робег: 265 909 км, </w:t>
            </w:r>
            <w:r>
              <w:rPr>
                <w:rFonts w:ascii="Liberation Serif" w:hAnsi="Liberation Serif"/>
                <w:color w:val="000000"/>
                <w:sz w:val="24"/>
                <w:szCs w:val="24"/>
              </w:rPr>
              <w:t xml:space="preserve">Автомобиль находится в неудовлетворительном техническом состоянии. Требуется капитальный ремонт всех узлов, агрегатов, систем. Рама, кабина – повреждены коррозией. </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sz w:val="24"/>
                <w:szCs w:val="24"/>
              </w:rPr>
            </w:pPr>
            <w:r>
              <w:rPr>
                <w:sz w:val="24"/>
                <w:szCs w:val="24"/>
              </w:rPr>
              <w:t>76 050,00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10</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rFonts w:ascii="Liberation Serif" w:hAnsi="Liberation Serif"/>
                <w:sz w:val="24"/>
                <w:szCs w:val="24"/>
              </w:rPr>
            </w:pPr>
            <w:r>
              <w:rPr>
                <w:rFonts w:ascii="Liberation Serif" w:hAnsi="Liberation Serif"/>
                <w:color w:val="000000"/>
                <w:sz w:val="24"/>
                <w:szCs w:val="24"/>
              </w:rPr>
              <w:t>Автомобиль УАЗ-390994  гос.№ Х 877 РН 27 год выпуска: 2007, п</w:t>
            </w:r>
            <w:r>
              <w:rPr>
                <w:rFonts w:ascii="Liberation Serif" w:hAnsi="Liberation Serif"/>
                <w:i/>
                <w:iCs/>
                <w:color w:val="000000"/>
                <w:sz w:val="24"/>
                <w:szCs w:val="24"/>
              </w:rPr>
              <w:t xml:space="preserve">робег: 387 328 км. </w:t>
            </w:r>
          </w:p>
          <w:p>
            <w:pPr>
              <w:pStyle w:val="Normal"/>
              <w:widowControl w:val="false"/>
              <w:spacing w:before="0" w:after="0"/>
              <w:jc w:val="left"/>
              <w:rPr>
                <w:color w:val="000000"/>
                <w:sz w:val="24"/>
                <w:szCs w:val="24"/>
              </w:rPr>
            </w:pPr>
            <w:r>
              <w:rPr>
                <w:rFonts w:ascii="Liberation Serif" w:hAnsi="Liberation Serif"/>
                <w:sz w:val="24"/>
                <w:szCs w:val="24"/>
              </w:rPr>
              <w:t xml:space="preserve">Автомобиль находится в неудовлетворительном техническом состоянии. Требуется капитальный ремонт всех узлов, агрегатов, систем. </w:t>
            </w:r>
            <w:r>
              <w:rPr>
                <w:rFonts w:ascii="Liberation Serif" w:hAnsi="Liberation Serif"/>
                <w:color w:val="000000"/>
                <w:sz w:val="24"/>
                <w:szCs w:val="24"/>
              </w:rPr>
              <w:t xml:space="preserve">Рама, кабина – повреждены коррозией. </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pPr>
            <w:r>
              <w:rPr>
                <w:sz w:val="24"/>
                <w:szCs w:val="24"/>
              </w:rPr>
              <w:t>81 000,00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11</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rFonts w:ascii="Liberation Serif" w:hAnsi="Liberation Serif"/>
                <w:sz w:val="24"/>
                <w:szCs w:val="24"/>
              </w:rPr>
            </w:pPr>
            <w:r>
              <w:rPr>
                <w:rFonts w:ascii="Liberation Serif" w:hAnsi="Liberation Serif"/>
                <w:color w:val="000000"/>
                <w:sz w:val="24"/>
                <w:szCs w:val="24"/>
              </w:rPr>
              <w:t>Автомобиль УАЗ-3909 (специальный) гос.№  Х 359 АК</w:t>
            </w:r>
          </w:p>
          <w:p>
            <w:pPr>
              <w:pStyle w:val="Normal"/>
              <w:widowControl w:val="false"/>
              <w:spacing w:before="0" w:after="0"/>
              <w:jc w:val="left"/>
              <w:rPr>
                <w:rFonts w:ascii="Liberation Serif" w:hAnsi="Liberation Serif"/>
                <w:sz w:val="24"/>
                <w:szCs w:val="24"/>
              </w:rPr>
            </w:pPr>
            <w:r>
              <w:rPr>
                <w:rFonts w:ascii="Liberation Serif" w:hAnsi="Liberation Serif"/>
                <w:color w:val="000000"/>
                <w:sz w:val="24"/>
                <w:szCs w:val="24"/>
              </w:rPr>
              <w:t>27 год выпуска: 1996, пробег: 211 858 км.</w:t>
            </w:r>
          </w:p>
          <w:p>
            <w:pPr>
              <w:pStyle w:val="Normal"/>
              <w:widowControl w:val="false"/>
              <w:spacing w:before="0" w:after="0"/>
              <w:jc w:val="left"/>
              <w:rPr>
                <w:color w:val="000000"/>
                <w:sz w:val="24"/>
                <w:szCs w:val="24"/>
              </w:rPr>
            </w:pPr>
            <w:r>
              <w:rPr>
                <w:rFonts w:ascii="Liberation Serif" w:hAnsi="Liberation Serif"/>
                <w:sz w:val="24"/>
                <w:szCs w:val="24"/>
              </w:rPr>
              <w:t xml:space="preserve">Автомобиль находится в неудовлетворительном техническом состоянии. Требуется капитальный ремонт всех узлов, агрегатов, систем. </w:t>
            </w:r>
            <w:r>
              <w:rPr>
                <w:rFonts w:ascii="Liberation Serif" w:hAnsi="Liberation Serif"/>
                <w:color w:val="000000"/>
                <w:sz w:val="24"/>
                <w:szCs w:val="24"/>
              </w:rPr>
              <w:t>Рама, кабина – повреждены коррозией.</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pPr>
            <w:r>
              <w:rPr>
                <w:sz w:val="24"/>
                <w:szCs w:val="24"/>
              </w:rPr>
              <w:t>87 075,00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12</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rFonts w:ascii="Liberation Serif" w:hAnsi="Liberation Serif"/>
                <w:sz w:val="24"/>
                <w:szCs w:val="24"/>
              </w:rPr>
            </w:pPr>
            <w:r>
              <w:rPr>
                <w:rFonts w:ascii="Liberation Serif" w:hAnsi="Liberation Serif"/>
                <w:color w:val="000000"/>
                <w:sz w:val="24"/>
                <w:szCs w:val="24"/>
              </w:rPr>
              <w:t>Автомобиль ГАЗ-3110 гос.№  Х 067 РС 27 год выпуска: 2002, пробег: 509 597 км.</w:t>
            </w:r>
          </w:p>
          <w:p>
            <w:pPr>
              <w:pStyle w:val="Normal"/>
              <w:widowControl w:val="false"/>
              <w:spacing w:before="0" w:after="0"/>
              <w:jc w:val="left"/>
              <w:rPr>
                <w:color w:val="000000"/>
                <w:sz w:val="24"/>
                <w:szCs w:val="24"/>
              </w:rPr>
            </w:pPr>
            <w:r>
              <w:rPr>
                <w:rFonts w:ascii="Liberation Serif" w:hAnsi="Liberation Serif"/>
                <w:sz w:val="24"/>
                <w:szCs w:val="24"/>
              </w:rPr>
              <w:t>Автомобиль находится в неудовлетворительном техническом состоянии. Требуется капитальный ремонт всех узлов, агрегатов, систем. Кузов</w:t>
            </w:r>
            <w:r>
              <w:rPr>
                <w:rFonts w:ascii="Liberation Serif" w:hAnsi="Liberation Serif"/>
                <w:color w:val="000000"/>
                <w:sz w:val="24"/>
                <w:szCs w:val="24"/>
              </w:rPr>
              <w:t xml:space="preserve"> – поврежден коррозией. </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pPr>
            <w:r>
              <w:rPr>
                <w:sz w:val="24"/>
                <w:szCs w:val="24"/>
              </w:rPr>
              <w:t>58 500,00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13</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color w:val="000000"/>
                <w:sz w:val="24"/>
                <w:szCs w:val="24"/>
              </w:rPr>
            </w:pPr>
            <w:r>
              <w:rPr>
                <w:rFonts w:ascii="Liberation Serif" w:hAnsi="Liberation Serif"/>
                <w:color w:val="000000"/>
                <w:sz w:val="24"/>
                <w:szCs w:val="24"/>
              </w:rPr>
              <w:t xml:space="preserve">Автомобиль УАЗ-390995 гос.№ М 258 УУ 27 Автомобиль находится в неудовлетворительном техническом состоянии. </w:t>
            </w:r>
            <w:r>
              <w:rPr>
                <w:rFonts w:ascii="Liberation Serif" w:hAnsi="Liberation Serif"/>
                <w:sz w:val="24"/>
                <w:szCs w:val="24"/>
              </w:rPr>
              <w:t xml:space="preserve">Требуется капитальный ремонт всех узлов, агрегатов, систем. </w:t>
            </w:r>
            <w:r>
              <w:rPr>
                <w:rFonts w:ascii="Liberation Serif" w:hAnsi="Liberation Serif"/>
                <w:color w:val="000000"/>
                <w:sz w:val="24"/>
                <w:szCs w:val="24"/>
              </w:rPr>
              <w:t xml:space="preserve">Рама, кабина – повреждены коррозией. </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pPr>
            <w:r>
              <w:rPr>
                <w:sz w:val="24"/>
                <w:szCs w:val="24"/>
              </w:rPr>
              <w:t>130 162,00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Хабаровский край</w:t>
            </w:r>
          </w:p>
        </w:tc>
      </w:tr>
      <w:tr>
        <w:trPr>
          <w:trHeight w:val="315" w:hRule="atLeast"/>
        </w:trPr>
        <w:tc>
          <w:tcPr>
            <w:tcW w:w="708" w:type="dxa"/>
            <w:tcBorders>
              <w:left w:val="single" w:sz="4" w:space="0" w:color="000000"/>
              <w:bottom w:val="single" w:sz="4" w:space="0" w:color="000000"/>
            </w:tcBorders>
            <w:shd w:color="auto" w:fill="auto" w:val="clear"/>
            <w:vAlign w:val="center"/>
          </w:tcPr>
          <w:p>
            <w:pPr>
              <w:pStyle w:val="ListParagraph"/>
              <w:widowControl w:val="false"/>
              <w:spacing w:before="0" w:after="0"/>
              <w:ind w:left="0" w:hanging="0"/>
              <w:contextualSpacing/>
              <w:jc w:val="center"/>
              <w:rPr>
                <w:rFonts w:ascii="Times New Roman1" w:hAnsi="Times New Roman1" w:cs="Calibri"/>
                <w:color w:val="000000"/>
                <w:szCs w:val="24"/>
              </w:rPr>
            </w:pPr>
            <w:r>
              <w:rPr>
                <w:rFonts w:cs="Calibri" w:ascii="Times New Roman1" w:hAnsi="Times New Roman1"/>
                <w:color w:val="000000"/>
                <w:szCs w:val="24"/>
              </w:rPr>
              <w:t>15</w:t>
            </w:r>
          </w:p>
        </w:tc>
        <w:tc>
          <w:tcPr>
            <w:tcW w:w="623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pPr>
            <w:r>
              <w:rPr>
                <w:rFonts w:ascii="Liberation Serif" w:hAnsi="Liberation Serif"/>
                <w:color w:val="000000"/>
                <w:sz w:val="24"/>
                <w:szCs w:val="24"/>
              </w:rPr>
              <w:t xml:space="preserve">Автомобиль  УАЗ-390994-312 гос.№ С 014 ВН/25 </w:t>
            </w:r>
            <w:r>
              <w:rPr>
                <w:rFonts w:ascii="Liberation Serif" w:hAnsi="Liberation Serif"/>
                <w:color w:val="000000"/>
                <w:sz w:val="24"/>
                <w:szCs w:val="24"/>
                <w:shd w:fill="FFFFFF" w:val="clear"/>
              </w:rPr>
              <w:t>год выпуска: 2008., п</w:t>
            </w:r>
            <w:r>
              <w:rPr>
                <w:rFonts w:ascii="Liberation Serif" w:hAnsi="Liberation Serif"/>
                <w:i/>
                <w:iCs/>
                <w:color w:val="000000"/>
                <w:sz w:val="24"/>
                <w:szCs w:val="24"/>
                <w:shd w:fill="FFFFFF" w:val="clear"/>
              </w:rPr>
              <w:t xml:space="preserve">робег: </w:t>
            </w:r>
            <w:r>
              <w:rPr>
                <w:rFonts w:ascii="Liberation Serif" w:hAnsi="Liberation Serif"/>
                <w:color w:val="000000"/>
                <w:sz w:val="24"/>
                <w:szCs w:val="24"/>
                <w:shd w:fill="FFFFFF" w:val="clear"/>
              </w:rPr>
              <w:t>255 155 км</w:t>
            </w:r>
            <w:r>
              <w:rPr>
                <w:rFonts w:ascii="Liberation Serif" w:hAnsi="Liberation Serif"/>
                <w:i/>
                <w:iCs/>
                <w:color w:val="000000"/>
                <w:sz w:val="24"/>
                <w:szCs w:val="24"/>
                <w:shd w:fill="FFFFFF" w:val="clear"/>
              </w:rPr>
              <w:t>.</w:t>
            </w:r>
          </w:p>
          <w:p>
            <w:pPr>
              <w:pStyle w:val="Normal"/>
              <w:widowControl w:val="false"/>
              <w:spacing w:before="0" w:after="0"/>
              <w:rPr>
                <w:rFonts w:ascii="Liberation Serif" w:hAnsi="Liberation Serif"/>
                <w:sz w:val="24"/>
                <w:szCs w:val="24"/>
              </w:rPr>
            </w:pPr>
            <w:r>
              <w:rPr>
                <w:rFonts w:ascii="Liberation Serif" w:hAnsi="Liberation Serif"/>
                <w:sz w:val="24"/>
                <w:szCs w:val="24"/>
              </w:rPr>
              <w:t>Автомобиль находится в неудовлетворительном техническом состоянии. Требуется капитальный ремонт всех узлов, агрегатов, систем.</w:t>
            </w:r>
          </w:p>
          <w:p>
            <w:pPr>
              <w:pStyle w:val="Normal"/>
              <w:widowControl w:val="false"/>
              <w:spacing w:before="0" w:after="0"/>
              <w:jc w:val="left"/>
              <w:rPr>
                <w:color w:val="000000"/>
                <w:sz w:val="24"/>
                <w:szCs w:val="24"/>
              </w:rPr>
            </w:pPr>
            <w:r>
              <w:rPr>
                <w:rFonts w:ascii="Liberation Serif" w:hAnsi="Liberation Serif"/>
                <w:color w:val="000000"/>
                <w:sz w:val="24"/>
                <w:szCs w:val="24"/>
              </w:rPr>
              <w:t>Рама, кабина – повреждены коррозией.</w:t>
            </w:r>
          </w:p>
        </w:tc>
        <w:tc>
          <w:tcPr>
            <w:tcW w:w="1560" w:type="dxa"/>
            <w:tcBorders>
              <w:left w:val="single" w:sz="4" w:space="0" w:color="000000"/>
              <w:bottom w:val="single" w:sz="4" w:space="0" w:color="000000"/>
              <w:right w:val="single" w:sz="4" w:space="0" w:color="000000"/>
            </w:tcBorders>
          </w:tcPr>
          <w:p>
            <w:pPr>
              <w:pStyle w:val="Normal"/>
              <w:widowControl w:val="false"/>
              <w:spacing w:before="0" w:after="0"/>
              <w:jc w:val="center"/>
              <w:rPr/>
            </w:pPr>
            <w:r>
              <w:rPr>
                <w:sz w:val="24"/>
                <w:szCs w:val="24"/>
              </w:rPr>
              <w:t>34 650,00</w:t>
            </w:r>
          </w:p>
        </w:tc>
        <w:tc>
          <w:tcPr>
            <w:tcW w:w="1557" w:type="dxa"/>
            <w:tcBorders>
              <w:left w:val="single" w:sz="4" w:space="0" w:color="000000"/>
              <w:bottom w:val="single" w:sz="4" w:space="0" w:color="000000"/>
              <w:right w:val="single" w:sz="4" w:space="0" w:color="000000"/>
            </w:tcBorders>
          </w:tcPr>
          <w:p>
            <w:pPr>
              <w:pStyle w:val="Normal"/>
              <w:widowControl w:val="false"/>
              <w:spacing w:before="0" w:after="0"/>
              <w:jc w:val="left"/>
              <w:rPr>
                <w:sz w:val="24"/>
                <w:szCs w:val="24"/>
              </w:rPr>
            </w:pPr>
            <w:r>
              <w:rPr>
                <w:sz w:val="24"/>
                <w:szCs w:val="24"/>
              </w:rPr>
              <w:t>Приморский край</w:t>
            </w:r>
          </w:p>
        </w:tc>
      </w:tr>
    </w:tbl>
    <w:p>
      <w:pPr>
        <w:pStyle w:val="Style24"/>
        <w:numPr>
          <w:ilvl w:val="2"/>
          <w:numId w:val="4"/>
        </w:numPr>
        <w:tabs>
          <w:tab w:val="clear" w:pos="567"/>
          <w:tab w:val="left" w:pos="3828" w:leader="none"/>
        </w:tabs>
        <w:ind w:left="1134"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4"/>
        <w:numPr>
          <w:ilvl w:val="2"/>
          <w:numId w:val="4"/>
        </w:numPr>
        <w:tabs>
          <w:tab w:val="clear" w:pos="567"/>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4"/>
        </w:numPr>
        <w:tabs>
          <w:tab w:val="clear" w:pos="1560"/>
        </w:tabs>
        <w:ind w:left="1134" w:hanging="1134"/>
        <w:rPr>
          <w:sz w:val="26"/>
        </w:rPr>
      </w:pPr>
      <w:bookmarkStart w:id="136" w:name="_Toc174351596"/>
      <w:r>
        <w:rPr>
          <w:sz w:val="26"/>
        </w:rPr>
        <w:t>Порядок ознакомления с Предметом продажи</w:t>
      </w:r>
      <w:bookmarkEnd w:id="136"/>
      <w:r>
        <w:rPr>
          <w:sz w:val="26"/>
        </w:rPr>
        <w:t xml:space="preserve"> </w:t>
      </w:r>
    </w:p>
    <w:p>
      <w:pPr>
        <w:pStyle w:val="Style24"/>
        <w:numPr>
          <w:ilvl w:val="2"/>
          <w:numId w:val="4"/>
        </w:numPr>
        <w:tabs>
          <w:tab w:val="clear" w:pos="567"/>
          <w:tab w:val="left" w:pos="3828" w:leader="none"/>
        </w:tabs>
        <w:ind w:left="1134"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4"/>
        <w:numPr>
          <w:ilvl w:val="2"/>
          <w:numId w:val="4"/>
        </w:numPr>
        <w:tabs>
          <w:tab w:val="clear" w:pos="567"/>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4"/>
        <w:numPr>
          <w:ilvl w:val="2"/>
          <w:numId w:val="4"/>
        </w:numPr>
        <w:tabs>
          <w:tab w:val="clear" w:pos="567"/>
          <w:tab w:val="left" w:pos="3828" w:leader="none"/>
        </w:tabs>
        <w:ind w:left="1134"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4"/>
        <w:numPr>
          <w:ilvl w:val="2"/>
          <w:numId w:val="4"/>
        </w:numPr>
        <w:tabs>
          <w:tab w:val="clear" w:pos="567"/>
          <w:tab w:val="left" w:pos="3828" w:leader="none"/>
        </w:tabs>
        <w:ind w:left="1134"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2"/>
        </w:numPr>
        <w:spacing w:lineRule="auto" w:line="276"/>
        <w:ind w:left="1985"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2"/>
        </w:numPr>
        <w:spacing w:lineRule="auto" w:line="276"/>
        <w:ind w:left="1985"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pPr>
        <w:pStyle w:val="Heading1"/>
        <w:numPr>
          <w:ilvl w:val="0"/>
          <w:numId w:val="4"/>
        </w:numPr>
        <w:ind w:left="1134" w:hanging="1134"/>
        <w:jc w:val="center"/>
        <w:rPr>
          <w:rFonts w:ascii="Times New Roman" w:hAnsi="Times New Roman"/>
          <w:sz w:val="28"/>
          <w:szCs w:val="28"/>
        </w:rPr>
      </w:pPr>
      <w:bookmarkStart w:id="137" w:name="_Ref93088240"/>
      <w:bookmarkStart w:id="138" w:name="_Ref514453315"/>
      <w:bookmarkStart w:id="139" w:name="_Toc174351597"/>
      <w:r>
        <w:rPr>
          <w:rFonts w:ascii="Times New Roman" w:hAnsi="Times New Roman"/>
          <w:sz w:val="28"/>
          <w:szCs w:val="28"/>
        </w:rPr>
        <w:t xml:space="preserve">ТРЕБОВАНИЯ К УЧАСТНИКАМ </w:t>
      </w:r>
      <w:bookmarkEnd w:id="137"/>
      <w:bookmarkEnd w:id="138"/>
      <w:r>
        <w:rPr>
          <w:rFonts w:ascii="Times New Roman" w:hAnsi="Times New Roman"/>
          <w:sz w:val="28"/>
          <w:szCs w:val="28"/>
        </w:rPr>
        <w:t>ПРОЦЕДУРЫ</w:t>
      </w:r>
      <w:bookmarkEnd w:id="139"/>
    </w:p>
    <w:p>
      <w:pPr>
        <w:pStyle w:val="Heading2"/>
        <w:numPr>
          <w:ilvl w:val="1"/>
          <w:numId w:val="4"/>
        </w:numPr>
        <w:ind w:left="1134" w:hanging="1134"/>
        <w:rPr>
          <w:sz w:val="26"/>
        </w:rPr>
      </w:pPr>
      <w:bookmarkStart w:id="140" w:name="_Hlk523931983"/>
      <w:bookmarkStart w:id="141" w:name="_Toc174351598"/>
      <w:bookmarkStart w:id="142" w:name="_Ref384627521"/>
      <w:bookmarkStart w:id="143" w:name="_Ref324341528"/>
      <w:bookmarkStart w:id="144" w:name="_Ref93090116"/>
      <w:bookmarkStart w:id="145" w:name="_Toc90385071"/>
      <w:bookmarkEnd w:id="140"/>
      <w:r>
        <w:rPr>
          <w:sz w:val="26"/>
        </w:rPr>
        <w:t xml:space="preserve">Требования к Участникам </w:t>
      </w:r>
      <w:bookmarkEnd w:id="142"/>
      <w:bookmarkEnd w:id="143"/>
      <w:bookmarkEnd w:id="144"/>
      <w:bookmarkEnd w:id="145"/>
      <w:r>
        <w:rPr>
          <w:sz w:val="26"/>
        </w:rPr>
        <w:t>Процедуры</w:t>
      </w:r>
      <w:bookmarkEnd w:id="141"/>
    </w:p>
    <w:p>
      <w:pPr>
        <w:pStyle w:val="Style24"/>
        <w:numPr>
          <w:ilvl w:val="2"/>
          <w:numId w:val="4"/>
        </w:numPr>
        <w:tabs>
          <w:tab w:val="clear" w:pos="567"/>
          <w:tab w:val="left" w:pos="3828" w:leader="none"/>
        </w:tabs>
        <w:ind w:left="1134" w:hanging="1134"/>
        <w:rPr/>
      </w:pPr>
      <w:bookmarkStart w:id="146" w:name="_Hlk523931983"/>
      <w:bookmarkStart w:id="147" w:name="_Ref324335676"/>
      <w:bookmarkEnd w:id="146"/>
      <w:bookmarkEnd w:id="147"/>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4"/>
        <w:numPr>
          <w:ilvl w:val="2"/>
          <w:numId w:val="4"/>
        </w:numPr>
        <w:tabs>
          <w:tab w:val="clear" w:pos="567"/>
          <w:tab w:val="left" w:pos="3828" w:leader="none"/>
        </w:tabs>
        <w:ind w:left="1134" w:hanging="1134"/>
        <w:rPr/>
      </w:pPr>
      <w:r>
        <w:rPr/>
        <w:t xml:space="preserve">Полный перечень требований к Заявителям / Участникам указан в </w:t>
      </w:r>
      <w:bookmarkStart w:id="148" w:name="_Hlt311053359"/>
      <w:bookmarkEnd w:id="148"/>
      <w:r>
        <w:rPr/>
        <w:t>Приложении № 3 к Документации.</w:t>
      </w:r>
    </w:p>
    <w:p>
      <w:pPr>
        <w:pStyle w:val="Style24"/>
        <w:numPr>
          <w:ilvl w:val="2"/>
          <w:numId w:val="4"/>
        </w:numPr>
        <w:tabs>
          <w:tab w:val="clear" w:pos="567"/>
          <w:tab w:val="left" w:pos="3828" w:leader="none"/>
        </w:tabs>
        <w:ind w:left="1134"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p>
    <w:p>
      <w:pPr>
        <w:pStyle w:val="Heading1"/>
        <w:numPr>
          <w:ilvl w:val="0"/>
          <w:numId w:val="4"/>
        </w:numPr>
        <w:ind w:left="1134" w:hanging="1134"/>
        <w:jc w:val="center"/>
        <w:rPr>
          <w:rFonts w:ascii="Times New Roman" w:hAnsi="Times New Roman"/>
          <w:sz w:val="28"/>
          <w:szCs w:val="28"/>
        </w:rPr>
      </w:pPr>
      <w:bookmarkStart w:id="149" w:name="_Toc69728963"/>
      <w:bookmarkStart w:id="150" w:name="_Toc57314640"/>
      <w:bookmarkStart w:id="151" w:name="_Toc55305378"/>
      <w:bookmarkStart w:id="152" w:name="_Ref55300680"/>
      <w:bookmarkStart w:id="153" w:name="_Ref324335676"/>
      <w:bookmarkStart w:id="154" w:name="_Toc174351599"/>
      <w:bookmarkStart w:id="155" w:name="_Ref514453352"/>
      <w:bookmarkStart w:id="156" w:name="_Toc514455549"/>
      <w:bookmarkStart w:id="157" w:name="_Toc418863076"/>
      <w:bookmarkStart w:id="158" w:name="_Toc418862919"/>
      <w:bookmarkEnd w:id="153"/>
      <w:bookmarkEnd w:id="156"/>
      <w:bookmarkEnd w:id="157"/>
      <w:bookmarkEnd w:id="158"/>
      <w:r>
        <w:rPr>
          <w:rFonts w:ascii="Times New Roman" w:hAnsi="Times New Roman"/>
          <w:sz w:val="28"/>
          <w:szCs w:val="28"/>
        </w:rPr>
        <w:t>ПОРЯДОК ПРОВЕДЕНИЯ ПРОЦЕДУРЫ. ИНСТРУКЦИИ ПО ПОДГОТОВКЕ ЗАЯВОК</w:t>
      </w:r>
      <w:bookmarkEnd w:id="149"/>
      <w:bookmarkEnd w:id="150"/>
      <w:bookmarkEnd w:id="151"/>
      <w:bookmarkEnd w:id="152"/>
      <w:bookmarkEnd w:id="154"/>
      <w:bookmarkEnd w:id="155"/>
    </w:p>
    <w:p>
      <w:pPr>
        <w:pStyle w:val="Heading2"/>
        <w:numPr>
          <w:ilvl w:val="1"/>
          <w:numId w:val="4"/>
        </w:numPr>
        <w:ind w:left="1134" w:hanging="1134"/>
        <w:rPr>
          <w:sz w:val="26"/>
        </w:rPr>
      </w:pPr>
      <w:bookmarkStart w:id="159" w:name="ИНСТРУКЦИИ"/>
      <w:bookmarkStart w:id="160" w:name="_Toc174351600"/>
      <w:bookmarkStart w:id="161" w:name="_Toc69728964"/>
      <w:bookmarkStart w:id="162" w:name="_Toc57314641"/>
      <w:bookmarkStart w:id="163" w:name="_Toc55305379"/>
      <w:bookmarkStart w:id="164" w:name="_Toc55285342"/>
      <w:bookmarkStart w:id="165" w:name="_Toc55193148"/>
      <w:bookmarkStart w:id="166" w:name="_Toc518119235"/>
      <w:bookmarkStart w:id="167" w:name="_Ref440305687"/>
      <w:bookmarkEnd w:id="159"/>
      <w:r>
        <w:rPr>
          <w:sz w:val="26"/>
        </w:rPr>
        <w:t xml:space="preserve">Общий порядок проведения </w:t>
      </w:r>
      <w:bookmarkEnd w:id="161"/>
      <w:bookmarkEnd w:id="162"/>
      <w:bookmarkEnd w:id="163"/>
      <w:bookmarkEnd w:id="164"/>
      <w:bookmarkEnd w:id="165"/>
      <w:bookmarkEnd w:id="166"/>
      <w:bookmarkEnd w:id="167"/>
      <w:r>
        <w:rPr>
          <w:sz w:val="26"/>
        </w:rPr>
        <w:t>Процедуры</w:t>
      </w:r>
      <w:bookmarkEnd w:id="160"/>
    </w:p>
    <w:p>
      <w:pPr>
        <w:pStyle w:val="Style24"/>
        <w:numPr>
          <w:ilvl w:val="2"/>
          <w:numId w:val="4"/>
        </w:numPr>
        <w:tabs>
          <w:tab w:val="clear" w:pos="567"/>
          <w:tab w:val="left" w:pos="3828" w:leader="none"/>
        </w:tabs>
        <w:ind w:left="1134" w:hanging="1134"/>
        <w:rPr/>
      </w:pPr>
      <w:r>
        <w:rPr/>
        <w:t>Процедура проводится в следующем порядке:</w:t>
      </w:r>
    </w:p>
    <w:p>
      <w:pPr>
        <w:pStyle w:val="Style26"/>
        <w:numPr>
          <w:ilvl w:val="4"/>
          <w:numId w:val="4"/>
        </w:numPr>
        <w:tabs>
          <w:tab w:val="clear" w:pos="567"/>
          <w:tab w:val="left" w:pos="1134" w:leader="none"/>
        </w:tabs>
        <w:ind w:left="1701"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6"/>
        <w:numPr>
          <w:ilvl w:val="4"/>
          <w:numId w:val="4"/>
        </w:numPr>
        <w:tabs>
          <w:tab w:val="clear" w:pos="567"/>
          <w:tab w:val="left" w:pos="1134" w:leader="none"/>
        </w:tabs>
        <w:ind w:left="1701"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5.3</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6"/>
        <w:numPr>
          <w:ilvl w:val="4"/>
          <w:numId w:val="4"/>
        </w:numPr>
        <w:tabs>
          <w:tab w:val="clear" w:pos="567"/>
          <w:tab w:val="left" w:pos="1134" w:leader="none"/>
        </w:tabs>
        <w:ind w:left="1701"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6"/>
        <w:numPr>
          <w:ilvl w:val="4"/>
          <w:numId w:val="4"/>
        </w:numPr>
        <w:tabs>
          <w:tab w:val="clear" w:pos="567"/>
          <w:tab w:val="left" w:pos="1134" w:leader="none"/>
        </w:tabs>
        <w:ind w:left="1701"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6"/>
        <w:numPr>
          <w:ilvl w:val="4"/>
          <w:numId w:val="4"/>
        </w:numPr>
        <w:tabs>
          <w:tab w:val="clear" w:pos="567"/>
          <w:tab w:val="left" w:pos="1134" w:leader="none"/>
        </w:tabs>
        <w:ind w:left="1701"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6"/>
        <w:numPr>
          <w:ilvl w:val="4"/>
          <w:numId w:val="4"/>
        </w:numPr>
        <w:tabs>
          <w:tab w:val="clear" w:pos="567"/>
          <w:tab w:val="left" w:pos="1134" w:leader="none"/>
        </w:tabs>
        <w:ind w:left="1701"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6"/>
        <w:numPr>
          <w:ilvl w:val="4"/>
          <w:numId w:val="4"/>
        </w:numPr>
        <w:tabs>
          <w:tab w:val="clear" w:pos="567"/>
          <w:tab w:val="left" w:pos="1134" w:leader="none"/>
        </w:tabs>
        <w:ind w:left="1701"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4"/>
        <w:numPr>
          <w:ilvl w:val="2"/>
          <w:numId w:val="4"/>
        </w:numPr>
        <w:tabs>
          <w:tab w:val="clear" w:pos="567"/>
          <w:tab w:val="left" w:pos="3828" w:leader="none"/>
        </w:tabs>
        <w:ind w:left="1134"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4"/>
        </w:numPr>
        <w:suppressAutoHyphens w:val="false"/>
        <w:ind w:left="1134" w:hanging="1134"/>
        <w:rPr>
          <w:sz w:val="26"/>
        </w:rPr>
      </w:pPr>
      <w:bookmarkStart w:id="168" w:name="_Toc174351601"/>
      <w:bookmarkStart w:id="169" w:name="_Toc69728965"/>
      <w:bookmarkStart w:id="170" w:name="_Toc57314642"/>
      <w:bookmarkStart w:id="171" w:name="_Toc55305380"/>
      <w:bookmarkStart w:id="172" w:name="_Toc55285343"/>
      <w:bookmarkStart w:id="173" w:name="_Ref55280418"/>
      <w:r>
        <w:rPr>
          <w:sz w:val="26"/>
        </w:rPr>
        <w:t>Официальное размещение Извещения</w:t>
      </w:r>
      <w:bookmarkEnd w:id="169"/>
      <w:bookmarkEnd w:id="170"/>
      <w:bookmarkEnd w:id="171"/>
      <w:bookmarkEnd w:id="172"/>
      <w:bookmarkEnd w:id="173"/>
      <w:r>
        <w:rPr>
          <w:sz w:val="26"/>
        </w:rPr>
        <w:t xml:space="preserve"> и Документации о продаже</w:t>
      </w:r>
      <w:bookmarkEnd w:id="168"/>
    </w:p>
    <w:p>
      <w:pPr>
        <w:pStyle w:val="Style24"/>
        <w:numPr>
          <w:ilvl w:val="2"/>
          <w:numId w:val="4"/>
        </w:numPr>
        <w:tabs>
          <w:tab w:val="clear" w:pos="567"/>
          <w:tab w:val="left" w:pos="3828" w:leader="none"/>
        </w:tabs>
        <w:ind w:left="1134"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4"/>
        <w:numPr>
          <w:ilvl w:val="2"/>
          <w:numId w:val="4"/>
        </w:numPr>
        <w:tabs>
          <w:tab w:val="clear" w:pos="567"/>
          <w:tab w:val="left" w:pos="3828" w:leader="none"/>
        </w:tabs>
        <w:ind w:left="1134"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4"/>
        </w:numPr>
        <w:ind w:left="1134" w:hanging="1134"/>
        <w:rPr>
          <w:sz w:val="26"/>
        </w:rPr>
      </w:pPr>
      <w:bookmarkStart w:id="174" w:name="_Toc69728967"/>
      <w:bookmarkStart w:id="175" w:name="_Toc57314644"/>
      <w:bookmarkStart w:id="176" w:name="_Toc55305382"/>
      <w:bookmarkStart w:id="177" w:name="_Toc55285345"/>
      <w:bookmarkStart w:id="178" w:name="_Ref55280436"/>
      <w:bookmarkStart w:id="179" w:name="_Toc174351602"/>
      <w:bookmarkStart w:id="180" w:name="_Ref514707961"/>
      <w:bookmarkStart w:id="181" w:name="_Toc57314653"/>
      <w:bookmarkStart w:id="182" w:name="_Toc311975313"/>
      <w:bookmarkEnd w:id="182"/>
      <w:r>
        <w:rPr>
          <w:sz w:val="26"/>
        </w:rPr>
        <w:t>Разъяснение Документации</w:t>
      </w:r>
      <w:bookmarkEnd w:id="181"/>
      <w:r>
        <w:rPr>
          <w:sz w:val="26"/>
        </w:rPr>
        <w:t xml:space="preserve"> о продаже</w:t>
      </w:r>
      <w:bookmarkEnd w:id="179"/>
      <w:bookmarkEnd w:id="180"/>
    </w:p>
    <w:p>
      <w:pPr>
        <w:pStyle w:val="Style24"/>
        <w:numPr>
          <w:ilvl w:val="2"/>
          <w:numId w:val="4"/>
        </w:numPr>
        <w:tabs>
          <w:tab w:val="clear" w:pos="567"/>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4"/>
        <w:numPr>
          <w:ilvl w:val="2"/>
          <w:numId w:val="4"/>
        </w:numPr>
        <w:tabs>
          <w:tab w:val="clear" w:pos="567"/>
          <w:tab w:val="left" w:pos="3828" w:leader="none"/>
        </w:tabs>
        <w:ind w:left="1134" w:hanging="1134"/>
        <w:rPr/>
      </w:pPr>
      <w:r>
        <w:rPr/>
        <w:t>Запросы на разъяснение Документации подаются в соответствии с Регламентом ЭТП.</w:t>
      </w:r>
    </w:p>
    <w:p>
      <w:pPr>
        <w:pStyle w:val="Style24"/>
        <w:numPr>
          <w:ilvl w:val="2"/>
          <w:numId w:val="4"/>
        </w:numPr>
        <w:tabs>
          <w:tab w:val="clear" w:pos="567"/>
          <w:tab w:val="left" w:pos="3828" w:leader="none"/>
        </w:tabs>
        <w:ind w:left="1134"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4"/>
        <w:numPr>
          <w:ilvl w:val="2"/>
          <w:numId w:val="4"/>
        </w:numPr>
        <w:tabs>
          <w:tab w:val="clear" w:pos="567"/>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4"/>
        <w:numPr>
          <w:ilvl w:val="2"/>
          <w:numId w:val="4"/>
        </w:numPr>
        <w:tabs>
          <w:tab w:val="clear" w:pos="567"/>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4"/>
        <w:numPr>
          <w:ilvl w:val="2"/>
          <w:numId w:val="4"/>
        </w:numPr>
        <w:tabs>
          <w:tab w:val="clear" w:pos="567"/>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4"/>
        <w:numPr>
          <w:ilvl w:val="2"/>
          <w:numId w:val="4"/>
        </w:numPr>
        <w:tabs>
          <w:tab w:val="clear" w:pos="567"/>
          <w:tab w:val="left" w:pos="3828" w:leader="none"/>
        </w:tabs>
        <w:ind w:left="1134"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4"/>
        </w:numPr>
        <w:ind w:left="1134" w:hanging="1134"/>
        <w:rPr>
          <w:sz w:val="26"/>
        </w:rPr>
      </w:pPr>
      <w:bookmarkStart w:id="183" w:name="_Toc174351603"/>
      <w:bookmarkStart w:id="184" w:name="_Ref514601359"/>
      <w:r>
        <w:rPr>
          <w:sz w:val="26"/>
        </w:rPr>
        <w:t>Изменения Документации о продаже</w:t>
      </w:r>
      <w:bookmarkEnd w:id="183"/>
      <w:bookmarkEnd w:id="184"/>
    </w:p>
    <w:p>
      <w:pPr>
        <w:pStyle w:val="Style24"/>
        <w:numPr>
          <w:ilvl w:val="2"/>
          <w:numId w:val="4"/>
        </w:numPr>
        <w:tabs>
          <w:tab w:val="clear" w:pos="567"/>
          <w:tab w:val="left" w:pos="3828" w:leader="none"/>
        </w:tabs>
        <w:ind w:left="1134"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4"/>
        <w:numPr>
          <w:ilvl w:val="2"/>
          <w:numId w:val="4"/>
        </w:numPr>
        <w:tabs>
          <w:tab w:val="clear" w:pos="567"/>
          <w:tab w:val="left" w:pos="3828" w:leader="none"/>
        </w:tabs>
        <w:ind w:left="1134"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4"/>
        </w:numPr>
        <w:ind w:left="1134" w:hanging="1134"/>
        <w:rPr>
          <w:sz w:val="26"/>
        </w:rPr>
      </w:pPr>
      <w:bookmarkStart w:id="185" w:name="_Toc69728967"/>
      <w:bookmarkStart w:id="186" w:name="_Toc57314644"/>
      <w:bookmarkStart w:id="187" w:name="_Toc55305382"/>
      <w:bookmarkStart w:id="188" w:name="_Toc55285345"/>
      <w:bookmarkStart w:id="189" w:name="_Ref55280436"/>
      <w:bookmarkStart w:id="190" w:name="_Toc174351604"/>
      <w:bookmarkStart w:id="191" w:name="_Ref514607557"/>
      <w:bookmarkStart w:id="192" w:name="_Ref514601380"/>
      <w:bookmarkStart w:id="193" w:name="_Ref514556725"/>
      <w:r>
        <w:rPr>
          <w:sz w:val="26"/>
        </w:rPr>
        <w:t>Подготовка Заявок</w:t>
      </w:r>
      <w:bookmarkEnd w:id="185"/>
      <w:bookmarkEnd w:id="186"/>
      <w:bookmarkEnd w:id="187"/>
      <w:bookmarkEnd w:id="188"/>
      <w:bookmarkEnd w:id="189"/>
      <w:bookmarkEnd w:id="190"/>
      <w:bookmarkEnd w:id="191"/>
      <w:bookmarkEnd w:id="192"/>
      <w:bookmarkEnd w:id="193"/>
    </w:p>
    <w:p>
      <w:pPr>
        <w:pStyle w:val="23"/>
        <w:numPr>
          <w:ilvl w:val="2"/>
          <w:numId w:val="4"/>
        </w:numPr>
        <w:tabs>
          <w:tab w:val="clear" w:pos="1560"/>
        </w:tabs>
        <w:ind w:left="1134" w:hanging="1134"/>
        <w:rPr/>
      </w:pPr>
      <w:bookmarkStart w:id="194" w:name="_Toc174351605"/>
      <w:bookmarkStart w:id="195" w:name="_Toc536798408"/>
      <w:bookmarkStart w:id="196" w:name="_Toc57314645"/>
      <w:bookmarkStart w:id="197" w:name="_Ref56229154"/>
      <w:r>
        <w:rPr/>
        <w:t>Общие требования к Заявке</w:t>
      </w:r>
      <w:bookmarkEnd w:id="194"/>
      <w:bookmarkEnd w:id="195"/>
      <w:bookmarkEnd w:id="196"/>
      <w:bookmarkEnd w:id="197"/>
    </w:p>
    <w:p>
      <w:pPr>
        <w:pStyle w:val="Style25"/>
        <w:numPr>
          <w:ilvl w:val="3"/>
          <w:numId w:val="4"/>
        </w:numPr>
        <w:rPr/>
      </w:pPr>
      <w:bookmarkStart w:id="198" w:name="_Ref56235235"/>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Приложение № 4</w:t>
      </w:r>
      <w:r>
        <w:rPr/>
        <w:fldChar w:fldCharType="end"/>
      </w:r>
      <w:r>
        <w:rPr/>
        <w:t>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5"/>
        <w:numPr>
          <w:ilvl w:val="3"/>
          <w:numId w:val="4"/>
        </w:numPr>
        <w:rPr/>
      </w:pPr>
      <w:bookmarkStart w:id="199" w:name="_Ref514625050"/>
      <w:bookmarkStart w:id="200" w:name="_Ref466382406"/>
      <w:bookmarkStart w:id="201" w:name="_Ref56240821"/>
      <w:r>
        <w:rPr/>
        <w:t>Заявитель имеет право подать только одну Заявку</w:t>
      </w:r>
      <w:bookmarkEnd w:id="200"/>
      <w:bookmarkEnd w:id="201"/>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5"/>
        <w:numPr>
          <w:ilvl w:val="0"/>
          <w:numId w:val="0"/>
        </w:numPr>
        <w:ind w:left="1134" w:hanging="0"/>
        <w:rPr/>
      </w:pPr>
      <w:r>
        <w:rPr/>
        <w:t>Подача Заявки на часть Предмета продажи не допускается. Заявки с нарушением данного требования не принимаются.</w:t>
      </w:r>
    </w:p>
    <w:p>
      <w:pPr>
        <w:pStyle w:val="Style25"/>
        <w:numPr>
          <w:ilvl w:val="3"/>
          <w:numId w:val="4"/>
        </w:numPr>
        <w:rPr/>
      </w:pPr>
      <w:bookmarkStart w:id="202" w:name="_Ref514625050"/>
      <w:bookmarkStart w:id="203"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202"/>
      <w:bookmarkEnd w:id="203"/>
    </w:p>
    <w:p>
      <w:pPr>
        <w:pStyle w:val="Style25"/>
        <w:numPr>
          <w:ilvl w:val="3"/>
          <w:numId w:val="4"/>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6"/>
        <w:widowControl w:val="false"/>
        <w:numPr>
          <w:ilvl w:val="4"/>
          <w:numId w:val="4"/>
        </w:numPr>
        <w:ind w:left="1843" w:hanging="567"/>
        <w:rPr/>
      </w:pPr>
      <w:r>
        <w:rPr/>
        <w:t>полномочий таких органов (лиц) на оформление представленных в составе Заявки документов;</w:t>
      </w:r>
    </w:p>
    <w:p>
      <w:pPr>
        <w:pStyle w:val="Style26"/>
        <w:widowControl w:val="false"/>
        <w:numPr>
          <w:ilvl w:val="4"/>
          <w:numId w:val="4"/>
        </w:numPr>
        <w:ind w:left="1843" w:hanging="567"/>
        <w:rPr/>
      </w:pPr>
      <w:bookmarkStart w:id="204" w:name="_Ref56235235"/>
      <w:r>
        <w:rPr/>
        <w:t>формы, объема и содержания представленных в составе Заявки документов.</w:t>
      </w:r>
      <w:bookmarkEnd w:id="204"/>
    </w:p>
    <w:p>
      <w:pPr>
        <w:pStyle w:val="Style25"/>
        <w:numPr>
          <w:ilvl w:val="3"/>
          <w:numId w:val="4"/>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5"/>
        <w:numPr>
          <w:ilvl w:val="3"/>
          <w:numId w:val="4"/>
        </w:numPr>
        <w:rPr/>
      </w:pPr>
      <w:r>
        <w:rPr/>
        <w:t>Заявка должна быть подписана ЭЦП Заявителя.</w:t>
      </w:r>
    </w:p>
    <w:p>
      <w:pPr>
        <w:pStyle w:val="Style25"/>
        <w:numPr>
          <w:ilvl w:val="3"/>
          <w:numId w:val="4"/>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5"/>
        <w:numPr>
          <w:ilvl w:val="3"/>
          <w:numId w:val="4"/>
        </w:numPr>
        <w:rPr/>
      </w:pPr>
      <w:r>
        <w:rPr/>
        <w:t>Все файлы не должны иметь защиты от их открытия, изменения, копирования их содержимого или их печати;</w:t>
      </w:r>
    </w:p>
    <w:p>
      <w:pPr>
        <w:pStyle w:val="Style25"/>
        <w:numPr>
          <w:ilvl w:val="3"/>
          <w:numId w:val="4"/>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5"/>
        <w:numPr>
          <w:ilvl w:val="3"/>
          <w:numId w:val="4"/>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5"/>
        <w:numPr>
          <w:ilvl w:val="3"/>
          <w:numId w:val="4"/>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5"/>
        <w:numPr>
          <w:ilvl w:val="3"/>
          <w:numId w:val="4"/>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3"/>
        <w:numPr>
          <w:ilvl w:val="2"/>
          <w:numId w:val="4"/>
        </w:numPr>
        <w:tabs>
          <w:tab w:val="clear" w:pos="1560"/>
        </w:tabs>
        <w:ind w:left="1134" w:hanging="1134"/>
        <w:rPr/>
      </w:pPr>
      <w:bookmarkStart w:id="205" w:name="_Toc174351606"/>
      <w:bookmarkStart w:id="206" w:name="_Toc536798409"/>
      <w:bookmarkStart w:id="207" w:name="_Ref324342276"/>
      <w:bookmarkStart w:id="208" w:name="_Toc57314646"/>
      <w:bookmarkStart w:id="209" w:name="_Ref56235653"/>
      <w:bookmarkStart w:id="210" w:name="_Ref56233643"/>
      <w:bookmarkStart w:id="211" w:name="_Toc453146031"/>
      <w:bookmarkStart w:id="212" w:name="_Toc452451015"/>
      <w:bookmarkEnd w:id="211"/>
      <w:bookmarkEnd w:id="212"/>
      <w:r>
        <w:rPr/>
        <w:t>Требования к сроку действия заявки</w:t>
      </w:r>
      <w:bookmarkEnd w:id="205"/>
      <w:bookmarkEnd w:id="206"/>
      <w:bookmarkEnd w:id="207"/>
      <w:bookmarkEnd w:id="208"/>
      <w:bookmarkEnd w:id="209"/>
      <w:bookmarkEnd w:id="210"/>
    </w:p>
    <w:p>
      <w:pPr>
        <w:pStyle w:val="Style25"/>
        <w:widowControl w:val="false"/>
        <w:numPr>
          <w:ilvl w:val="3"/>
          <w:numId w:val="4"/>
        </w:numPr>
        <w:rPr/>
      </w:pPr>
      <w:bookmarkStart w:id="213" w:name="_Ref457409191"/>
      <w:bookmarkStart w:id="214" w:name="_Ref56220570"/>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213"/>
      <w:bookmarkEnd w:id="214"/>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3"/>
        <w:numPr>
          <w:ilvl w:val="2"/>
          <w:numId w:val="4"/>
        </w:numPr>
        <w:tabs>
          <w:tab w:val="clear" w:pos="1560"/>
        </w:tabs>
        <w:ind w:left="1134" w:hanging="1134"/>
        <w:rPr/>
      </w:pPr>
      <w:bookmarkStart w:id="215" w:name="_Toc174351607"/>
      <w:bookmarkStart w:id="216" w:name="_Toc536798410"/>
      <w:bookmarkStart w:id="217" w:name="_Ref324342156"/>
      <w:bookmarkStart w:id="218" w:name="_Toc57314647"/>
      <w:r>
        <w:rPr/>
        <w:t>Требования к языку Заявки</w:t>
      </w:r>
      <w:bookmarkEnd w:id="215"/>
      <w:bookmarkEnd w:id="216"/>
      <w:bookmarkEnd w:id="217"/>
      <w:bookmarkEnd w:id="218"/>
    </w:p>
    <w:p>
      <w:pPr>
        <w:pStyle w:val="Style25"/>
        <w:numPr>
          <w:ilvl w:val="3"/>
          <w:numId w:val="4"/>
        </w:numPr>
        <w:rPr/>
      </w:pPr>
      <w:bookmarkStart w:id="219" w:name="_Toc57314648"/>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5"/>
        <w:numPr>
          <w:ilvl w:val="3"/>
          <w:numId w:val="4"/>
        </w:numPr>
        <w:rPr/>
      </w:pPr>
      <w:r>
        <w:rPr/>
        <w:t>Организатор вправе не рассматривать документы, не переведенные на русский язык.</w:t>
      </w:r>
      <w:bookmarkStart w:id="220" w:name="_Hlt40850038"/>
      <w:bookmarkEnd w:id="220"/>
    </w:p>
    <w:p>
      <w:pPr>
        <w:pStyle w:val="23"/>
        <w:numPr>
          <w:ilvl w:val="2"/>
          <w:numId w:val="4"/>
        </w:numPr>
        <w:tabs>
          <w:tab w:val="clear" w:pos="1560"/>
        </w:tabs>
        <w:ind w:left="1134" w:hanging="1134"/>
        <w:rPr/>
      </w:pPr>
      <w:bookmarkStart w:id="221" w:name="_Toc57314648"/>
      <w:bookmarkStart w:id="222" w:name="_Toc174351608"/>
      <w:bookmarkStart w:id="223" w:name="_Toc536798411"/>
      <w:bookmarkStart w:id="224" w:name="_Ref514621956"/>
      <w:r>
        <w:rPr/>
        <w:t xml:space="preserve">Требования к валюте </w:t>
      </w:r>
      <w:bookmarkEnd w:id="221"/>
      <w:bookmarkEnd w:id="224"/>
      <w:r>
        <w:rPr/>
        <w:t>заявки</w:t>
      </w:r>
      <w:bookmarkEnd w:id="222"/>
      <w:bookmarkEnd w:id="223"/>
    </w:p>
    <w:p>
      <w:pPr>
        <w:pStyle w:val="Style25"/>
        <w:numPr>
          <w:ilvl w:val="3"/>
          <w:numId w:val="4"/>
        </w:numPr>
        <w:rPr/>
      </w:pPr>
      <w:bookmarkStart w:id="225" w:name="_Ref56220708"/>
      <w:r>
        <w:rPr/>
        <w:t>Валюта, в которой Заявители подают ценовые предложения – российский рубль</w:t>
      </w:r>
      <w:bookmarkEnd w:id="225"/>
      <w:r>
        <w:rPr/>
        <w:t>.</w:t>
      </w:r>
    </w:p>
    <w:p>
      <w:pPr>
        <w:pStyle w:val="Heading2"/>
        <w:keepNext w:val="false"/>
        <w:widowControl w:val="false"/>
        <w:numPr>
          <w:ilvl w:val="1"/>
          <w:numId w:val="4"/>
        </w:numPr>
        <w:ind w:left="1134" w:hanging="1134"/>
        <w:rPr>
          <w:sz w:val="26"/>
        </w:rPr>
      </w:pPr>
      <w:bookmarkStart w:id="226" w:name="_Toc174351609"/>
      <w:bookmarkStart w:id="227" w:name="_Ref514649217"/>
      <w:bookmarkStart w:id="228" w:name="_Toc69728968"/>
      <w:bookmarkStart w:id="229" w:name="_Toc57314654"/>
      <w:bookmarkStart w:id="230" w:name="_Toc55305383"/>
      <w:bookmarkStart w:id="231" w:name="_Toc55285351"/>
      <w:bookmarkStart w:id="232" w:name="_Ref55280443"/>
      <w:bookmarkStart w:id="233" w:name="_Toc526948134"/>
      <w:bookmarkStart w:id="234" w:name="_Toc526927623"/>
      <w:bookmarkStart w:id="235" w:name="_Toc526851713"/>
      <w:bookmarkStart w:id="236" w:name="_Toc526851045"/>
      <w:bookmarkStart w:id="237" w:name="_Toc526948133"/>
      <w:bookmarkStart w:id="238" w:name="_Toc526927622"/>
      <w:bookmarkStart w:id="239" w:name="_Toc526851712"/>
      <w:bookmarkStart w:id="240" w:name="_Toc526851044"/>
      <w:bookmarkStart w:id="241" w:name="_Toc526948132"/>
      <w:bookmarkStart w:id="242" w:name="_Toc526927621"/>
      <w:bookmarkStart w:id="243" w:name="_Toc526851711"/>
      <w:bookmarkStart w:id="244" w:name="_Toc526851043"/>
      <w:bookmarkStart w:id="245" w:name="_Toc526948131"/>
      <w:bookmarkStart w:id="246" w:name="_Toc526927620"/>
      <w:bookmarkStart w:id="247" w:name="_Toc526851710"/>
      <w:bookmarkStart w:id="248" w:name="_Toc526851042"/>
      <w:bookmarkStart w:id="249" w:name="_Toc526948130"/>
      <w:bookmarkStart w:id="250" w:name="_Toc526927619"/>
      <w:bookmarkStart w:id="251" w:name="_Toc526851709"/>
      <w:bookmarkStart w:id="252" w:name="_Toc526851041"/>
      <w:bookmarkStart w:id="253" w:name="_Toc526948129"/>
      <w:bookmarkStart w:id="254" w:name="_Toc526927618"/>
      <w:bookmarkStart w:id="255" w:name="_Toc526851708"/>
      <w:bookmarkStart w:id="256" w:name="_Toc526851040"/>
      <w:bookmarkStart w:id="257" w:name="_Toc526948128"/>
      <w:bookmarkStart w:id="258" w:name="_Toc526927617"/>
      <w:bookmarkStart w:id="259" w:name="_Toc526851707"/>
      <w:bookmarkStart w:id="260" w:name="_Toc526851039"/>
      <w:bookmarkStart w:id="261" w:name="_Toc311975322"/>
      <w:bookmarkStart w:id="262" w:name="_Toc502257156"/>
      <w:bookmarkStart w:id="263" w:name="_Toc501038056"/>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sz w:val="26"/>
        </w:rPr>
        <w:t>Подача Заявок и их прием</w:t>
      </w:r>
      <w:bookmarkStart w:id="264" w:name="_Hlk524091094"/>
      <w:bookmarkEnd w:id="226"/>
      <w:bookmarkEnd w:id="227"/>
      <w:bookmarkEnd w:id="228"/>
      <w:bookmarkEnd w:id="229"/>
      <w:bookmarkEnd w:id="230"/>
      <w:bookmarkEnd w:id="231"/>
      <w:bookmarkEnd w:id="232"/>
      <w:bookmarkEnd w:id="264"/>
    </w:p>
    <w:p>
      <w:pPr>
        <w:pStyle w:val="Style24"/>
        <w:numPr>
          <w:ilvl w:val="2"/>
          <w:numId w:val="4"/>
        </w:numPr>
        <w:tabs>
          <w:tab w:val="clear" w:pos="567"/>
          <w:tab w:val="left" w:pos="3828" w:leader="none"/>
        </w:tabs>
        <w:ind w:left="1134" w:hanging="1134"/>
        <w:rPr/>
      </w:pPr>
      <w:r>
        <w:rPr/>
        <w:t xml:space="preserve">Заявитель вправе подать Заявку на участие в Процедуре в любое время начиная с даты официального размещения Извещения (пункт </w:t>
      </w:r>
      <w:r>
        <w:rPr/>
        <w:fldChar w:fldCharType="begin"/>
      </w:r>
      <w:r>
        <w:rPr/>
        <w:instrText xml:space="preserve"> REF _Ref384115739 \r \h </w:instrText>
      </w:r>
      <w:r>
        <w:rPr/>
        <w:fldChar w:fldCharType="separate"/>
      </w:r>
      <w:r>
        <w:rPr/>
        <w:t>1.2.9</w:t>
      </w:r>
      <w:r>
        <w:rPr/>
        <w:fldChar w:fldCharType="end"/>
      </w:r>
      <w:r>
        <w:rPr/>
        <w:t xml:space="preserve">) и до окончания срока подачи Заявок, указанного в пункте </w:t>
      </w:r>
      <w:r>
        <w:rPr>
          <w:rStyle w:val="Style4"/>
          <w:b w:val="false"/>
          <w:bCs/>
          <w:i w:val="false"/>
          <w:shd w:fill="auto" w:val="clear"/>
        </w:rPr>
        <w:fldChar w:fldCharType="begin"/>
      </w:r>
      <w:r>
        <w:rPr>
          <w:rStyle w:val="Style4"/>
          <w:i w:val="false"/>
          <w:b w:val="false"/>
          <w:shd w:fill="auto" w:val="clear"/>
          <w:bCs/>
        </w:rPr>
        <w:instrText xml:space="preserve"> REF _Ref389823218 \r \h </w:instrText>
      </w:r>
      <w:r>
        <w:rPr>
          <w:rStyle w:val="Style4"/>
          <w:i w:val="false"/>
          <w:b w:val="false"/>
          <w:shd w:fill="auto" w:val="clear"/>
          <w:bCs/>
        </w:rPr>
        <w:fldChar w:fldCharType="separate"/>
      </w:r>
      <w:r>
        <w:rPr>
          <w:rStyle w:val="Style4"/>
          <w:i w:val="false"/>
          <w:b w:val="false"/>
          <w:shd w:fill="auto" w:val="clear"/>
          <w:bCs/>
        </w:rPr>
        <w:t>1.2.13</w:t>
      </w:r>
      <w:r>
        <w:rPr>
          <w:rStyle w:val="Style4"/>
          <w:i w:val="false"/>
          <w:b w:val="false"/>
          <w:shd w:fill="auto" w:val="clear"/>
          <w:bCs/>
        </w:rPr>
        <w:fldChar w:fldCharType="end"/>
      </w:r>
      <w:r>
        <w:rPr>
          <w:rStyle w:val="Style4"/>
          <w:i w:val="false"/>
          <w:shd w:fill="auto" w:val="clear"/>
        </w:rPr>
        <w:t>3</w:t>
      </w:r>
      <w:r>
        <w:rPr/>
        <w:t xml:space="preserve">. </w:t>
      </w:r>
    </w:p>
    <w:p>
      <w:pPr>
        <w:pStyle w:val="Style24"/>
        <w:numPr>
          <w:ilvl w:val="2"/>
          <w:numId w:val="4"/>
        </w:numPr>
        <w:tabs>
          <w:tab w:val="clear" w:pos="567"/>
          <w:tab w:val="left" w:pos="3828" w:leader="none"/>
        </w:tabs>
        <w:ind w:left="1134" w:hanging="1134"/>
        <w:rPr/>
      </w:pPr>
      <w:r>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Style24"/>
        <w:numPr>
          <w:ilvl w:val="2"/>
          <w:numId w:val="4"/>
        </w:numPr>
        <w:tabs>
          <w:tab w:val="clear" w:pos="567"/>
          <w:tab w:val="left" w:pos="3828" w:leader="none"/>
        </w:tabs>
        <w:ind w:left="1134" w:hanging="1134"/>
        <w:rPr/>
      </w:pPr>
      <w:bookmarkStart w:id="265" w:name="_Ref56229451"/>
      <w:bookmarkStart w:id="266" w:name="_Toc329344073"/>
      <w:bookmarkStart w:id="267" w:name="_Ref268012040"/>
      <w:bookmarkStart w:id="268" w:name="_Toc210452306"/>
      <w:bookmarkStart w:id="269" w:name="_Toc170292276"/>
      <w:bookmarkStart w:id="270" w:name="_Toc115776303"/>
      <w:bookmarkEnd w:id="265"/>
      <w:bookmarkEnd w:id="266"/>
      <w:bookmarkEnd w:id="267"/>
      <w:bookmarkEnd w:id="268"/>
      <w:bookmarkEnd w:id="269"/>
      <w:bookmarkEnd w:id="270"/>
      <w:r>
        <w:rPr/>
        <w:t>Заявка должна быть подана Заявителем посредством функциональности ЭТП согласно вышеуказанным требованиям.</w:t>
      </w:r>
    </w:p>
    <w:p>
      <w:pPr>
        <w:pStyle w:val="Style24"/>
        <w:numPr>
          <w:ilvl w:val="2"/>
          <w:numId w:val="4"/>
        </w:numPr>
        <w:tabs>
          <w:tab w:val="clear" w:pos="567"/>
          <w:tab w:val="left" w:pos="3828"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Style24"/>
        <w:numPr>
          <w:ilvl w:val="2"/>
          <w:numId w:val="4"/>
        </w:numPr>
        <w:tabs>
          <w:tab w:val="clear" w:pos="567"/>
          <w:tab w:val="left" w:pos="3828"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4"/>
        <w:numPr>
          <w:ilvl w:val="2"/>
          <w:numId w:val="4"/>
        </w:numPr>
        <w:tabs>
          <w:tab w:val="clear" w:pos="567"/>
          <w:tab w:val="left" w:pos="3828"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4"/>
        </w:numPr>
        <w:ind w:left="1134" w:hanging="1134"/>
        <w:rPr>
          <w:sz w:val="26"/>
        </w:rPr>
      </w:pPr>
      <w:bookmarkStart w:id="271" w:name="_Ref56229451"/>
      <w:bookmarkStart w:id="272" w:name="_Toc329344073"/>
      <w:bookmarkStart w:id="273" w:name="_Ref268012040"/>
      <w:bookmarkStart w:id="274" w:name="_Toc210452306"/>
      <w:bookmarkStart w:id="275" w:name="_Toc170292276"/>
      <w:bookmarkStart w:id="276" w:name="_Toc115776303"/>
      <w:bookmarkStart w:id="277" w:name="_Toc69728969"/>
      <w:bookmarkStart w:id="278" w:name="_Toc57314655"/>
      <w:bookmarkStart w:id="279" w:name="_Toc55305384"/>
      <w:bookmarkStart w:id="280" w:name="_Toc55285352"/>
      <w:bookmarkStart w:id="281" w:name="_Ref55280448"/>
      <w:bookmarkStart w:id="282" w:name="_Toc512721009"/>
      <w:bookmarkStart w:id="283" w:name="_Toc174351610"/>
      <w:bookmarkStart w:id="284" w:name="_Toc69728979"/>
      <w:bookmarkStart w:id="285" w:name="_Toc57314665"/>
      <w:bookmarkStart w:id="286" w:name="_Ref56251474"/>
      <w:bookmarkStart w:id="287" w:name="_Toc453230001"/>
      <w:bookmarkStart w:id="288" w:name="_Toc453146057"/>
      <w:bookmarkStart w:id="289" w:name="_Toc452451041"/>
      <w:bookmarkStart w:id="290" w:name="_Toc526948138"/>
      <w:bookmarkStart w:id="291" w:name="_Toc526948137"/>
      <w:bookmarkEnd w:id="271"/>
      <w:bookmarkEnd w:id="272"/>
      <w:bookmarkEnd w:id="273"/>
      <w:bookmarkEnd w:id="274"/>
      <w:bookmarkEnd w:id="275"/>
      <w:bookmarkEnd w:id="276"/>
      <w:bookmarkEnd w:id="277"/>
      <w:bookmarkEnd w:id="278"/>
      <w:bookmarkEnd w:id="279"/>
      <w:bookmarkEnd w:id="280"/>
      <w:bookmarkEnd w:id="281"/>
      <w:bookmarkEnd w:id="282"/>
      <w:bookmarkEnd w:id="287"/>
      <w:bookmarkEnd w:id="288"/>
      <w:bookmarkEnd w:id="289"/>
      <w:bookmarkEnd w:id="290"/>
      <w:bookmarkEnd w:id="291"/>
      <w:r>
        <w:rPr>
          <w:sz w:val="26"/>
        </w:rPr>
        <w:t>Изменение и отзыв Заявок</w:t>
      </w:r>
      <w:bookmarkEnd w:id="283"/>
      <w:bookmarkEnd w:id="284"/>
      <w:bookmarkEnd w:id="285"/>
      <w:bookmarkEnd w:id="286"/>
    </w:p>
    <w:p>
      <w:pPr>
        <w:pStyle w:val="Style24"/>
        <w:numPr>
          <w:ilvl w:val="2"/>
          <w:numId w:val="4"/>
        </w:numPr>
        <w:tabs>
          <w:tab w:val="clear" w:pos="567"/>
          <w:tab w:val="left" w:pos="3828" w:leader="none"/>
        </w:tabs>
        <w:ind w:left="1134" w:hanging="1134"/>
        <w:rPr/>
      </w:pPr>
      <w:bookmarkStart w:id="292"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92"/>
    </w:p>
    <w:p>
      <w:pPr>
        <w:pStyle w:val="Style24"/>
        <w:numPr>
          <w:ilvl w:val="2"/>
          <w:numId w:val="4"/>
        </w:numPr>
        <w:tabs>
          <w:tab w:val="clear" w:pos="567"/>
          <w:tab w:val="left" w:pos="3828" w:leader="none"/>
        </w:tabs>
        <w:ind w:left="1134"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4"/>
        <w:numPr>
          <w:ilvl w:val="2"/>
          <w:numId w:val="4"/>
        </w:numPr>
        <w:tabs>
          <w:tab w:val="clear" w:pos="567"/>
          <w:tab w:val="left" w:pos="3828" w:leader="none"/>
        </w:tabs>
        <w:ind w:left="1134"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4"/>
        </w:numPr>
        <w:ind w:left="1134" w:hanging="1134"/>
        <w:rPr>
          <w:sz w:val="26"/>
        </w:rPr>
      </w:pPr>
      <w:bookmarkStart w:id="293" w:name="_Toc512721009"/>
      <w:bookmarkStart w:id="294" w:name="_Toc174351611"/>
      <w:bookmarkStart w:id="295" w:name="_Ref524002679"/>
      <w:bookmarkStart w:id="296" w:name="_Toc516980508"/>
      <w:bookmarkEnd w:id="293"/>
      <w:bookmarkEnd w:id="296"/>
      <w:r>
        <w:rPr>
          <w:sz w:val="26"/>
        </w:rPr>
        <w:t>Открытие доступа к Заявкам</w:t>
      </w:r>
      <w:bookmarkEnd w:id="294"/>
      <w:bookmarkEnd w:id="295"/>
    </w:p>
    <w:p>
      <w:pPr>
        <w:pStyle w:val="Style24"/>
        <w:numPr>
          <w:ilvl w:val="2"/>
          <w:numId w:val="4"/>
        </w:numPr>
        <w:tabs>
          <w:tab w:val="clear" w:pos="567"/>
          <w:tab w:val="left" w:pos="3828" w:leader="none"/>
        </w:tabs>
        <w:ind w:left="1134" w:hanging="1134"/>
        <w:rPr/>
      </w:pPr>
      <w:bookmarkStart w:id="297" w:name="_Ref324334912"/>
      <w:bookmarkStart w:id="298" w:name="_Ref56221780"/>
      <w:bookmarkEnd w:id="297"/>
      <w:bookmarkEnd w:id="298"/>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99"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99"/>
      <w:r>
        <w:rPr/>
        <w:t xml:space="preserve">. </w:t>
      </w:r>
    </w:p>
    <w:p>
      <w:pPr>
        <w:pStyle w:val="Style24"/>
        <w:numPr>
          <w:ilvl w:val="2"/>
          <w:numId w:val="4"/>
        </w:numPr>
        <w:tabs>
          <w:tab w:val="clear" w:pos="567"/>
          <w:tab w:val="left" w:pos="3828" w:leader="none"/>
        </w:tabs>
        <w:ind w:left="1134" w:hanging="1134"/>
        <w:rPr/>
      </w:pPr>
      <w:r>
        <w:rPr/>
        <w:t>Оператор ЭТП предоставляет Организатору доступ одновременно ко всем поданным Заявкам в полном объеме.</w:t>
      </w:r>
    </w:p>
    <w:p>
      <w:pPr>
        <w:pStyle w:val="Style24"/>
        <w:numPr>
          <w:ilvl w:val="2"/>
          <w:numId w:val="4"/>
        </w:numPr>
        <w:tabs>
          <w:tab w:val="clear" w:pos="567"/>
          <w:tab w:val="left" w:pos="3828" w:leader="none"/>
        </w:tabs>
        <w:ind w:left="1134"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4"/>
        </w:numPr>
        <w:ind w:left="1134" w:hanging="1134"/>
        <w:jc w:val="both"/>
        <w:rPr>
          <w:sz w:val="26"/>
        </w:rPr>
      </w:pPr>
      <w:bookmarkStart w:id="300" w:name="_Toc69728969"/>
      <w:bookmarkStart w:id="301" w:name="_Toc57314655"/>
      <w:bookmarkStart w:id="302" w:name="_Toc55305384"/>
      <w:bookmarkStart w:id="303" w:name="_Toc55285352"/>
      <w:bookmarkStart w:id="304" w:name="_Ref55280448"/>
      <w:bookmarkStart w:id="305" w:name="_Ref324334912"/>
      <w:bookmarkStart w:id="306" w:name="_Ref56221780"/>
      <w:bookmarkStart w:id="307" w:name="_Toc174351612"/>
      <w:bookmarkStart w:id="308" w:name="_Ref514620397"/>
      <w:bookmarkStart w:id="309" w:name="_Toc69728970"/>
      <w:bookmarkStart w:id="310" w:name="_Toc57314656"/>
      <w:bookmarkStart w:id="311" w:name="_Toc55305385"/>
      <w:bookmarkStart w:id="312" w:name="_Toc55285353"/>
      <w:bookmarkStart w:id="313" w:name="_Ref55280453"/>
      <w:bookmarkStart w:id="314" w:name="_Toc516980532"/>
      <w:bookmarkStart w:id="315" w:name="_Toc516961471"/>
      <w:bookmarkStart w:id="316" w:name="_Toc516961325"/>
      <w:bookmarkStart w:id="317" w:name="_Toc516980531"/>
      <w:bookmarkStart w:id="318" w:name="_Toc516961470"/>
      <w:bookmarkStart w:id="319" w:name="_Toc516961324"/>
      <w:bookmarkStart w:id="320" w:name="_Toc516980530"/>
      <w:bookmarkStart w:id="321" w:name="_Toc516961469"/>
      <w:bookmarkStart w:id="322" w:name="_Toc516961323"/>
      <w:bookmarkStart w:id="323" w:name="_Toc516980529"/>
      <w:bookmarkStart w:id="324" w:name="_Toc516961468"/>
      <w:bookmarkStart w:id="325" w:name="_Toc516961322"/>
      <w:bookmarkStart w:id="326" w:name="_Toc516980528"/>
      <w:bookmarkStart w:id="327" w:name="_Toc516961467"/>
      <w:bookmarkStart w:id="328" w:name="_Toc516961321"/>
      <w:bookmarkStart w:id="329" w:name="_Toc516980527"/>
      <w:bookmarkStart w:id="330" w:name="_Toc516961466"/>
      <w:bookmarkStart w:id="331" w:name="_Toc516961320"/>
      <w:bookmarkStart w:id="332" w:name="_Toc516980526"/>
      <w:bookmarkStart w:id="333" w:name="_Toc516961465"/>
      <w:bookmarkStart w:id="334" w:name="_Toc516961319"/>
      <w:bookmarkStart w:id="335" w:name="_Toc516980525"/>
      <w:bookmarkStart w:id="336" w:name="_Toc516961464"/>
      <w:bookmarkStart w:id="337" w:name="_Toc516961318"/>
      <w:bookmarkStart w:id="338" w:name="_Toc516980524"/>
      <w:bookmarkStart w:id="339" w:name="_Toc516961463"/>
      <w:bookmarkStart w:id="340" w:name="_Toc516961317"/>
      <w:bookmarkStart w:id="341" w:name="_Toc516980523"/>
      <w:bookmarkStart w:id="342" w:name="_Toc516961462"/>
      <w:bookmarkStart w:id="343" w:name="_Toc516961316"/>
      <w:bookmarkStart w:id="344" w:name="_Toc516980522"/>
      <w:bookmarkStart w:id="345" w:name="_Toc516961461"/>
      <w:bookmarkStart w:id="346" w:name="_Toc516961315"/>
      <w:bookmarkStart w:id="347" w:name="_Toc516980521"/>
      <w:bookmarkStart w:id="348" w:name="_Toc516961460"/>
      <w:bookmarkStart w:id="349" w:name="_Toc516961314"/>
      <w:bookmarkStart w:id="350" w:name="_Toc516980520"/>
      <w:bookmarkStart w:id="351" w:name="_Toc516961459"/>
      <w:bookmarkStart w:id="352" w:name="_Toc516961313"/>
      <w:bookmarkStart w:id="353" w:name="_Toc516980518"/>
      <w:bookmarkStart w:id="354" w:name="_Toc516961457"/>
      <w:bookmarkStart w:id="355" w:name="_Toc516961311"/>
      <w:bookmarkStart w:id="356" w:name="_Toc516980517"/>
      <w:bookmarkStart w:id="357" w:name="_Toc516961456"/>
      <w:bookmarkStart w:id="358" w:name="_Toc516961310"/>
      <w:bookmarkStart w:id="359" w:name="_Toc516980516"/>
      <w:bookmarkStart w:id="360" w:name="_Toc516961455"/>
      <w:bookmarkStart w:id="361" w:name="_Toc516961309"/>
      <w:bookmarkStart w:id="362" w:name="_Toc516980515"/>
      <w:bookmarkStart w:id="363" w:name="_Toc516961454"/>
      <w:bookmarkStart w:id="364" w:name="_Toc516961308"/>
      <w:bookmarkStart w:id="365" w:name="_Toc516980514"/>
      <w:bookmarkStart w:id="366" w:name="_Toc516961453"/>
      <w:bookmarkStart w:id="367" w:name="_Toc516961307"/>
      <w:bookmarkStart w:id="368" w:name="_Toc516980513"/>
      <w:bookmarkStart w:id="369" w:name="_Toc516961452"/>
      <w:bookmarkStart w:id="370" w:name="_Toc516961306"/>
      <w:bookmarkStart w:id="371" w:name="_Toc516980512"/>
      <w:bookmarkStart w:id="372" w:name="_Toc516961451"/>
      <w:bookmarkStart w:id="373" w:name="_Toc516961305"/>
      <w:bookmarkStart w:id="374" w:name="_Toc516980511"/>
      <w:bookmarkStart w:id="375" w:name="_Toc516961450"/>
      <w:bookmarkStart w:id="376" w:name="_Toc516961304"/>
      <w:bookmarkEnd w:id="300"/>
      <w:bookmarkEnd w:id="301"/>
      <w:bookmarkEnd w:id="302"/>
      <w:bookmarkEnd w:id="303"/>
      <w:bookmarkEnd w:id="304"/>
      <w:bookmarkEnd w:id="305"/>
      <w:bookmarkEnd w:id="30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6"/>
        </w:rPr>
        <w:t>Оценка и сопоставление заявок</w:t>
      </w:r>
      <w:bookmarkEnd w:id="308"/>
      <w:bookmarkEnd w:id="309"/>
      <w:bookmarkEnd w:id="310"/>
      <w:bookmarkEnd w:id="311"/>
      <w:bookmarkEnd w:id="312"/>
      <w:bookmarkEnd w:id="313"/>
      <w:r>
        <w:rPr>
          <w:sz w:val="26"/>
        </w:rPr>
        <w:t>. Подведение итогов Процедуры</w:t>
      </w:r>
      <w:bookmarkEnd w:id="307"/>
    </w:p>
    <w:p>
      <w:pPr>
        <w:pStyle w:val="Style24"/>
        <w:numPr>
          <w:ilvl w:val="2"/>
          <w:numId w:val="4"/>
        </w:numPr>
        <w:tabs>
          <w:tab w:val="clear" w:pos="567"/>
          <w:tab w:val="left" w:pos="3828" w:leader="none"/>
        </w:tabs>
        <w:ind w:left="1134" w:hanging="1134"/>
        <w:rPr/>
      </w:pPr>
      <w:bookmarkStart w:id="377" w:name="_Ref55304418"/>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4"/>
        <w:numPr>
          <w:ilvl w:val="2"/>
          <w:numId w:val="4"/>
        </w:numPr>
        <w:tabs>
          <w:tab w:val="clear" w:pos="567"/>
          <w:tab w:val="left" w:pos="3828" w:leader="none"/>
        </w:tabs>
        <w:ind w:left="1134" w:hanging="1134"/>
        <w:rPr/>
      </w:pPr>
      <w:bookmarkStart w:id="378" w:name="_Ref55304418"/>
      <w:bookmarkStart w:id="379" w:name="_Ref524098469"/>
      <w:r>
        <w:rPr/>
        <w:t xml:space="preserve">В рамках оценки и сопоставления Заявок </w:t>
      </w:r>
      <w:bookmarkEnd w:id="378"/>
      <w:r>
        <w:rPr/>
        <w:t>осуществляется проверка каждой Заявки на предмет соответствия отборочным критериям</w:t>
      </w:r>
      <w:bookmarkStart w:id="380" w:name="_Ref55304419"/>
      <w:r>
        <w:rPr/>
        <w:t>, установленным в Приложении № 5 к Документации.</w:t>
      </w:r>
      <w:bookmarkEnd w:id="379"/>
    </w:p>
    <w:p>
      <w:pPr>
        <w:pStyle w:val="Style24"/>
        <w:numPr>
          <w:ilvl w:val="2"/>
          <w:numId w:val="4"/>
        </w:numPr>
        <w:tabs>
          <w:tab w:val="clear" w:pos="567"/>
          <w:tab w:val="left" w:pos="3828" w:leader="none"/>
        </w:tabs>
        <w:ind w:left="1134"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4"/>
        <w:numPr>
          <w:ilvl w:val="2"/>
          <w:numId w:val="4"/>
        </w:numPr>
        <w:tabs>
          <w:tab w:val="clear" w:pos="567"/>
          <w:tab w:val="left" w:pos="3828" w:leader="none"/>
        </w:tabs>
        <w:ind w:left="1134" w:hanging="1134"/>
        <w:rPr/>
      </w:pPr>
      <w:bookmarkStart w:id="381" w:name="_Ref55304422"/>
      <w:bookmarkEnd w:id="380"/>
      <w:bookmarkEnd w:id="381"/>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4"/>
        <w:numPr>
          <w:ilvl w:val="2"/>
          <w:numId w:val="4"/>
        </w:numPr>
        <w:tabs>
          <w:tab w:val="clear" w:pos="567"/>
          <w:tab w:val="left" w:pos="3828" w:leader="none"/>
        </w:tabs>
        <w:ind w:left="1134" w:hanging="1134"/>
        <w:rPr/>
      </w:pPr>
      <w:bookmarkStart w:id="382" w:name="_Ref481133127"/>
      <w:r>
        <w:rPr/>
        <w:t>По результатам оценки и сопоставления Заявок Комиссия отклоняет несоответствующие Заявки по следующим основаниям:</w:t>
      </w:r>
      <w:bookmarkEnd w:id="382"/>
    </w:p>
    <w:p>
      <w:pPr>
        <w:pStyle w:val="Style26"/>
        <w:numPr>
          <w:ilvl w:val="4"/>
          <w:numId w:val="4"/>
        </w:numPr>
        <w:tabs>
          <w:tab w:val="clear" w:pos="567"/>
          <w:tab w:val="left" w:pos="1844" w:leader="none"/>
        </w:tabs>
        <w:ind w:left="1844"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6"/>
        <w:numPr>
          <w:ilvl w:val="4"/>
          <w:numId w:val="4"/>
        </w:numPr>
        <w:tabs>
          <w:tab w:val="clear" w:pos="567"/>
          <w:tab w:val="left" w:pos="1844" w:leader="none"/>
        </w:tabs>
        <w:ind w:left="1844" w:hanging="567"/>
        <w:rPr/>
      </w:pPr>
      <w:r>
        <w:rPr/>
        <w:t>несоответствие Заявителя требованиям Документации;</w:t>
      </w:r>
    </w:p>
    <w:p>
      <w:pPr>
        <w:pStyle w:val="Style26"/>
        <w:numPr>
          <w:ilvl w:val="4"/>
          <w:numId w:val="4"/>
        </w:numPr>
        <w:tabs>
          <w:tab w:val="clear" w:pos="567"/>
          <w:tab w:val="left" w:pos="1844" w:leader="none"/>
        </w:tabs>
        <w:ind w:left="1844" w:hanging="567"/>
        <w:rPr/>
      </w:pPr>
      <w:r>
        <w:rPr/>
        <w:t>несоответствие предлагаемых договорных условий, включаю цену предложения, требованиям Документации.</w:t>
      </w:r>
    </w:p>
    <w:p>
      <w:pPr>
        <w:pStyle w:val="Style24"/>
        <w:numPr>
          <w:ilvl w:val="2"/>
          <w:numId w:val="4"/>
        </w:numPr>
        <w:tabs>
          <w:tab w:val="clear" w:pos="567"/>
          <w:tab w:val="left" w:pos="3828" w:leader="none"/>
        </w:tabs>
        <w:ind w:left="1134"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4"/>
        <w:numPr>
          <w:ilvl w:val="2"/>
          <w:numId w:val="4"/>
        </w:numPr>
        <w:tabs>
          <w:tab w:val="clear" w:pos="567"/>
          <w:tab w:val="left" w:pos="3828" w:leader="none"/>
        </w:tabs>
        <w:ind w:left="1134"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4"/>
        <w:numPr>
          <w:ilvl w:val="2"/>
          <w:numId w:val="4"/>
        </w:numPr>
        <w:tabs>
          <w:tab w:val="clear" w:pos="567"/>
          <w:tab w:val="left" w:pos="3828" w:leader="none"/>
        </w:tabs>
        <w:ind w:left="1134" w:hanging="1134"/>
        <w:rPr/>
      </w:pPr>
      <w:bookmarkStart w:id="383"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83"/>
    </w:p>
    <w:p>
      <w:pPr>
        <w:pStyle w:val="Style24"/>
        <w:numPr>
          <w:ilvl w:val="2"/>
          <w:numId w:val="4"/>
        </w:numPr>
        <w:tabs>
          <w:tab w:val="clear" w:pos="567"/>
          <w:tab w:val="left" w:pos="3828" w:leader="none"/>
        </w:tabs>
        <w:ind w:left="1134" w:hanging="1134"/>
        <w:rPr/>
      </w:pPr>
      <w:r>
        <w:rPr/>
        <w:t xml:space="preserve">Оценка и сопоставление Заявок производится на предмет размера, указанных в них цен Договора. </w:t>
      </w:r>
    </w:p>
    <w:p>
      <w:pPr>
        <w:pStyle w:val="Style24"/>
        <w:numPr>
          <w:ilvl w:val="2"/>
          <w:numId w:val="4"/>
        </w:numPr>
        <w:tabs>
          <w:tab w:val="clear" w:pos="567"/>
          <w:tab w:val="left" w:pos="3828" w:leader="none"/>
        </w:tabs>
        <w:ind w:left="1134" w:hanging="1134"/>
        <w:rPr/>
      </w:pPr>
      <w:bookmarkStart w:id="384"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84"/>
    </w:p>
    <w:p>
      <w:pPr>
        <w:pStyle w:val="Style26"/>
        <w:numPr>
          <w:ilvl w:val="4"/>
          <w:numId w:val="4"/>
        </w:numPr>
        <w:tabs>
          <w:tab w:val="clear" w:pos="567"/>
          <w:tab w:val="left" w:pos="1844" w:leader="none"/>
        </w:tabs>
        <w:ind w:left="1844" w:hanging="567"/>
        <w:rPr/>
      </w:pPr>
      <w:r>
        <w:rPr/>
        <w:t>дата и место составления протокола;</w:t>
      </w:r>
    </w:p>
    <w:p>
      <w:pPr>
        <w:pStyle w:val="Style26"/>
        <w:numPr>
          <w:ilvl w:val="4"/>
          <w:numId w:val="4"/>
        </w:numPr>
        <w:tabs>
          <w:tab w:val="clear" w:pos="567"/>
          <w:tab w:val="left" w:pos="1844" w:leader="none"/>
        </w:tabs>
        <w:ind w:left="1844"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6"/>
        <w:numPr>
          <w:ilvl w:val="4"/>
          <w:numId w:val="4"/>
        </w:numPr>
        <w:tabs>
          <w:tab w:val="clear" w:pos="567"/>
          <w:tab w:val="left" w:pos="1844" w:leader="none"/>
        </w:tabs>
        <w:ind w:left="1844"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6"/>
        <w:numPr>
          <w:ilvl w:val="4"/>
          <w:numId w:val="4"/>
        </w:numPr>
        <w:tabs>
          <w:tab w:val="clear" w:pos="567"/>
          <w:tab w:val="left" w:pos="1844" w:leader="none"/>
        </w:tabs>
        <w:ind w:left="1844"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6"/>
        <w:numPr>
          <w:ilvl w:val="4"/>
          <w:numId w:val="4"/>
        </w:numPr>
        <w:tabs>
          <w:tab w:val="clear" w:pos="567"/>
          <w:tab w:val="left" w:pos="1844" w:leader="none"/>
        </w:tabs>
        <w:ind w:left="1844" w:hanging="567"/>
        <w:rPr/>
      </w:pPr>
      <w:r>
        <w:rPr/>
        <w:t>ранжировка Участников по цене. Заявка Участника, занявшего первое место, объявляется победившей;</w:t>
      </w:r>
    </w:p>
    <w:p>
      <w:pPr>
        <w:pStyle w:val="Style26"/>
        <w:numPr>
          <w:ilvl w:val="4"/>
          <w:numId w:val="4"/>
        </w:numPr>
        <w:tabs>
          <w:tab w:val="clear" w:pos="567"/>
          <w:tab w:val="left" w:pos="1844" w:leader="none"/>
        </w:tabs>
        <w:ind w:left="1844" w:hanging="567"/>
        <w:rPr/>
      </w:pPr>
      <w:r>
        <w:rPr/>
        <w:t>решение о том, будет ли заключаться договор с Победителем;</w:t>
      </w:r>
    </w:p>
    <w:p>
      <w:pPr>
        <w:pStyle w:val="Style26"/>
        <w:numPr>
          <w:ilvl w:val="4"/>
          <w:numId w:val="4"/>
        </w:numPr>
        <w:tabs>
          <w:tab w:val="clear" w:pos="567"/>
          <w:tab w:val="left" w:pos="1844" w:leader="none"/>
        </w:tabs>
        <w:ind w:left="1844" w:hanging="567"/>
        <w:rPr/>
      </w:pPr>
      <w:r>
        <w:rPr/>
        <w:t>иные необходимые сведения.</w:t>
      </w:r>
    </w:p>
    <w:p>
      <w:pPr>
        <w:pStyle w:val="Style25"/>
        <w:numPr>
          <w:ilvl w:val="0"/>
          <w:numId w:val="0"/>
        </w:numPr>
        <w:ind w:left="1134"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4"/>
        <w:numPr>
          <w:ilvl w:val="2"/>
          <w:numId w:val="4"/>
        </w:numPr>
        <w:tabs>
          <w:tab w:val="clear" w:pos="567"/>
          <w:tab w:val="left" w:pos="3828" w:leader="none"/>
        </w:tabs>
        <w:ind w:left="1134" w:hanging="1134"/>
        <w:rPr/>
      </w:pPr>
      <w:bookmarkStart w:id="385" w:name="_Ref55304422"/>
      <w:bookmarkStart w:id="386" w:name="_Ref524100091"/>
      <w:bookmarkEnd w:id="385"/>
      <w:r>
        <w:rPr/>
        <w:t>Процедура считается завершенной с момента размещения на ЭТП Протокола о результатах Процедуры.</w:t>
      </w:r>
      <w:bookmarkEnd w:id="386"/>
    </w:p>
    <w:p>
      <w:pPr>
        <w:pStyle w:val="Style24"/>
        <w:numPr>
          <w:ilvl w:val="2"/>
          <w:numId w:val="4"/>
        </w:numPr>
        <w:tabs>
          <w:tab w:val="clear" w:pos="567"/>
          <w:tab w:val="left" w:pos="3828" w:leader="none"/>
        </w:tabs>
        <w:ind w:left="1134" w:hanging="1134"/>
        <w:rPr/>
      </w:pPr>
      <w:r>
        <w:rPr/>
        <w:t>Победителем процедуры продажи признается:</w:t>
      </w:r>
    </w:p>
    <w:p>
      <w:pPr>
        <w:pStyle w:val="ListParagraph"/>
        <w:numPr>
          <w:ilvl w:val="0"/>
          <w:numId w:val="17"/>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7"/>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7"/>
        </w:numPr>
        <w:tabs>
          <w:tab w:val="clear" w:pos="567"/>
          <w:tab w:val="left" w:pos="993" w:leader="none"/>
        </w:tabs>
        <w:spacing w:lineRule="auto" w:line="276" w:before="0" w:after="0"/>
        <w:ind w:left="1843"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4"/>
        <w:numPr>
          <w:ilvl w:val="2"/>
          <w:numId w:val="4"/>
        </w:numPr>
        <w:tabs>
          <w:tab w:val="clear" w:pos="567"/>
          <w:tab w:val="left" w:pos="3828" w:leader="none"/>
        </w:tabs>
        <w:ind w:left="1134"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4"/>
        <w:numPr>
          <w:ilvl w:val="2"/>
          <w:numId w:val="4"/>
        </w:numPr>
        <w:tabs>
          <w:tab w:val="clear" w:pos="567"/>
          <w:tab w:val="left" w:pos="3828" w:leader="none"/>
        </w:tabs>
        <w:ind w:left="1134"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4"/>
        <w:numPr>
          <w:ilvl w:val="2"/>
          <w:numId w:val="4"/>
        </w:numPr>
        <w:tabs>
          <w:tab w:val="clear" w:pos="567"/>
          <w:tab w:val="left" w:pos="3828" w:leader="none"/>
        </w:tabs>
        <w:ind w:left="1134"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4"/>
        </w:numPr>
        <w:ind w:left="1134" w:hanging="1134"/>
        <w:rPr>
          <w:sz w:val="26"/>
        </w:rPr>
      </w:pPr>
      <w:bookmarkStart w:id="387" w:name="_Toc69728973"/>
      <w:bookmarkStart w:id="388" w:name="_Toc57314659"/>
      <w:bookmarkStart w:id="389" w:name="_Toc55305388"/>
      <w:bookmarkStart w:id="390" w:name="_Toc55285356"/>
      <w:bookmarkStart w:id="391" w:name="_Ref55280474"/>
      <w:bookmarkStart w:id="392" w:name="_Toc174351613"/>
      <w:bookmarkStart w:id="393" w:name="_Ref514600896"/>
      <w:bookmarkStart w:id="394" w:name="_Toc197150411"/>
      <w:bookmarkStart w:id="395" w:name="_Toc197149942"/>
      <w:bookmarkEnd w:id="394"/>
      <w:bookmarkEnd w:id="395"/>
      <w:r>
        <w:rPr>
          <w:sz w:val="26"/>
        </w:rPr>
        <w:t>Признание Процедуры несостоявшейся</w:t>
      </w:r>
      <w:bookmarkEnd w:id="392"/>
      <w:bookmarkEnd w:id="393"/>
    </w:p>
    <w:p>
      <w:pPr>
        <w:pStyle w:val="Style24"/>
        <w:numPr>
          <w:ilvl w:val="2"/>
          <w:numId w:val="4"/>
        </w:numPr>
        <w:tabs>
          <w:tab w:val="clear" w:pos="567"/>
          <w:tab w:val="left" w:pos="3828" w:leader="none"/>
        </w:tabs>
        <w:ind w:left="1134" w:hanging="1134"/>
        <w:rPr>
          <w:color w:val="000000" w:themeColor="text1"/>
        </w:rPr>
      </w:pPr>
      <w:r>
        <w:rPr/>
        <w:t xml:space="preserve">Процедура </w:t>
      </w:r>
      <w:r>
        <w:rPr>
          <w:color w:val="000000" w:themeColor="text1"/>
        </w:rPr>
        <w:t>признается несостоявшейся в следующих случаях:</w:t>
      </w:r>
    </w:p>
    <w:p>
      <w:pPr>
        <w:pStyle w:val="Style26"/>
        <w:numPr>
          <w:ilvl w:val="4"/>
          <w:numId w:val="4"/>
        </w:numPr>
        <w:tabs>
          <w:tab w:val="clear" w:pos="567"/>
          <w:tab w:val="left" w:pos="1844" w:leader="none"/>
        </w:tabs>
        <w:ind w:left="1844" w:hanging="567"/>
        <w:rPr>
          <w:color w:val="000000" w:themeColor="text1"/>
        </w:rPr>
      </w:pPr>
      <w:r>
        <w:rPr>
          <w:color w:val="000000" w:themeColor="text1"/>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6"/>
        <w:numPr>
          <w:ilvl w:val="4"/>
          <w:numId w:val="4"/>
        </w:numPr>
        <w:tabs>
          <w:tab w:val="clear" w:pos="567"/>
          <w:tab w:val="left" w:pos="1844" w:leader="none"/>
        </w:tabs>
        <w:ind w:left="1844"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4"/>
        <w:numPr>
          <w:ilvl w:val="2"/>
          <w:numId w:val="4"/>
        </w:numPr>
        <w:tabs>
          <w:tab w:val="clear" w:pos="567"/>
          <w:tab w:val="left" w:pos="3828" w:leader="none"/>
        </w:tabs>
        <w:ind w:left="1134" w:hanging="1134"/>
        <w:rPr/>
      </w:pPr>
      <w:r>
        <w:rPr/>
        <w:t>Указанные обстоятельства в случае их наступления фиксируются в соответствующем протоколе.</w:t>
      </w:r>
    </w:p>
    <w:p>
      <w:pPr>
        <w:pStyle w:val="Heading2"/>
        <w:numPr>
          <w:ilvl w:val="1"/>
          <w:numId w:val="4"/>
        </w:numPr>
        <w:ind w:left="1134" w:hanging="1134"/>
        <w:rPr>
          <w:sz w:val="26"/>
        </w:rPr>
      </w:pPr>
      <w:bookmarkStart w:id="396" w:name="_Toc174351614"/>
      <w:r>
        <w:rPr>
          <w:sz w:val="26"/>
        </w:rPr>
        <w:t>Отказ от проведения (отмена) Процедуры</w:t>
      </w:r>
      <w:bookmarkEnd w:id="396"/>
    </w:p>
    <w:p>
      <w:pPr>
        <w:pStyle w:val="Style24"/>
        <w:numPr>
          <w:ilvl w:val="2"/>
          <w:numId w:val="4"/>
        </w:numPr>
        <w:tabs>
          <w:tab w:val="clear" w:pos="567"/>
          <w:tab w:val="left" w:pos="3828" w:leader="none"/>
        </w:tabs>
        <w:ind w:left="1134" w:hanging="1134"/>
        <w:rPr/>
      </w:pPr>
      <w:bookmarkStart w:id="397" w:name="_Ref56220027"/>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4"/>
        <w:numPr>
          <w:ilvl w:val="2"/>
          <w:numId w:val="4"/>
        </w:numPr>
        <w:tabs>
          <w:tab w:val="clear" w:pos="567"/>
          <w:tab w:val="left" w:pos="3828" w:leader="none"/>
        </w:tabs>
        <w:ind w:left="1134" w:hanging="1134"/>
        <w:rPr/>
      </w:pPr>
      <w:bookmarkStart w:id="398" w:name="_Ref56220027"/>
      <w:r>
        <w:rPr/>
        <w:t>Информирование Участников об отказе от Процедуры осуществляется в соответствии с Регламентом ЭТП</w:t>
      </w:r>
      <w:bookmarkEnd w:id="398"/>
      <w:r>
        <w:rPr/>
        <w:t>.</w:t>
      </w:r>
    </w:p>
    <w:p>
      <w:pPr>
        <w:pStyle w:val="Heading1"/>
        <w:keepNext w:val="false"/>
        <w:keepLines w:val="false"/>
        <w:widowControl w:val="false"/>
        <w:numPr>
          <w:ilvl w:val="0"/>
          <w:numId w:val="4"/>
        </w:numPr>
        <w:suppressAutoHyphens w:val="false"/>
        <w:ind w:left="1134" w:hanging="1134"/>
        <w:jc w:val="center"/>
        <w:rPr>
          <w:sz w:val="28"/>
          <w:szCs w:val="28"/>
        </w:rPr>
      </w:pPr>
      <w:bookmarkStart w:id="399" w:name="_Toc69728973"/>
      <w:bookmarkStart w:id="400" w:name="_Toc57314659"/>
      <w:bookmarkStart w:id="401" w:name="_Toc55305388"/>
      <w:bookmarkStart w:id="402" w:name="_Toc55285356"/>
      <w:bookmarkStart w:id="403" w:name="_Ref55280474"/>
      <w:bookmarkStart w:id="404" w:name="_Toc174351615"/>
      <w:bookmarkStart w:id="405" w:name="_Ref418863007"/>
      <w:r>
        <w:rPr>
          <w:rFonts w:ascii="Times New Roman" w:hAnsi="Times New Roman"/>
          <w:sz w:val="28"/>
          <w:szCs w:val="28"/>
        </w:rPr>
        <w:t>ПОРЯДОК ЗАКЛЮЧЕНИЯ ДОГОВОРА</w:t>
      </w:r>
      <w:bookmarkEnd w:id="399"/>
      <w:bookmarkEnd w:id="400"/>
      <w:bookmarkEnd w:id="401"/>
      <w:bookmarkEnd w:id="402"/>
      <w:bookmarkEnd w:id="403"/>
      <w:bookmarkEnd w:id="404"/>
      <w:bookmarkEnd w:id="405"/>
    </w:p>
    <w:p>
      <w:pPr>
        <w:pStyle w:val="Heading2"/>
        <w:keepNext w:val="false"/>
        <w:widowControl w:val="false"/>
        <w:numPr>
          <w:ilvl w:val="1"/>
          <w:numId w:val="4"/>
        </w:numPr>
        <w:suppressAutoHyphens w:val="false"/>
        <w:ind w:left="1134" w:hanging="1134"/>
        <w:rPr>
          <w:sz w:val="26"/>
        </w:rPr>
      </w:pPr>
      <w:bookmarkStart w:id="406" w:name="_Toc174351616"/>
      <w:r>
        <w:rPr>
          <w:sz w:val="26"/>
        </w:rPr>
        <w:t>Заключение Договора</w:t>
      </w:r>
      <w:bookmarkEnd w:id="406"/>
    </w:p>
    <w:p>
      <w:pPr>
        <w:pStyle w:val="Style24"/>
        <w:numPr>
          <w:ilvl w:val="2"/>
          <w:numId w:val="4"/>
        </w:numPr>
        <w:tabs>
          <w:tab w:val="clear" w:pos="567"/>
          <w:tab w:val="left" w:pos="3828" w:leader="none"/>
        </w:tabs>
        <w:ind w:left="1134" w:hanging="1134"/>
        <w:rPr/>
      </w:pPr>
      <w:bookmarkStart w:id="407" w:name="_Ref524002254"/>
      <w:bookmarkStart w:id="408" w:name="_Ref500429479"/>
      <w:bookmarkStart w:id="409" w:name="_Ref56222958"/>
      <w:r>
        <w:rPr/>
        <w:t xml:space="preserve">Договор купли-продажи между Продавцом и Победителем заключается </w:t>
      </w:r>
      <w:bookmarkEnd w:id="408"/>
      <w:bookmarkEnd w:id="409"/>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407"/>
    </w:p>
    <w:p>
      <w:pPr>
        <w:pStyle w:val="Style24"/>
        <w:numPr>
          <w:ilvl w:val="2"/>
          <w:numId w:val="4"/>
        </w:numPr>
        <w:tabs>
          <w:tab w:val="clear" w:pos="567"/>
          <w:tab w:val="left" w:pos="3828"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4"/>
        <w:numPr>
          <w:ilvl w:val="2"/>
          <w:numId w:val="4"/>
        </w:numPr>
        <w:tabs>
          <w:tab w:val="clear" w:pos="567"/>
          <w:tab w:val="left" w:pos="3828" w:leader="none"/>
        </w:tabs>
        <w:ind w:left="1134"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4"/>
        <w:numPr>
          <w:ilvl w:val="2"/>
          <w:numId w:val="4"/>
        </w:numPr>
        <w:tabs>
          <w:tab w:val="clear" w:pos="567"/>
          <w:tab w:val="left" w:pos="3828" w:leader="none"/>
        </w:tabs>
        <w:ind w:left="1134"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4"/>
        <w:numPr>
          <w:ilvl w:val="2"/>
          <w:numId w:val="4"/>
        </w:numPr>
        <w:tabs>
          <w:tab w:val="clear" w:pos="567"/>
          <w:tab w:val="left" w:pos="3828" w:leader="none"/>
        </w:tabs>
        <w:ind w:left="1134"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4"/>
        </w:numPr>
        <w:ind w:left="1134" w:hanging="1134"/>
        <w:rPr>
          <w:sz w:val="26"/>
        </w:rPr>
      </w:pPr>
      <w:bookmarkStart w:id="410" w:name="_Toc174351617"/>
      <w:r>
        <w:rPr>
          <w:sz w:val="26"/>
        </w:rPr>
        <w:t>Уклонение Победителя от заключения Договора</w:t>
      </w:r>
      <w:bookmarkEnd w:id="410"/>
    </w:p>
    <w:p>
      <w:pPr>
        <w:pStyle w:val="Style24"/>
        <w:numPr>
          <w:ilvl w:val="2"/>
          <w:numId w:val="4"/>
        </w:numPr>
        <w:tabs>
          <w:tab w:val="clear" w:pos="567"/>
          <w:tab w:val="left" w:pos="3828" w:leader="none"/>
        </w:tabs>
        <w:ind w:left="1134" w:hanging="1134"/>
        <w:rPr/>
      </w:pPr>
      <w:r>
        <w:rPr/>
        <w:t>В случае если Победитель:</w:t>
      </w:r>
    </w:p>
    <w:p>
      <w:pPr>
        <w:pStyle w:val="Style26"/>
        <w:numPr>
          <w:ilvl w:val="4"/>
          <w:numId w:val="4"/>
        </w:numPr>
        <w:tabs>
          <w:tab w:val="clear" w:pos="567"/>
          <w:tab w:val="left" w:pos="1844" w:leader="none"/>
        </w:tabs>
        <w:ind w:left="1844"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6"/>
        <w:numPr>
          <w:ilvl w:val="4"/>
          <w:numId w:val="4"/>
        </w:numPr>
        <w:tabs>
          <w:tab w:val="clear" w:pos="567"/>
          <w:tab w:val="left" w:pos="1844" w:leader="none"/>
        </w:tabs>
        <w:ind w:left="1844"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6"/>
        <w:numPr>
          <w:ilvl w:val="4"/>
          <w:numId w:val="4"/>
        </w:numPr>
        <w:tabs>
          <w:tab w:val="clear" w:pos="567"/>
          <w:tab w:val="left" w:pos="1844" w:leader="none"/>
        </w:tabs>
        <w:ind w:left="1844" w:hanging="567"/>
        <w:rPr/>
      </w:pPr>
      <w:r>
        <w:rPr/>
        <w:t>откажется от подписания Договора на условиях Процедуры;</w:t>
      </w:r>
    </w:p>
    <w:p>
      <w:pPr>
        <w:pStyle w:val="Style26"/>
        <w:numPr>
          <w:ilvl w:val="4"/>
          <w:numId w:val="4"/>
        </w:numPr>
        <w:tabs>
          <w:tab w:val="clear" w:pos="567"/>
          <w:tab w:val="left" w:pos="1844" w:leader="none"/>
        </w:tabs>
        <w:ind w:left="1844" w:hanging="567"/>
        <w:rPr/>
      </w:pPr>
      <w:r>
        <w:rPr/>
        <w:t>не выполнит другие условия, прямо предусмотренные Документацией,</w:t>
      </w:r>
    </w:p>
    <w:p>
      <w:pPr>
        <w:pStyle w:val="Normal"/>
        <w:ind w:left="1134"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4"/>
        <w:numPr>
          <w:ilvl w:val="2"/>
          <w:numId w:val="4"/>
        </w:numPr>
        <w:tabs>
          <w:tab w:val="clear" w:pos="567"/>
          <w:tab w:val="left" w:pos="3828" w:leader="none"/>
        </w:tabs>
        <w:ind w:left="1134"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4"/>
        <w:numPr>
          <w:ilvl w:val="2"/>
          <w:numId w:val="4"/>
        </w:numPr>
        <w:tabs>
          <w:tab w:val="clear" w:pos="567"/>
          <w:tab w:val="left" w:pos="3828" w:leader="none"/>
        </w:tabs>
        <w:ind w:left="1134"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p>
    <w:p>
      <w:pPr>
        <w:pStyle w:val="Heading1"/>
        <w:numPr>
          <w:ilvl w:val="0"/>
          <w:numId w:val="4"/>
        </w:numPr>
        <w:ind w:left="1134" w:hanging="1134"/>
        <w:jc w:val="center"/>
        <w:rPr>
          <w:rFonts w:ascii="Times New Roman" w:hAnsi="Times New Roman"/>
          <w:sz w:val="28"/>
          <w:szCs w:val="28"/>
        </w:rPr>
      </w:pPr>
      <w:bookmarkStart w:id="411" w:name="ДОПОЛНИТЕЛЬНЫЕ_ИНСТРУКЦИИ"/>
      <w:bookmarkStart w:id="412" w:name="_Toc174351618"/>
      <w:bookmarkStart w:id="413" w:name="_Ref514448879"/>
      <w:bookmarkStart w:id="414" w:name="_Toc69728975"/>
      <w:bookmarkStart w:id="415" w:name="_Toc57314661"/>
      <w:bookmarkStart w:id="416" w:name="_Ref56225121"/>
      <w:bookmarkStart w:id="417" w:name="_Ref56225120"/>
      <w:bookmarkEnd w:id="411"/>
      <w:r>
        <w:rPr>
          <w:rFonts w:ascii="Times New Roman" w:hAnsi="Times New Roman"/>
          <w:sz w:val="28"/>
          <w:szCs w:val="28"/>
        </w:rPr>
        <w:t xml:space="preserve">ПОРЯДОК ПРИМЕНЕНИЯ ДОПОЛНИТЕЛЬНЫХ ЭЛЕМЕНТОВ </w:t>
      </w:r>
      <w:bookmarkEnd w:id="413"/>
      <w:bookmarkEnd w:id="414"/>
      <w:bookmarkEnd w:id="415"/>
      <w:bookmarkEnd w:id="416"/>
      <w:bookmarkEnd w:id="417"/>
      <w:r>
        <w:rPr>
          <w:rFonts w:ascii="Times New Roman" w:hAnsi="Times New Roman"/>
          <w:sz w:val="28"/>
          <w:szCs w:val="28"/>
        </w:rPr>
        <w:t>ПРОЦЕДУРЫ</w:t>
      </w:r>
      <w:bookmarkEnd w:id="412"/>
    </w:p>
    <w:p>
      <w:pPr>
        <w:pStyle w:val="Heading2"/>
        <w:numPr>
          <w:ilvl w:val="1"/>
          <w:numId w:val="4"/>
        </w:numPr>
        <w:ind w:left="1134" w:hanging="1134"/>
        <w:rPr>
          <w:sz w:val="26"/>
        </w:rPr>
      </w:pPr>
      <w:bookmarkStart w:id="418" w:name="ДОПОЛНИТЕЛЬНЫЕ_ИНСТРУКЦИИ"/>
      <w:bookmarkStart w:id="419" w:name="_Toc174351619"/>
      <w:bookmarkStart w:id="420" w:name="_Toc69728976"/>
      <w:bookmarkStart w:id="421" w:name="_Toc57314662"/>
      <w:bookmarkEnd w:id="418"/>
      <w:r>
        <w:rPr>
          <w:sz w:val="26"/>
        </w:rPr>
        <w:t>Статус настоящего раздела</w:t>
      </w:r>
      <w:bookmarkEnd w:id="419"/>
      <w:bookmarkEnd w:id="420"/>
      <w:bookmarkEnd w:id="421"/>
    </w:p>
    <w:p>
      <w:pPr>
        <w:pStyle w:val="Style24"/>
        <w:numPr>
          <w:ilvl w:val="2"/>
          <w:numId w:val="4"/>
        </w:numPr>
        <w:tabs>
          <w:tab w:val="clear" w:pos="567"/>
          <w:tab w:val="left" w:pos="1418" w:leader="none"/>
        </w:tabs>
        <w:ind w:left="1418"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4"/>
        <w:numPr>
          <w:ilvl w:val="2"/>
          <w:numId w:val="4"/>
        </w:numPr>
        <w:tabs>
          <w:tab w:val="clear" w:pos="567"/>
          <w:tab w:val="left" w:pos="1418" w:leader="none"/>
        </w:tabs>
        <w:ind w:left="1418"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4"/>
        </w:numPr>
        <w:ind w:left="1134" w:hanging="1134"/>
        <w:rPr>
          <w:sz w:val="26"/>
        </w:rPr>
      </w:pPr>
      <w:bookmarkStart w:id="422" w:name="_Toc69728984"/>
      <w:bookmarkStart w:id="423" w:name="_Toc57314670"/>
      <w:bookmarkStart w:id="424" w:name="_Ref56251910"/>
      <w:bookmarkStart w:id="425" w:name="_Toc174351620"/>
      <w:bookmarkEnd w:id="422"/>
      <w:bookmarkEnd w:id="423"/>
      <w:bookmarkEnd w:id="424"/>
      <w:r>
        <w:rPr>
          <w:sz w:val="26"/>
        </w:rPr>
        <w:t>Многолотовая продажа</w:t>
      </w:r>
      <w:bookmarkEnd w:id="425"/>
    </w:p>
    <w:p>
      <w:pPr>
        <w:pStyle w:val="Style24"/>
        <w:numPr>
          <w:ilvl w:val="2"/>
          <w:numId w:val="4"/>
        </w:numPr>
        <w:tabs>
          <w:tab w:val="clear" w:pos="567"/>
          <w:tab w:val="left" w:pos="1134" w:leader="none"/>
        </w:tabs>
        <w:ind w:left="1134" w:hanging="1134"/>
        <w:rPr/>
      </w:pPr>
      <w:bookmarkStart w:id="426" w:name="_Ref197148729"/>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4"/>
        <w:numPr>
          <w:ilvl w:val="2"/>
          <w:numId w:val="4"/>
        </w:numPr>
        <w:tabs>
          <w:tab w:val="clear" w:pos="567"/>
          <w:tab w:val="left" w:pos="1134" w:leader="none"/>
        </w:tabs>
        <w:ind w:left="1134"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4"/>
        <w:numPr>
          <w:ilvl w:val="2"/>
          <w:numId w:val="4"/>
        </w:numPr>
        <w:tabs>
          <w:tab w:val="clear" w:pos="567"/>
          <w:tab w:val="left" w:pos="1134" w:leader="none"/>
        </w:tabs>
        <w:ind w:left="1134" w:hanging="1134"/>
        <w:rPr/>
      </w:pPr>
      <w:bookmarkStart w:id="427"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427"/>
    </w:p>
    <w:p>
      <w:pPr>
        <w:pStyle w:val="Style24"/>
        <w:numPr>
          <w:ilvl w:val="2"/>
          <w:numId w:val="4"/>
        </w:numPr>
        <w:tabs>
          <w:tab w:val="clear" w:pos="567"/>
          <w:tab w:val="left" w:pos="1134" w:leader="none"/>
        </w:tabs>
        <w:ind w:left="1134"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4"/>
        <w:numPr>
          <w:ilvl w:val="2"/>
          <w:numId w:val="4"/>
        </w:numPr>
        <w:tabs>
          <w:tab w:val="clear" w:pos="567"/>
          <w:tab w:val="left" w:pos="1134" w:leader="none"/>
        </w:tabs>
        <w:ind w:left="1134" w:hanging="1134"/>
        <w:rPr/>
      </w:pPr>
      <w:bookmarkStart w:id="428" w:name="_Ref197148723"/>
      <w:bookmarkEnd w:id="428"/>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p>
    <w:p>
      <w:pPr>
        <w:pStyle w:val="Heading1"/>
        <w:numPr>
          <w:ilvl w:val="0"/>
          <w:numId w:val="4"/>
        </w:numPr>
        <w:ind w:left="1134" w:hanging="1134"/>
        <w:jc w:val="center"/>
        <w:rPr>
          <w:rFonts w:ascii="Times New Roman" w:hAnsi="Times New Roman"/>
          <w:sz w:val="28"/>
          <w:szCs w:val="28"/>
        </w:rPr>
      </w:pPr>
      <w:bookmarkStart w:id="429" w:name="_Toc69728984"/>
      <w:bookmarkStart w:id="430" w:name="_Toc57314670"/>
      <w:bookmarkStart w:id="431" w:name="_Ref56251910"/>
      <w:bookmarkStart w:id="432" w:name="_Ref197148723"/>
      <w:bookmarkStart w:id="433" w:name="ФОРМЫ"/>
      <w:bookmarkStart w:id="434" w:name="_Toc174351621"/>
      <w:bookmarkStart w:id="435" w:name="_Ref384631716"/>
      <w:bookmarkStart w:id="436" w:name="_Toc69728985"/>
      <w:bookmarkStart w:id="437" w:name="_Toc57314671"/>
      <w:bookmarkStart w:id="438" w:name="_Toc55305390"/>
      <w:bookmarkStart w:id="439" w:name="_Toc55285361"/>
      <w:bookmarkStart w:id="440" w:name="_Ref55280368"/>
      <w:bookmarkStart w:id="441" w:name="_Toc516980556"/>
      <w:bookmarkStart w:id="442" w:name="_Toc516961495"/>
      <w:bookmarkStart w:id="443" w:name="_Toc516961349"/>
      <w:bookmarkStart w:id="444" w:name="_Toc516980555"/>
      <w:bookmarkStart w:id="445" w:name="_Toc516961494"/>
      <w:bookmarkStart w:id="446" w:name="_Toc516961348"/>
      <w:bookmarkStart w:id="447" w:name="_Toc516980554"/>
      <w:bookmarkStart w:id="448" w:name="_Toc516961493"/>
      <w:bookmarkStart w:id="449" w:name="_Toc516961347"/>
      <w:bookmarkStart w:id="450" w:name="_Toc516980553"/>
      <w:bookmarkStart w:id="451" w:name="_Toc516961492"/>
      <w:bookmarkStart w:id="452" w:name="_Toc516961346"/>
      <w:bookmarkStart w:id="453" w:name="_Toc516980552"/>
      <w:bookmarkStart w:id="454" w:name="_Toc516961491"/>
      <w:bookmarkStart w:id="455" w:name="_Toc516961345"/>
      <w:bookmarkStart w:id="456" w:name="_Toc516980551"/>
      <w:bookmarkStart w:id="457" w:name="_Toc516961490"/>
      <w:bookmarkStart w:id="458" w:name="_Toc516961344"/>
      <w:bookmarkEnd w:id="429"/>
      <w:bookmarkEnd w:id="430"/>
      <w:bookmarkEnd w:id="431"/>
      <w:bookmarkEnd w:id="432"/>
      <w:bookmarkEnd w:id="433"/>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sz w:val="28"/>
          <w:szCs w:val="28"/>
        </w:rPr>
        <w:t>ОБРАЗЦЫ ОСНОВНЫХ ФОРМ ДОКУМЕНТОВ, ВКЛЮЧАЕМЫХ В ЗАЯВКУ</w:t>
      </w:r>
      <w:bookmarkEnd w:id="434"/>
      <w:bookmarkEnd w:id="435"/>
      <w:bookmarkEnd w:id="436"/>
      <w:bookmarkEnd w:id="437"/>
      <w:bookmarkEnd w:id="438"/>
      <w:bookmarkEnd w:id="439"/>
      <w:bookmarkEnd w:id="440"/>
    </w:p>
    <w:p>
      <w:pPr>
        <w:pStyle w:val="Heading2"/>
        <w:numPr>
          <w:ilvl w:val="1"/>
          <w:numId w:val="4"/>
        </w:numPr>
        <w:ind w:left="1134" w:hanging="1134"/>
        <w:rPr>
          <w:sz w:val="28"/>
        </w:rPr>
      </w:pPr>
      <w:bookmarkStart w:id="459" w:name="_Toc174351622"/>
      <w:bookmarkStart w:id="460" w:name="_Toc418077920"/>
      <w:bookmarkStart w:id="461" w:name="_Ref417482063"/>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59"/>
      <w:bookmarkEnd w:id="460"/>
      <w:bookmarkEnd w:id="461"/>
    </w:p>
    <w:p>
      <w:pPr>
        <w:pStyle w:val="Style24"/>
        <w:numPr>
          <w:ilvl w:val="2"/>
          <w:numId w:val="4"/>
        </w:numPr>
        <w:tabs>
          <w:tab w:val="clear" w:pos="567"/>
          <w:tab w:val="left" w:pos="1134" w:leader="none"/>
        </w:tabs>
        <w:ind w:left="1418" w:hanging="1418"/>
        <w:rPr>
          <w:b/>
        </w:rPr>
      </w:pPr>
      <w:bookmarkStart w:id="462" w:name="_Toc418077921"/>
      <w:r>
        <w:rPr>
          <w:b/>
        </w:rPr>
        <w:t>Форма описи документов</w:t>
      </w:r>
      <w:bookmarkEnd w:id="462"/>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имущества АО «ДРСК»:</w:t>
      </w:r>
    </w:p>
    <w:p>
      <w:pPr>
        <w:pStyle w:val="Normal"/>
        <w:spacing w:before="0" w:after="0"/>
        <w:rPr/>
      </w:pPr>
      <w:r>
        <w:rPr/>
        <w:t>______________________________________________________________________________</w:t>
      </w:r>
    </w:p>
    <w:p>
      <w:pPr>
        <w:pStyle w:val="Normal"/>
        <w:spacing w:before="0" w:after="0"/>
        <w:jc w:val="center"/>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right="-2" w:hanging="0"/>
        <w:rPr/>
      </w:pPr>
      <w:r>
        <w:rPr/>
      </w:r>
    </w:p>
    <w:tbl>
      <w:tblPr>
        <w:tblW w:w="10206"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993"/>
        <w:gridCol w:w="5811"/>
        <w:gridCol w:w="1700"/>
        <w:gridCol w:w="1701"/>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700"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Кол-во страниц документа </w:t>
            </w:r>
          </w:p>
        </w:tc>
        <w:tc>
          <w:tcPr>
            <w:tcW w:w="170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4</w:t>
            </w:r>
          </w:p>
        </w:tc>
        <w:tc>
          <w:tcPr>
            <w:tcW w:w="7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Normal"/>
        <w:tabs>
          <w:tab w:val="clear" w:pos="567"/>
          <w:tab w:val="left" w:pos="993" w:leader="none"/>
        </w:tabs>
        <w:ind w:left="567" w:hanging="0"/>
        <w:rPr/>
      </w:pPr>
      <w:r>
        <w:rPr/>
      </w:r>
    </w:p>
    <w:p>
      <w:pPr>
        <w:pStyle w:val="Normal"/>
        <w:rPr/>
      </w:pPr>
      <w:r>
        <w:rPr/>
        <w:t>____________________________________</w:t>
      </w:r>
    </w:p>
    <w:p>
      <w:pPr>
        <w:pStyle w:val="Normal"/>
        <w:ind w:right="3684" w:hanging="0"/>
        <w:jc w:val="center"/>
        <w:rPr>
          <w:vertAlign w:val="superscript"/>
        </w:rPr>
      </w:pPr>
      <w:r>
        <w:rPr>
          <w:vertAlign w:val="superscript"/>
        </w:rPr>
        <w:t>(подпись, М.П.)</w:t>
      </w:r>
    </w:p>
    <w:p>
      <w:pPr>
        <w:pStyle w:val="Normal"/>
        <w:rPr/>
      </w:pPr>
      <w:r>
        <w:rPr/>
        <w:t>____________________________________</w:t>
      </w:r>
    </w:p>
    <w:p>
      <w:pPr>
        <w:pStyle w:val="Normal"/>
        <w:ind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4"/>
        </w:numPr>
        <w:tabs>
          <w:tab w:val="clear" w:pos="567"/>
          <w:tab w:val="left" w:pos="1134" w:leader="none"/>
        </w:tabs>
        <w:ind w:left="1418" w:hanging="1418"/>
        <w:rPr>
          <w:b/>
        </w:rPr>
      </w:pPr>
      <w:bookmarkStart w:id="463" w:name="_Toc418077922"/>
      <w:r>
        <w:rPr>
          <w:b/>
        </w:rPr>
        <w:t>Инструкции по заполнению</w:t>
      </w:r>
      <w:bookmarkEnd w:id="463"/>
      <w:r>
        <w:rPr>
          <w:b/>
        </w:rPr>
        <w:t xml:space="preserve"> формы описи</w:t>
      </w:r>
    </w:p>
    <w:p>
      <w:pPr>
        <w:pStyle w:val="Style25"/>
        <w:numPr>
          <w:ilvl w:val="3"/>
          <w:numId w:val="4"/>
        </w:numPr>
        <w:rPr/>
      </w:pPr>
      <w:r>
        <w:rPr/>
        <w:t xml:space="preserve">Опись следует оформить на официальном бланке Заявителя / Участника, если применимо. </w:t>
      </w:r>
    </w:p>
    <w:p>
      <w:pPr>
        <w:pStyle w:val="Style25"/>
        <w:numPr>
          <w:ilvl w:val="3"/>
          <w:numId w:val="4"/>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5"/>
        <w:numPr>
          <w:ilvl w:val="3"/>
          <w:numId w:val="4"/>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4"/>
        </w:numPr>
        <w:ind w:left="1134" w:hanging="1134"/>
        <w:rPr>
          <w:sz w:val="28"/>
        </w:rPr>
      </w:pPr>
      <w:bookmarkStart w:id="464" w:name="ФОРМЫ"/>
      <w:bookmarkStart w:id="465" w:name="_Toc174351623"/>
      <w:bookmarkStart w:id="466" w:name="_Toc69728986"/>
      <w:bookmarkStart w:id="467" w:name="_Toc57314672"/>
      <w:bookmarkStart w:id="468" w:name="_Ref55336310"/>
      <w:bookmarkEnd w:id="464"/>
      <w:r>
        <w:rPr>
          <w:sz w:val="28"/>
        </w:rPr>
        <w:t xml:space="preserve">Заявка на участие в Процедуре </w:t>
      </w:r>
      <w:bookmarkStart w:id="469" w:name="_Ref22846535"/>
      <w:r>
        <w:rPr>
          <w:sz w:val="28"/>
        </w:rPr>
        <w:t>(</w:t>
      </w:r>
      <w:bookmarkEnd w:id="469"/>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65"/>
      <w:bookmarkEnd w:id="466"/>
      <w:bookmarkEnd w:id="467"/>
      <w:bookmarkEnd w:id="468"/>
    </w:p>
    <w:p>
      <w:pPr>
        <w:pStyle w:val="Style24"/>
        <w:numPr>
          <w:ilvl w:val="2"/>
          <w:numId w:val="4"/>
        </w:numPr>
        <w:tabs>
          <w:tab w:val="clear" w:pos="567"/>
          <w:tab w:val="left" w:pos="1134" w:leader="none"/>
        </w:tabs>
        <w:ind w:left="1418" w:hanging="1418"/>
        <w:rPr>
          <w:b/>
        </w:rPr>
      </w:pPr>
      <w:r>
        <w:rPr>
          <w:b/>
        </w:rPr>
        <w:t>Форма заявки на участие в Процедуре</w:t>
      </w:r>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_______________ года</w:t>
      </w:r>
    </w:p>
    <w:p>
      <w:pPr>
        <w:pStyle w:val="Normal"/>
        <w:ind w:right="5243" w:hanging="0"/>
        <w:rPr/>
      </w:pPr>
      <w:r>
        <w:rPr/>
        <w:t>№</w:t>
      </w:r>
      <w:r>
        <w:rPr/>
        <w:t>________________________</w:t>
      </w:r>
    </w:p>
    <w:p>
      <w:pPr>
        <w:pStyle w:val="Normal"/>
        <w:ind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firstLine="567"/>
        <w:rPr>
          <w:i/>
          <w:i/>
        </w:rPr>
      </w:pPr>
      <w:r>
        <w:rPr>
          <w:i/>
        </w:rPr>
      </w:r>
    </w:p>
    <w:p>
      <w:pPr>
        <w:pStyle w:val="Normal"/>
        <w:ind w:firstLine="567"/>
        <w:rPr/>
      </w:pPr>
      <w:r>
        <w:rPr/>
        <w:t>Изучив Извещение о проведении Процедуры продажи без объявления цены на право заключения договора купли-продажи имущества АО «ДРСК» и Документацию (включая все изменения и разъяснения к ним), и безоговорочно принимая 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предлагает заключить договор купли-продажи имущества АО «ДРСК» со следующей стоимостью заявки:</w:t>
      </w:r>
    </w:p>
    <w:p>
      <w:pPr>
        <w:pStyle w:val="Normal"/>
        <w:spacing w:before="120" w:after="0"/>
        <w:contextualSpacing/>
        <w:rPr/>
      </w:pPr>
      <w:r>
        <w:rPr/>
      </w:r>
    </w:p>
    <w:tbl>
      <w:tblPr>
        <w:tblW w:w="9952"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2014"/>
        <w:gridCol w:w="3543"/>
        <w:gridCol w:w="4395"/>
      </w:tblGrid>
      <w:tr>
        <w:trPr>
          <w:trHeight w:val="449" w:hRule="atLeast"/>
          <w:cantSplit w:val="true"/>
        </w:trPr>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 xml:space="preserve">Номер лота </w:t>
            </w:r>
            <w:r>
              <w:rPr>
                <w:sz w:val="22"/>
                <w:szCs w:val="22"/>
              </w:rPr>
              <w:t>согласно Документации</w:t>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 xml:space="preserve">Наименование Предмета продажи </w:t>
            </w:r>
          </w:p>
          <w:p>
            <w:pPr>
              <w:pStyle w:val="Normal"/>
              <w:widowControl w:val="false"/>
              <w:spacing w:before="0" w:after="0"/>
              <w:jc w:val="center"/>
              <w:rPr>
                <w:sz w:val="20"/>
                <w:szCs w:val="20"/>
              </w:rPr>
            </w:pPr>
            <w:r>
              <w:rPr>
                <w:sz w:val="20"/>
                <w:szCs w:val="20"/>
              </w:rPr>
              <w:t>согласно Документации</w:t>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с учетом НДС, руб.</w:t>
            </w:r>
          </w:p>
        </w:tc>
      </w:tr>
      <w:tr>
        <w:trPr>
          <w:trHeight w:val="761" w:hRule="atLeast"/>
          <w:cantSplit w:val="true"/>
        </w:trPr>
        <w:tc>
          <w:tcPr>
            <w:tcW w:w="20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35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3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xml:space="preserve">. (…..) </w:t>
            </w:r>
          </w:p>
        </w:tc>
      </w:tr>
    </w:tbl>
    <w:p>
      <w:pPr>
        <w:pStyle w:val="Normal"/>
        <w:spacing w:before="120" w:after="0"/>
        <w:ind w:firstLine="567"/>
        <w:contextualSpacing/>
        <w:rPr/>
      </w:pPr>
      <w:r>
        <w:rPr/>
      </w:r>
    </w:p>
    <w:p>
      <w:pPr>
        <w:pStyle w:val="Normal"/>
        <w:spacing w:before="120" w:after="0"/>
        <w:ind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firstLine="567"/>
        <w:rPr/>
      </w:pPr>
      <w:bookmarkStart w:id="470" w:name="_Hlt440565644"/>
      <w:bookmarkEnd w:id="470"/>
      <w:r>
        <w:rPr/>
        <w:t>Настоящим Заявитель:</w:t>
      </w:r>
    </w:p>
    <w:p>
      <w:pPr>
        <w:pStyle w:val="ListParagraph"/>
        <w:numPr>
          <w:ilvl w:val="0"/>
          <w:numId w:val="18"/>
        </w:numPr>
        <w:tabs>
          <w:tab w:val="clear" w:pos="567"/>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highlight w:val="lightGray"/>
          <w:shd w:fill="BFBFBF"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highlight w:val="lightGray"/>
          <w:shd w:fill="BFBFBF" w:val="clear"/>
        </w:rPr>
        <w:t>(наименование / ФИО Заявителя)</w:t>
      </w:r>
      <w:r>
        <w:rPr/>
        <w:t>.</w:t>
      </w:r>
    </w:p>
    <w:p>
      <w:pPr>
        <w:pStyle w:val="ListParagraph"/>
        <w:numPr>
          <w:ilvl w:val="0"/>
          <w:numId w:val="18"/>
        </w:numPr>
        <w:tabs>
          <w:tab w:val="clear" w:pos="567"/>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71" w:name="_Ref34763774"/>
      <w:bookmarkEnd w:id="471"/>
      <w:r>
        <w:rPr/>
        <w:t>____________________________________</w:t>
      </w:r>
    </w:p>
    <w:p>
      <w:pPr>
        <w:pStyle w:val="Normal"/>
        <w:ind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4"/>
        </w:numPr>
        <w:tabs>
          <w:tab w:val="clear" w:pos="567"/>
          <w:tab w:val="left" w:pos="1134" w:leader="none"/>
        </w:tabs>
        <w:ind w:left="1418" w:hanging="1418"/>
        <w:rPr>
          <w:b/>
        </w:rPr>
      </w:pPr>
      <w:r>
        <w:rPr>
          <w:b/>
        </w:rPr>
        <w:t>Инструкции по заполнению</w:t>
      </w:r>
    </w:p>
    <w:p>
      <w:pPr>
        <w:pStyle w:val="Style25"/>
        <w:numPr>
          <w:ilvl w:val="3"/>
          <w:numId w:val="4"/>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5"/>
        <w:numPr>
          <w:ilvl w:val="3"/>
          <w:numId w:val="4"/>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5"/>
        <w:numPr>
          <w:ilvl w:val="3"/>
          <w:numId w:val="4"/>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72" w:name="_Ref34763774"/>
      <w:bookmarkStart w:id="473" w:name="_Toc515659372"/>
      <w:bookmarkStart w:id="474" w:name="_Toc515659371"/>
      <w:bookmarkStart w:id="475" w:name="_Toc515659370"/>
      <w:bookmarkStart w:id="476" w:name="_Toc515659369"/>
      <w:bookmarkStart w:id="477" w:name="_Toc515659368"/>
      <w:bookmarkStart w:id="478" w:name="_Toc515659367"/>
      <w:bookmarkStart w:id="479" w:name="_Toc515659366"/>
      <w:bookmarkStart w:id="480" w:name="_Toc515659365"/>
      <w:bookmarkStart w:id="481" w:name="_Toc515659364"/>
      <w:bookmarkStart w:id="482" w:name="_Toc515659363"/>
      <w:bookmarkStart w:id="483" w:name="_Toc515659320"/>
      <w:bookmarkStart w:id="484" w:name="_Toc515659308"/>
      <w:bookmarkStart w:id="485" w:name="_Toc515659259"/>
      <w:bookmarkStart w:id="486" w:name="_Toc515659258"/>
      <w:bookmarkStart w:id="487" w:name="_Toc515659257"/>
      <w:bookmarkStart w:id="488" w:name="_Toc515659256"/>
      <w:bookmarkStart w:id="489" w:name="_Toc515659255"/>
      <w:bookmarkStart w:id="490" w:name="_Toc515659254"/>
      <w:bookmarkStart w:id="491" w:name="_Toc515659253"/>
      <w:bookmarkStart w:id="492" w:name="_Toc515659252"/>
      <w:bookmarkStart w:id="493" w:name="_Toc515659251"/>
      <w:bookmarkStart w:id="494" w:name="_Toc515659250"/>
      <w:bookmarkStart w:id="495" w:name="_Toc515659249"/>
      <w:bookmarkStart w:id="496" w:name="_Toc515659248"/>
      <w:bookmarkStart w:id="497" w:name="_Toc515659247"/>
      <w:bookmarkStart w:id="498" w:name="_Toc515659246"/>
      <w:bookmarkStart w:id="499" w:name="_Toc515659245"/>
      <w:bookmarkStart w:id="500" w:name="_Toc515659244"/>
      <w:bookmarkStart w:id="501" w:name="_Toc515659243"/>
      <w:bookmarkStart w:id="502" w:name="_Toc515659242"/>
      <w:bookmarkStart w:id="503" w:name="_Toc515659241"/>
      <w:bookmarkStart w:id="504" w:name="_Toc515659240"/>
      <w:bookmarkStart w:id="505" w:name="_Ref34763774"/>
      <w:bookmarkStart w:id="506" w:name="_Toc515659372"/>
      <w:bookmarkStart w:id="507" w:name="_Toc515659371"/>
      <w:bookmarkStart w:id="508" w:name="_Toc515659370"/>
      <w:bookmarkStart w:id="509" w:name="_Toc515659369"/>
      <w:bookmarkStart w:id="510" w:name="_Toc515659368"/>
      <w:bookmarkStart w:id="511" w:name="_Toc515659367"/>
      <w:bookmarkStart w:id="512" w:name="_Toc515659366"/>
      <w:bookmarkStart w:id="513" w:name="_Toc515659365"/>
      <w:bookmarkStart w:id="514" w:name="_Toc515659364"/>
      <w:bookmarkStart w:id="515" w:name="_Toc515659363"/>
      <w:bookmarkStart w:id="516" w:name="_Toc515659320"/>
      <w:bookmarkStart w:id="517" w:name="_Toc515659308"/>
      <w:bookmarkStart w:id="518" w:name="_Toc515659259"/>
      <w:bookmarkStart w:id="519" w:name="_Toc515659258"/>
      <w:bookmarkStart w:id="520" w:name="_Toc515659257"/>
      <w:bookmarkStart w:id="521" w:name="_Toc515659256"/>
      <w:bookmarkStart w:id="522" w:name="_Toc515659255"/>
      <w:bookmarkStart w:id="523" w:name="_Toc515659254"/>
      <w:bookmarkStart w:id="524" w:name="_Toc515659253"/>
      <w:bookmarkStart w:id="525" w:name="_Toc515659252"/>
      <w:bookmarkStart w:id="526" w:name="_Toc515659251"/>
      <w:bookmarkStart w:id="527" w:name="_Toc515659250"/>
      <w:bookmarkStart w:id="528" w:name="_Toc515659249"/>
      <w:bookmarkStart w:id="529" w:name="_Toc515659248"/>
      <w:bookmarkStart w:id="530" w:name="_Toc515659247"/>
      <w:bookmarkStart w:id="531" w:name="_Toc515659246"/>
      <w:bookmarkStart w:id="532" w:name="_Toc515659245"/>
      <w:bookmarkStart w:id="533" w:name="_Toc515659244"/>
      <w:bookmarkStart w:id="534" w:name="_Toc515659243"/>
      <w:bookmarkStart w:id="535" w:name="_Toc515659242"/>
      <w:bookmarkStart w:id="536" w:name="_Toc515659241"/>
      <w:bookmarkStart w:id="537" w:name="_Toc515659240"/>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Heading1"/>
        <w:keepNext w:val="false"/>
        <w:keepLines w:val="false"/>
        <w:numPr>
          <w:ilvl w:val="0"/>
          <w:numId w:val="0"/>
        </w:numPr>
        <w:spacing w:before="0" w:after="240"/>
        <w:ind w:left="1134" w:hanging="1134"/>
        <w:jc w:val="right"/>
        <w:rPr>
          <w:rFonts w:ascii="Times New Roman" w:hAnsi="Times New Roman"/>
          <w:sz w:val="28"/>
          <w:szCs w:val="28"/>
        </w:rPr>
      </w:pPr>
      <w:bookmarkStart w:id="538" w:name="_Toc174351624"/>
      <w:bookmarkStart w:id="539" w:name="_Ref384123555"/>
      <w:bookmarkStart w:id="540" w:name="_Ref384123551"/>
      <w:bookmarkStart w:id="541" w:name="_Ref324332092"/>
      <w:r>
        <w:rPr>
          <w:rFonts w:ascii="Times New Roman" w:hAnsi="Times New Roman"/>
          <w:b w:val="false"/>
          <w:sz w:val="24"/>
          <w:szCs w:val="24"/>
        </w:rPr>
        <w:t>Приложение № 1</w:t>
      </w:r>
      <w:bookmarkEnd w:id="538"/>
      <w:bookmarkEnd w:id="539"/>
      <w:bookmarkEnd w:id="540"/>
      <w:bookmarkEnd w:id="541"/>
    </w:p>
    <w:p>
      <w:pPr>
        <w:pStyle w:val="Heading1"/>
        <w:keepNext w:val="false"/>
        <w:keepLines w:val="false"/>
        <w:pageBreakBefore w:val="false"/>
        <w:numPr>
          <w:ilvl w:val="0"/>
          <w:numId w:val="0"/>
        </w:numPr>
        <w:spacing w:before="0" w:after="0"/>
        <w:ind w:left="1134" w:hanging="1134"/>
        <w:jc w:val="center"/>
        <w:rPr>
          <w:rFonts w:ascii="Times New Roman" w:hAnsi="Times New Roman"/>
          <w:sz w:val="28"/>
          <w:szCs w:val="28"/>
        </w:rPr>
      </w:pPr>
      <w:bookmarkStart w:id="542" w:name="_Toc174351625"/>
      <w:r>
        <w:rPr>
          <w:rFonts w:ascii="Times New Roman" w:hAnsi="Times New Roman"/>
          <w:sz w:val="28"/>
          <w:szCs w:val="28"/>
        </w:rPr>
        <w:t>ТЕХНИЧЕСКИЕ ХАРАКТЕРИСТИКИ ПРЕДМЕТА ПРОДАЖИ</w:t>
      </w:r>
      <w:bookmarkEnd w:id="542"/>
    </w:p>
    <w:p>
      <w:pPr>
        <w:pStyle w:val="Normal"/>
        <w:rPr/>
      </w:pPr>
      <w:r>
        <w:rPr/>
      </w:r>
    </w:p>
    <w:p>
      <w:pPr>
        <w:pStyle w:val="Normal"/>
        <w:ind w:firstLine="567"/>
        <w:rPr/>
      </w:pPr>
      <w:r>
        <w:rPr/>
        <w:t>Технические характеристики предмета продажи приводятся в Техническом задании для проведения процедуры продажи по каждому лоту отдельно с приложением копий следующих документов:</w:t>
      </w:r>
    </w:p>
    <w:p>
      <w:pPr>
        <w:pStyle w:val="Normal"/>
        <w:ind w:firstLine="567"/>
        <w:rPr/>
      </w:pPr>
      <w:r>
        <w:rPr/>
        <w:t>- Паспорт транспортного средства;</w:t>
      </w:r>
    </w:p>
    <w:p>
      <w:pPr>
        <w:pStyle w:val="Normal"/>
        <w:ind w:firstLine="567"/>
        <w:rPr/>
      </w:pPr>
      <w:r>
        <w:rPr/>
        <w:t>- Свидетельство о регистрации транспортного средства;</w:t>
      </w:r>
    </w:p>
    <w:p>
      <w:pPr>
        <w:pStyle w:val="Normal"/>
        <w:ind w:firstLine="567"/>
        <w:rPr/>
      </w:pPr>
      <w:r>
        <w:rPr/>
        <w:t>- фотографии транспортного средства.</w:t>
      </w:r>
    </w:p>
    <w:p>
      <w:pPr>
        <w:pStyle w:val="Normal"/>
        <w:spacing w:before="120" w:after="120"/>
        <w:rPr/>
      </w:pPr>
      <w:r>
        <w:rPr/>
        <w:t>Все вышеназванные документы являются Приложением 1 к настоящей документации.</w:t>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Id w:val="0"/>
        </w:numPr>
        <w:ind w:left="1134" w:hanging="0"/>
        <w:jc w:val="right"/>
        <w:rPr>
          <w:rFonts w:ascii="Times New Roman" w:hAnsi="Times New Roman"/>
          <w:b w:val="false"/>
          <w:sz w:val="24"/>
          <w:szCs w:val="24"/>
        </w:rPr>
      </w:pPr>
      <w:bookmarkStart w:id="543" w:name="_Ref324342826"/>
      <w:bookmarkStart w:id="544" w:name="_Ref324342543"/>
      <w:bookmarkStart w:id="545" w:name="_Ref324341734"/>
      <w:bookmarkStart w:id="546" w:name="_Ref324332106"/>
      <w:bookmarkStart w:id="547" w:name="_Toc174351626"/>
      <w:r>
        <w:rPr>
          <w:rFonts w:ascii="Times New Roman" w:hAnsi="Times New Roman"/>
          <w:b w:val="false"/>
          <w:sz w:val="24"/>
          <w:szCs w:val="24"/>
        </w:rPr>
        <w:t>Приложение № 2</w:t>
      </w:r>
      <w:bookmarkEnd w:id="547"/>
    </w:p>
    <w:p>
      <w:pPr>
        <w:pStyle w:val="Heading1"/>
        <w:keepNext w:val="false"/>
        <w:keepLines w:val="false"/>
        <w:pageBreakBefore w:val="false"/>
        <w:numPr>
          <w:ilvl w:val="0"/>
          <w:numId w:val="0"/>
        </w:numPr>
        <w:ind w:left="1134" w:hanging="0"/>
        <w:jc w:val="center"/>
        <w:rPr>
          <w:rFonts w:ascii="Times New Roman" w:hAnsi="Times New Roman"/>
          <w:sz w:val="28"/>
          <w:szCs w:val="28"/>
        </w:rPr>
      </w:pPr>
      <w:bookmarkStart w:id="548" w:name="_Ref324342826"/>
      <w:bookmarkStart w:id="549" w:name="_Ref324342543"/>
      <w:bookmarkStart w:id="550" w:name="_Ref324341734"/>
      <w:bookmarkStart w:id="551" w:name="_Ref324332106"/>
      <w:bookmarkStart w:id="552" w:name="_Toc174351627"/>
      <w:r>
        <w:rPr>
          <w:rFonts w:ascii="Times New Roman" w:hAnsi="Times New Roman"/>
          <w:sz w:val="28"/>
          <w:szCs w:val="28"/>
        </w:rPr>
        <w:t>ПРОЕКТ ДОГОВОРА</w:t>
      </w:r>
      <w:bookmarkEnd w:id="548"/>
      <w:bookmarkEnd w:id="549"/>
      <w:bookmarkEnd w:id="550"/>
      <w:bookmarkEnd w:id="551"/>
      <w:r>
        <w:rPr>
          <w:rFonts w:ascii="Times New Roman" w:hAnsi="Times New Roman"/>
          <w:sz w:val="28"/>
          <w:szCs w:val="28"/>
        </w:rPr>
        <w:t xml:space="preserve"> КУПЛИ-ПРОДАЖИ</w:t>
      </w:r>
      <w:bookmarkEnd w:id="552"/>
    </w:p>
    <w:p>
      <w:pPr>
        <w:pStyle w:val="Heading2"/>
        <w:keepNext w:val="false"/>
        <w:numPr>
          <w:ilvl w:val="0"/>
          <w:numId w:val="0"/>
        </w:numPr>
        <w:ind w:left="0" w:firstLine="567"/>
        <w:jc w:val="both"/>
        <w:rPr>
          <w:b w:val="false"/>
          <w:sz w:val="26"/>
        </w:rPr>
      </w:pPr>
      <w:bookmarkStart w:id="553" w:name="_Toc174351628"/>
      <w:bookmarkStart w:id="554" w:name="_Toc536798432"/>
      <w:bookmarkStart w:id="555" w:name="_Toc515887606"/>
      <w:bookmarkStart w:id="556" w:name="_Toc515659386"/>
      <w:bookmarkStart w:id="557" w:name="_Toc514814127"/>
      <w:bookmarkStart w:id="558" w:name="_Toc514805482"/>
      <w:r>
        <w:rPr>
          <w:b w:val="false"/>
          <w:sz w:val="26"/>
        </w:rPr>
        <w:t>Проект договора купли-продажи приводятся по каждому лоту отдельно и является Приложением 2 к настоящей документации.</w:t>
      </w:r>
    </w:p>
    <w:p>
      <w:pPr>
        <w:pStyle w:val="Heading2"/>
        <w:keepNext w:val="false"/>
        <w:numPr>
          <w:ilvl w:val="0"/>
          <w:numId w:val="0"/>
        </w:numPr>
        <w:ind w:left="0" w:hanging="0"/>
        <w:rPr>
          <w:b w:val="false"/>
          <w:sz w:val="26"/>
        </w:rPr>
      </w:pPr>
      <w:bookmarkStart w:id="559" w:name="_Toc536798432"/>
      <w:bookmarkStart w:id="560" w:name="_Toc515887606"/>
      <w:bookmarkStart w:id="561" w:name="_Toc515659386"/>
      <w:bookmarkStart w:id="562" w:name="_Toc514814127"/>
      <w:bookmarkStart w:id="563" w:name="_Toc514805482"/>
      <w:r>
        <w:rPr>
          <w:b w:val="false"/>
          <w:sz w:val="26"/>
        </w:rPr>
        <w:t>Пояснения к проекту договора</w:t>
      </w:r>
      <w:bookmarkEnd w:id="559"/>
      <w:bookmarkEnd w:id="560"/>
      <w:bookmarkEnd w:id="561"/>
      <w:bookmarkEnd w:id="562"/>
      <w:bookmarkEnd w:id="563"/>
      <w:r>
        <w:rPr>
          <w:b w:val="false"/>
          <w:sz w:val="26"/>
        </w:rPr>
        <w:t xml:space="preserve"> купли-продажи:</w:t>
      </w:r>
      <w:bookmarkEnd w:id="553"/>
    </w:p>
    <w:p>
      <w:pPr>
        <w:pStyle w:val="Style24"/>
        <w:numPr>
          <w:ilvl w:val="0"/>
          <w:numId w:val="0"/>
        </w:numPr>
        <w:ind w:left="0" w:hanging="0"/>
        <w:rPr/>
      </w:pPr>
      <w:r>
        <w:rPr/>
        <w:t>-</w:t>
        <w:tab/>
        <w:t>Все положения настоящего проекта Договора являются существенными условиями для Продавца;</w:t>
      </w:r>
    </w:p>
    <w:p>
      <w:pPr>
        <w:pStyle w:val="Style24"/>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4"/>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4"/>
        <w:numPr>
          <w:ilvl w:val="0"/>
          <w:numId w:val="0"/>
        </w:numPr>
        <w:ind w:lef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Style24"/>
        <w:numPr>
          <w:ilvl w:val="0"/>
          <w:numId w:val="0"/>
        </w:numPr>
        <w:ind w:left="0" w:hanging="0"/>
        <w:rPr/>
      </w:pPr>
      <w:r>
        <w:rPr/>
      </w:r>
    </w:p>
    <w:p>
      <w:pPr>
        <w:pStyle w:val="Heading1"/>
        <w:numPr>
          <w:ilvl w:val="0"/>
          <w:numId w:val="0"/>
        </w:numPr>
        <w:ind w:left="1134" w:hanging="0"/>
        <w:jc w:val="right"/>
        <w:rPr>
          <w:rFonts w:ascii="Times New Roman" w:hAnsi="Times New Roman"/>
          <w:b w:val="false"/>
          <w:sz w:val="24"/>
          <w:szCs w:val="24"/>
        </w:rPr>
      </w:pPr>
      <w:bookmarkStart w:id="564" w:name="_Ref468102866"/>
      <w:bookmarkStart w:id="565" w:name="_Ref384118604"/>
      <w:bookmarkStart w:id="566" w:name="_Ref384117211"/>
      <w:bookmarkStart w:id="567" w:name="_Ref513729886"/>
      <w:bookmarkStart w:id="568" w:name="_Toc174351629"/>
      <w:r>
        <w:rPr>
          <w:rFonts w:ascii="Times New Roman" w:hAnsi="Times New Roman"/>
          <w:b w:val="false"/>
          <w:sz w:val="24"/>
          <w:szCs w:val="24"/>
        </w:rPr>
        <w:t>Приложение № 3</w:t>
      </w:r>
      <w:bookmarkEnd w:id="568"/>
    </w:p>
    <w:p>
      <w:pPr>
        <w:pStyle w:val="Heading1"/>
        <w:keepNext w:val="false"/>
        <w:keepLines w:val="false"/>
        <w:pageBreakBefore w:val="false"/>
        <w:numPr>
          <w:ilvl w:val="0"/>
          <w:numId w:val="0"/>
        </w:numPr>
        <w:ind w:left="1134" w:hanging="1134"/>
        <w:jc w:val="center"/>
        <w:rPr>
          <w:rFonts w:ascii="Times New Roman" w:hAnsi="Times New Roman"/>
          <w:sz w:val="28"/>
          <w:szCs w:val="28"/>
        </w:rPr>
      </w:pPr>
      <w:bookmarkStart w:id="569" w:name="_Ref513729886"/>
      <w:bookmarkStart w:id="570" w:name="_Toc174351630"/>
      <w:r>
        <w:rPr>
          <w:rFonts w:ascii="Times New Roman" w:hAnsi="Times New Roman"/>
          <w:sz w:val="28"/>
          <w:szCs w:val="28"/>
        </w:rPr>
        <w:t>ТРЕБОВАНИЯ К УЧАСТНИКАМ</w:t>
      </w:r>
      <w:bookmarkEnd w:id="569"/>
      <w:r>
        <w:rPr>
          <w:rFonts w:ascii="Times New Roman" w:hAnsi="Times New Roman"/>
          <w:sz w:val="28"/>
          <w:szCs w:val="28"/>
        </w:rPr>
        <w:t xml:space="preserve"> ПРОДАЖИ БЕЗ ОБЪЯВЛЕНИЯ ЦЕНЫ</w:t>
      </w:r>
      <w:bookmarkEnd w:id="570"/>
    </w:p>
    <w:p>
      <w:pPr>
        <w:pStyle w:val="Normal"/>
        <w:rPr/>
      </w:pPr>
      <w:r>
        <w:rPr/>
      </w:r>
      <w:bookmarkStart w:id="571" w:name="_Ref513729904"/>
      <w:bookmarkStart w:id="572" w:name="_Ref513729904"/>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hanging="0"/>
        <w:jc w:val="center"/>
        <w:rPr>
          <w:sz w:val="28"/>
        </w:rPr>
      </w:pPr>
      <w:bookmarkStart w:id="573" w:name="_Ref513729904"/>
      <w:bookmarkStart w:id="574" w:name="_Toc174351631"/>
      <w:bookmarkStart w:id="575" w:name="_Toc536798434"/>
      <w:bookmarkStart w:id="576" w:name="_Ref524091588"/>
      <w:bookmarkStart w:id="577" w:name="_Toc514814130"/>
      <w:bookmarkStart w:id="578" w:name="_Toc514805485"/>
      <w:bookmarkStart w:id="579" w:name="_Ref514617948"/>
      <w:bookmarkStart w:id="580" w:name="_Ref513732930"/>
      <w:r>
        <w:rPr>
          <w:sz w:val="28"/>
        </w:rPr>
        <w:t>Требования</w:t>
      </w:r>
      <w:bookmarkEnd w:id="573"/>
      <w:bookmarkEnd w:id="577"/>
      <w:bookmarkEnd w:id="578"/>
      <w:bookmarkEnd w:id="579"/>
      <w:bookmarkEnd w:id="580"/>
      <w:r>
        <w:rPr>
          <w:sz w:val="28"/>
        </w:rPr>
        <w:t xml:space="preserve"> к Участникам и к документам, подтверждающим соответствие Участника установленным требованиям</w:t>
      </w:r>
      <w:bookmarkEnd w:id="574"/>
      <w:bookmarkEnd w:id="575"/>
      <w:bookmarkEnd w:id="576"/>
    </w:p>
    <w:tbl>
      <w:tblPr>
        <w:tblW w:w="1008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674"/>
        <w:gridCol w:w="3137"/>
        <w:gridCol w:w="6276"/>
      </w:tblGrid>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7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pacing w:before="120" w:after="0"/>
              <w:ind w:left="284" w:hanging="295"/>
              <w:contextualSpacing/>
              <w:rPr>
                <w:sz w:val="26"/>
              </w:rPr>
            </w:pPr>
            <w:r>
              <w:rPr>
                <w:sz w:val="26"/>
              </w:rPr>
            </w:r>
            <w:bookmarkStart w:id="581" w:name="_Ref513735397"/>
            <w:bookmarkStart w:id="582" w:name="_Ref513735397"/>
            <w:bookmarkEnd w:id="582"/>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83" w:name="_Ref513814605"/>
            <w:r>
              <w:rPr>
                <w:b/>
                <w:u w:val="single"/>
              </w:rPr>
              <w:t>Участник – физическое лицо</w:t>
            </w:r>
            <w:bookmarkEnd w:id="583"/>
          </w:p>
          <w:p>
            <w:pPr>
              <w:pStyle w:val="Style26"/>
              <w:widowControl w:val="false"/>
              <w:numPr>
                <w:ilvl w:val="4"/>
                <w:numId w:val="24"/>
              </w:numPr>
              <w:tabs>
                <w:tab w:val="clear" w:pos="567"/>
                <w:tab w:val="left" w:pos="1134" w:leader="none"/>
                <w:tab w:val="left" w:pos="4542" w:leader="none"/>
              </w:tabs>
              <w:ind w:left="715" w:hanging="567"/>
              <w:rPr/>
            </w:pPr>
            <w:r>
              <w:rPr/>
              <w:t>заверенные копии документов, удостоверяющих личность (все заполненные страницы);</w:t>
            </w:r>
          </w:p>
          <w:p>
            <w:pPr>
              <w:pStyle w:val="Style26"/>
              <w:widowControl w:val="false"/>
              <w:numPr>
                <w:ilvl w:val="4"/>
                <w:numId w:val="25"/>
              </w:numPr>
              <w:tabs>
                <w:tab w:val="clear" w:pos="567"/>
                <w:tab w:val="left" w:pos="4542" w:leader="none"/>
              </w:tabs>
              <w:ind w:left="715" w:hanging="567"/>
              <w:rPr/>
            </w:pPr>
            <w:r>
              <w:rPr/>
              <w:t>заверенная копия свидетельства о присвоении ИНН (при наличии);</w:t>
            </w:r>
          </w:p>
          <w:p>
            <w:pPr>
              <w:pStyle w:val="Style26"/>
              <w:widowControl w:val="false"/>
              <w:numPr>
                <w:ilvl w:val="4"/>
                <w:numId w:val="26"/>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27"/>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6"/>
              <w:widowControl w:val="false"/>
              <w:numPr>
                <w:ilvl w:val="4"/>
                <w:numId w:val="28"/>
              </w:numPr>
              <w:tabs>
                <w:tab w:val="clear" w:pos="567"/>
                <w:tab w:val="left" w:pos="4542" w:leader="none"/>
              </w:tabs>
              <w:ind w:left="715"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6"/>
              <w:widowControl w:val="false"/>
              <w:numPr>
                <w:ilvl w:val="4"/>
                <w:numId w:val="29"/>
              </w:numPr>
              <w:tabs>
                <w:tab w:val="clear" w:pos="567"/>
                <w:tab w:val="left" w:pos="4542" w:leader="none"/>
              </w:tabs>
              <w:ind w:left="715"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6"/>
              <w:widowControl w:val="false"/>
              <w:numPr>
                <w:ilvl w:val="4"/>
                <w:numId w:val="30"/>
              </w:numPr>
              <w:tabs>
                <w:tab w:val="clear" w:pos="567"/>
                <w:tab w:val="left" w:pos="4542" w:leader="none"/>
              </w:tabs>
              <w:ind w:left="715"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6"/>
              <w:widowControl w:val="false"/>
              <w:numPr>
                <w:ilvl w:val="4"/>
                <w:numId w:val="31"/>
              </w:numPr>
              <w:tabs>
                <w:tab w:val="clear" w:pos="567"/>
                <w:tab w:val="left" w:pos="4542" w:leader="none"/>
              </w:tabs>
              <w:ind w:left="715"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6"/>
              <w:widowControl w:val="false"/>
              <w:numPr>
                <w:ilvl w:val="4"/>
                <w:numId w:val="32"/>
              </w:numPr>
              <w:tabs>
                <w:tab w:val="clear" w:pos="567"/>
                <w:tab w:val="left" w:pos="4542" w:leader="none"/>
              </w:tabs>
              <w:ind w:left="715"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6"/>
              <w:widowControl w:val="false"/>
              <w:numPr>
                <w:ilvl w:val="4"/>
                <w:numId w:val="33"/>
              </w:numPr>
              <w:tabs>
                <w:tab w:val="clear" w:pos="567"/>
                <w:tab w:val="left" w:pos="4542" w:leader="none"/>
              </w:tabs>
              <w:ind w:left="715"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6"/>
              <w:widowControl w:val="false"/>
              <w:numPr>
                <w:ilvl w:val="4"/>
                <w:numId w:val="34"/>
              </w:numPr>
              <w:tabs>
                <w:tab w:val="clear" w:pos="567"/>
                <w:tab w:val="left" w:pos="4542" w:leader="none"/>
              </w:tabs>
              <w:ind w:left="715"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35"/>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6"/>
              <w:widowControl w:val="false"/>
              <w:numPr>
                <w:ilvl w:val="4"/>
                <w:numId w:val="36"/>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37"/>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38"/>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39"/>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40"/>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6"/>
              <w:widowControl w:val="false"/>
              <w:numPr>
                <w:ilvl w:val="4"/>
                <w:numId w:val="41"/>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42"/>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43"/>
              </w:numPr>
              <w:tabs>
                <w:tab w:val="clear" w:pos="567"/>
                <w:tab w:val="left" w:pos="4542" w:leader="none"/>
              </w:tabs>
              <w:ind w:left="715"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6"/>
              <w:widowControl w:val="false"/>
              <w:numPr>
                <w:ilvl w:val="4"/>
                <w:numId w:val="44"/>
              </w:numPr>
              <w:tabs>
                <w:tab w:val="clear" w:pos="567"/>
                <w:tab w:val="left" w:pos="4542" w:leader="none"/>
              </w:tabs>
              <w:ind w:left="715"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6"/>
              <w:widowControl w:val="false"/>
              <w:numPr>
                <w:ilvl w:val="4"/>
                <w:numId w:val="45"/>
              </w:numPr>
              <w:tabs>
                <w:tab w:val="clear" w:pos="567"/>
                <w:tab w:val="left" w:pos="4542" w:leader="none"/>
              </w:tabs>
              <w:ind w:left="715" w:hanging="567"/>
              <w:rPr/>
            </w:pPr>
            <w:r>
              <w:rPr/>
              <w:t>нотариально заверенная копия положения о филиале, представительстве и т.п. иностранного юридического лица;</w:t>
            </w:r>
          </w:p>
          <w:p>
            <w:pPr>
              <w:pStyle w:val="Style26"/>
              <w:widowControl w:val="false"/>
              <w:numPr>
                <w:ilvl w:val="4"/>
                <w:numId w:val="46"/>
              </w:numPr>
              <w:tabs>
                <w:tab w:val="clear" w:pos="567"/>
                <w:tab w:val="left" w:pos="4542" w:leader="none"/>
              </w:tabs>
              <w:ind w:left="715" w:hanging="567"/>
              <w:rPr/>
            </w:pPr>
            <w:r>
              <w:rPr/>
              <w:t>нотариально заверенная копия свидетельства о постановке на учет в налоговом органе Российской Федерации;</w:t>
            </w:r>
          </w:p>
          <w:p>
            <w:pPr>
              <w:pStyle w:val="Style26"/>
              <w:widowControl w:val="false"/>
              <w:numPr>
                <w:ilvl w:val="4"/>
                <w:numId w:val="47"/>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48"/>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49"/>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индивидуальный предприниматель</w:t>
            </w:r>
          </w:p>
          <w:p>
            <w:pPr>
              <w:pStyle w:val="Style26"/>
              <w:widowControl w:val="false"/>
              <w:numPr>
                <w:ilvl w:val="4"/>
                <w:numId w:val="50"/>
              </w:numPr>
              <w:tabs>
                <w:tab w:val="clear" w:pos="567"/>
                <w:tab w:val="left" w:pos="4542" w:leader="none"/>
              </w:tabs>
              <w:ind w:left="715"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6"/>
              <w:widowControl w:val="false"/>
              <w:numPr>
                <w:ilvl w:val="4"/>
                <w:numId w:val="51"/>
              </w:numPr>
              <w:tabs>
                <w:tab w:val="clear" w:pos="567"/>
                <w:tab w:val="left" w:pos="4542" w:leader="none"/>
              </w:tabs>
              <w:ind w:left="715" w:hanging="567"/>
              <w:rPr/>
            </w:pPr>
            <w:r>
              <w:rPr/>
              <w:t>заверенная копия свидетельства о регистрации физического лица в качестве индивидуального предпринимателя;</w:t>
            </w:r>
          </w:p>
          <w:p>
            <w:pPr>
              <w:pStyle w:val="Style26"/>
              <w:widowControl w:val="false"/>
              <w:numPr>
                <w:ilvl w:val="4"/>
                <w:numId w:val="52"/>
              </w:numPr>
              <w:tabs>
                <w:tab w:val="clear" w:pos="567"/>
                <w:tab w:val="left" w:pos="4542" w:leader="none"/>
              </w:tabs>
              <w:ind w:left="715" w:hanging="567"/>
              <w:rPr/>
            </w:pPr>
            <w:r>
              <w:rPr/>
              <w:t>заверенная копия документа, удостоверяющего личность (все заполненные страницы);</w:t>
            </w:r>
          </w:p>
          <w:p>
            <w:pPr>
              <w:pStyle w:val="Style26"/>
              <w:widowControl w:val="false"/>
              <w:numPr>
                <w:ilvl w:val="4"/>
                <w:numId w:val="53"/>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54"/>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pPr>
            <w:r>
              <w:rPr/>
            </w:r>
          </w:p>
        </w:tc>
      </w:tr>
      <w:tr>
        <w:trPr/>
        <w:tc>
          <w:tcPr>
            <w:tcW w:w="67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pacing w:before="120" w:after="0"/>
              <w:ind w:left="284" w:hanging="295"/>
              <w:contextualSpacing/>
              <w:rPr>
                <w:sz w:val="26"/>
              </w:rPr>
            </w:pPr>
            <w:r>
              <w:rPr>
                <w:sz w:val="26"/>
              </w:rPr>
            </w:r>
            <w:bookmarkStart w:id="584" w:name="_Ref514624336"/>
            <w:bookmarkStart w:id="585" w:name="_Ref514624336"/>
            <w:bookmarkEnd w:id="585"/>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7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4"/>
        <w:numPr>
          <w:ilvl w:val="0"/>
          <w:numId w:val="0"/>
        </w:numPr>
        <w:ind w:left="0" w:hanging="0"/>
        <w:rPr/>
      </w:pPr>
      <w:bookmarkStart w:id="586" w:name="_Toc515659399"/>
      <w:bookmarkStart w:id="587" w:name="_Toc515659391"/>
      <w:bookmarkEnd w:id="586"/>
      <w:bookmarkEnd w:id="587"/>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Heading1"/>
        <w:numPr>
          <w:ilvl w:val="0"/>
          <w:numId w:val="0"/>
        </w:numPr>
        <w:ind w:left="1134" w:hanging="0"/>
        <w:jc w:val="right"/>
        <w:rPr>
          <w:rFonts w:ascii="Times New Roman" w:hAnsi="Times New Roman"/>
          <w:b w:val="false"/>
          <w:sz w:val="24"/>
          <w:szCs w:val="24"/>
        </w:rPr>
      </w:pPr>
      <w:bookmarkStart w:id="588" w:name="_Ref526936339"/>
      <w:bookmarkStart w:id="589" w:name="_Ref526936333"/>
      <w:bookmarkStart w:id="590" w:name="_Toc174351632"/>
      <w:r>
        <w:rPr>
          <w:rFonts w:ascii="Times New Roman" w:hAnsi="Times New Roman"/>
          <w:b w:val="false"/>
          <w:sz w:val="24"/>
          <w:szCs w:val="24"/>
        </w:rPr>
        <w:t>Приложение № 4</w:t>
      </w:r>
      <w:bookmarkEnd w:id="590"/>
    </w:p>
    <w:p>
      <w:pPr>
        <w:pStyle w:val="Heading1"/>
        <w:keepNext w:val="false"/>
        <w:keepLines w:val="false"/>
        <w:pageBreakBefore w:val="false"/>
        <w:numPr>
          <w:ilvl w:val="0"/>
          <w:numId w:val="0"/>
        </w:numPr>
        <w:ind w:left="1134" w:hanging="1134"/>
        <w:jc w:val="center"/>
        <w:rPr>
          <w:rFonts w:ascii="Times New Roman" w:hAnsi="Times New Roman"/>
          <w:sz w:val="28"/>
          <w:szCs w:val="28"/>
        </w:rPr>
      </w:pPr>
      <w:bookmarkStart w:id="591" w:name="_Ref526936339"/>
      <w:bookmarkStart w:id="592" w:name="_Ref526936333"/>
      <w:bookmarkStart w:id="593" w:name="_Toc174351633"/>
      <w:r>
        <w:rPr>
          <w:rFonts w:ascii="Times New Roman" w:hAnsi="Times New Roman"/>
          <w:sz w:val="28"/>
          <w:szCs w:val="28"/>
        </w:rPr>
        <w:t>СОСТАВ ЗАЯВКИ</w:t>
      </w:r>
      <w:bookmarkEnd w:id="591"/>
      <w:bookmarkEnd w:id="592"/>
      <w:r>
        <w:rPr>
          <w:rFonts w:ascii="Times New Roman" w:hAnsi="Times New Roman"/>
          <w:sz w:val="28"/>
          <w:szCs w:val="28"/>
        </w:rPr>
        <w:t xml:space="preserve"> НА УЧАСТИЕ В ПРОДАЖЕ БЕЗ ОБЪЯВЛЕНИЯ ЦЕНЫ</w:t>
      </w:r>
      <w:bookmarkEnd w:id="593"/>
    </w:p>
    <w:p>
      <w:pPr>
        <w:pStyle w:val="Style24"/>
        <w:numPr>
          <w:ilvl w:val="0"/>
          <w:numId w:val="0"/>
        </w:numPr>
        <w:ind w:lef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hanging="0"/>
        <w:jc w:val="both"/>
        <w:rPr>
          <w:sz w:val="26"/>
        </w:rPr>
      </w:pPr>
      <w:bookmarkStart w:id="594" w:name="_Toc174351634"/>
      <w:bookmarkStart w:id="595" w:name="_Ref524092269"/>
      <w:bookmarkStart w:id="596" w:name="_Toc536798436"/>
      <w:r>
        <w:rPr>
          <w:sz w:val="26"/>
        </w:rPr>
        <w:t>Состав заявки</w:t>
      </w:r>
      <w:bookmarkEnd w:id="596"/>
      <w:r>
        <w:rPr>
          <w:sz w:val="26"/>
        </w:rPr>
        <w:t xml:space="preserve"> </w:t>
      </w:r>
      <w:bookmarkEnd w:id="595"/>
      <w:r>
        <w:rPr>
          <w:sz w:val="26"/>
        </w:rPr>
        <w:t>на участие в продаже без объявления</w:t>
      </w:r>
      <w:bookmarkEnd w:id="594"/>
      <w:r>
        <w:rPr>
          <w:sz w:val="26"/>
        </w:rPr>
        <w:t xml:space="preserve"> </w:t>
      </w:r>
    </w:p>
    <w:tbl>
      <w:tblPr>
        <w:tblW w:w="10206"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1"/>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14"/>
          <w:footerReference w:type="first" r:id="rId15"/>
          <w:type w:val="nextPage"/>
          <w:pgSz w:w="11906" w:h="16838"/>
          <w:pgMar w:left="1134" w:right="567" w:gutter="0" w:header="0" w:top="851" w:footer="737" w:bottom="1418"/>
          <w:pgNumType w:fmt="decimal"/>
          <w:formProt w:val="false"/>
          <w:titlePg/>
          <w:textDirection w:val="lrTb"/>
          <w:docGrid w:type="default" w:linePitch="360" w:charSpace="4294963199"/>
        </w:sectPr>
      </w:pPr>
      <w:r>
        <w:br w:type="page"/>
      </w:r>
    </w:p>
    <w:p>
      <w:pPr>
        <w:pStyle w:val="Heading1"/>
        <w:pageBreakBefore w:val="false"/>
        <w:numPr>
          <w:ilvl w:val="0"/>
          <w:numId w:val="0"/>
        </w:numPr>
        <w:ind w:left="1134" w:hanging="1134"/>
        <w:jc w:val="right"/>
        <w:rPr>
          <w:rFonts w:ascii="Times New Roman" w:hAnsi="Times New Roman"/>
          <w:b w:val="false"/>
          <w:sz w:val="24"/>
          <w:szCs w:val="24"/>
        </w:rPr>
      </w:pPr>
      <w:bookmarkStart w:id="597" w:name="_Ref384117211"/>
      <w:bookmarkStart w:id="598" w:name="_Ref514656489"/>
      <w:bookmarkStart w:id="599" w:name="_Ref514631923"/>
      <w:bookmarkStart w:id="600" w:name="_Ref514603898"/>
      <w:bookmarkStart w:id="601" w:name="_Ref514603893"/>
      <w:bookmarkStart w:id="602" w:name="_Toc174351635"/>
      <w:r>
        <w:rPr>
          <w:rFonts w:ascii="Times New Roman" w:hAnsi="Times New Roman"/>
          <w:b w:val="false"/>
          <w:sz w:val="24"/>
          <w:szCs w:val="24"/>
        </w:rPr>
        <w:t>Приложение № 5</w:t>
      </w:r>
      <w:bookmarkEnd w:id="597"/>
      <w:bookmarkEnd w:id="602"/>
    </w:p>
    <w:p>
      <w:pPr>
        <w:pStyle w:val="Heading1"/>
        <w:keepNext w:val="false"/>
        <w:keepLines w:val="false"/>
        <w:pageBreakBefore w:val="false"/>
        <w:numPr>
          <w:ilvl w:val="0"/>
          <w:numId w:val="0"/>
        </w:numPr>
        <w:ind w:left="0" w:hanging="0"/>
        <w:jc w:val="center"/>
        <w:rPr>
          <w:rFonts w:ascii="Times New Roman" w:hAnsi="Times New Roman"/>
          <w:sz w:val="28"/>
          <w:szCs w:val="28"/>
        </w:rPr>
      </w:pPr>
      <w:bookmarkStart w:id="603" w:name="_Ref468102866"/>
      <w:bookmarkStart w:id="604" w:name="_Ref384118604"/>
      <w:bookmarkStart w:id="605" w:name="_Ref514656489"/>
      <w:bookmarkStart w:id="606" w:name="_Ref514631923"/>
      <w:bookmarkStart w:id="607" w:name="_Ref514603898"/>
      <w:bookmarkStart w:id="608" w:name="_Ref514603893"/>
      <w:bookmarkStart w:id="609" w:name="_Toc174351636"/>
      <w:r>
        <w:rPr>
          <w:rFonts w:ascii="Times New Roman" w:hAnsi="Times New Roman"/>
          <w:sz w:val="28"/>
          <w:szCs w:val="28"/>
        </w:rPr>
        <w:t>ОТБОРОЧНЫЕ КРИТЕРИИ РАССМОТРЕНИЯ ЗАЯВОК</w:t>
      </w:r>
      <w:bookmarkEnd w:id="603"/>
      <w:bookmarkEnd w:id="604"/>
      <w:bookmarkEnd w:id="605"/>
      <w:bookmarkEnd w:id="606"/>
      <w:bookmarkEnd w:id="607"/>
      <w:bookmarkEnd w:id="608"/>
      <w:bookmarkEnd w:id="609"/>
    </w:p>
    <w:p>
      <w:pPr>
        <w:pStyle w:val="Normal"/>
        <w:spacing w:before="120" w:after="120"/>
        <w:rPr>
          <w:i/>
          <w:i/>
          <w:shd w:fill="FFFF99" w:val="clear"/>
        </w:rPr>
      </w:pPr>
      <w:r>
        <w:rPr>
          <w:i/>
          <w:shd w:fill="FFFF99" w:val="clear"/>
        </w:rPr>
      </w:r>
    </w:p>
    <w:tbl>
      <w:tblPr>
        <w:tblW w:w="1006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rPr>
            </w:pPr>
            <w:r>
              <w:rPr>
                <w:b/>
                <w:bCs/>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i/>
                <w:i/>
                <w:iCs/>
              </w:rPr>
            </w:pPr>
            <w:r>
              <w:rPr>
                <w:b/>
                <w:bCs/>
                <w:i/>
                <w:iCs/>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left"/>
              <w:rPr>
                <w:b/>
                <w:bCs/>
              </w:rPr>
            </w:pPr>
            <w:r>
              <w:rPr>
                <w:b/>
                <w:bCs/>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tabs>
                <w:tab w:val="clear" w:pos="567"/>
                <w:tab w:val="left" w:pos="171" w:leader="none"/>
              </w:tabs>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610" w:name="_Toc516980616"/>
      <w:bookmarkStart w:id="611" w:name="_Toc516961555"/>
      <w:bookmarkStart w:id="612" w:name="_Toc516961409"/>
      <w:bookmarkStart w:id="613" w:name="_Toc514455649"/>
      <w:bookmarkStart w:id="614" w:name="_Toc516980616"/>
      <w:bookmarkStart w:id="615" w:name="_Toc516961555"/>
      <w:bookmarkStart w:id="616" w:name="_Toc516961409"/>
      <w:bookmarkStart w:id="617" w:name="_Toc514455649"/>
      <w:bookmarkEnd w:id="614"/>
      <w:bookmarkEnd w:id="615"/>
      <w:bookmarkEnd w:id="616"/>
      <w:bookmarkEnd w:id="617"/>
    </w:p>
    <w:p>
      <w:pPr>
        <w:pStyle w:val="Normal"/>
        <w:spacing w:before="120" w:after="120"/>
        <w:rPr>
          <w:i/>
          <w:i/>
          <w:shd w:fill="FFFF99" w:val="clear"/>
        </w:rPr>
      </w:pPr>
      <w:r>
        <w:rPr/>
      </w:r>
    </w:p>
    <w:sectPr>
      <w:footerReference w:type="default" r:id="rId16"/>
      <w:footerReference w:type="first" r:id="rId17"/>
      <w:type w:val="nextPage"/>
      <w:pgSz w:w="11906" w:h="16838"/>
      <w:pgMar w:left="1134" w:right="567" w:gutter="0" w:header="0" w:top="1134" w:footer="0" w:bottom="1418"/>
      <w:pgNumType w:fmt="decimal"/>
      <w:formProt w:val="false"/>
      <w:titlePg/>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Geneva CY">
    <w:charset w:val="01"/>
    <w:family w:val="roman"/>
    <w:pitch w:val="variable"/>
  </w:font>
  <w:font w:name="Times New Roman1">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39</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6">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7">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8">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4"/>
  </w:num>
  <w:num w:numId="22">
    <w:abstractNumId w:val="4"/>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abstractNumId w:val="4"/>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7">
    <w:abstractNumId w:val="4"/>
  </w:num>
  <w:num w:numId="38">
    <w:abstractNumId w:val="4"/>
  </w:num>
  <w:num w:numId="39">
    <w:abstractNumId w:val="4"/>
  </w:num>
  <w:num w:numId="40">
    <w:abstractNumId w:val="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1">
    <w:abstractNumId w:val="4"/>
  </w:num>
  <w:num w:numId="52">
    <w:abstractNumId w:val="4"/>
  </w:num>
  <w:num w:numId="53">
    <w:abstractNumId w:val="4"/>
  </w:num>
  <w:num w:numId="54">
    <w:abstractNumId w:val="4"/>
  </w:num>
</w:numbering>
</file>

<file path=word/settings.xml><?xml version="1.0" encoding="utf-8"?>
<w:settings xmlns:w="http://schemas.openxmlformats.org/wordprocessingml/2006/main">
  <w:zoom w:percent="110"/>
  <w:embedSystemFonts/>
  <w:defaultTabStop w:val="567"/>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426c"/>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rsid w:val="001b3984"/>
    <w:pPr>
      <w:keepNext w:val="true"/>
      <w:keepLines/>
      <w:pageBreakBefore/>
      <w:tabs>
        <w:tab w:val="clear" w:pos="567"/>
        <w:tab w:val="left" w:pos="1134" w:leader="none"/>
      </w:tabs>
      <w:suppressAutoHyphens w:val="true"/>
      <w:spacing w:before="480" w:after="240"/>
      <w:ind w:left="1134" w:hanging="0"/>
      <w:jc w:val="left"/>
      <w:outlineLvl w:val="0"/>
    </w:pPr>
    <w:rPr>
      <w:rFonts w:ascii="Arial" w:hAnsi="Arial"/>
      <w:b/>
      <w:kern w:val="2"/>
      <w:sz w:val="40"/>
    </w:rPr>
  </w:style>
  <w:style w:type="paragraph" w:styleId="Heading2">
    <w:name w:val="Heading 2"/>
    <w:basedOn w:val="Normal"/>
    <w:next w:val="Normal"/>
    <w:link w:val="24"/>
    <w:qFormat/>
    <w:rsid w:val="001b3984"/>
    <w:pPr>
      <w:keepNext w:val="true"/>
      <w:numPr>
        <w:ilvl w:val="1"/>
        <w:numId w:val="4"/>
      </w:numPr>
      <w:tabs>
        <w:tab w:val="clear" w:pos="567"/>
        <w:tab w:val="left" w:pos="1560" w:leader="none"/>
      </w:tabs>
      <w:suppressAutoHyphens w:val="true"/>
      <w:spacing w:before="360" w:after="120"/>
      <w:ind w:left="156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24" w:customStyle="1">
    <w:name w:val="Заголовок 2 Знак4"/>
    <w:qFormat/>
    <w:rsid w:val="001d54b3"/>
    <w:rPr>
      <w:b/>
      <w:sz w:val="32"/>
    </w:rPr>
  </w:style>
  <w:style w:type="character" w:styleId="Hyperlink">
    <w:name w:val="Hyperlink"/>
    <w:uiPriority w:val="99"/>
    <w:rPr>
      <w:color w:val="0000FF"/>
      <w:u w:val="single"/>
    </w:rPr>
  </w:style>
  <w:style w:type="character" w:styleId="Style">
    <w:name w:val="Символ сноски"/>
    <w:uiPriority w:val="99"/>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customStyle="1">
    <w:name w:val="Текст сноски Знак"/>
    <w:uiPriority w:val="99"/>
    <w:qFormat/>
    <w:rsid w:val="0006354d"/>
    <w:rPr/>
  </w:style>
  <w:style w:type="character" w:styleId="2" w:customStyle="1">
    <w:name w:val="Пункт Знак2"/>
    <w:link w:val="Style24"/>
    <w:qFormat/>
    <w:rsid w:val="007d5454"/>
    <w:rPr/>
  </w:style>
  <w:style w:type="character" w:styleId="Style2" w:customStyle="1">
    <w:name w:val="Пункт Знак"/>
    <w:qFormat/>
    <w:rPr>
      <w:sz w:val="28"/>
      <w:lang w:val="ru-RU" w:eastAsia="ru-RU" w:bidi="ar-SA"/>
    </w:rPr>
  </w:style>
  <w:style w:type="character" w:styleId="1" w:customStyle="1">
    <w:name w:val="Подпункт Знак1"/>
    <w:link w:val="Style25"/>
    <w:qFormat/>
    <w:rsid w:val="00c22e8e"/>
    <w:rPr/>
  </w:style>
  <w:style w:type="character" w:styleId="Style3" w:customStyle="1">
    <w:name w:val="Подпункт Знак"/>
    <w:qFormat/>
    <w:rPr>
      <w:sz w:val="28"/>
      <w:lang w:val="ru-RU" w:eastAsia="ru-RU" w:bidi="ar-SA"/>
    </w:rPr>
  </w:style>
  <w:style w:type="character" w:styleId="Style4" w:customStyle="1">
    <w:name w:val="комментарий"/>
    <w:qFormat/>
    <w:rsid w:val="001b3984"/>
    <w:rPr>
      <w:b/>
      <w:i/>
      <w:shd w:fill="FFFF99" w:val="clear"/>
    </w:rPr>
  </w:style>
  <w:style w:type="character" w:styleId="21" w:customStyle="1">
    <w:name w:val="Пункт2 Знак"/>
    <w:link w:val="23"/>
    <w:qFormat/>
    <w:rsid w:val="007e299e"/>
    <w:rPr>
      <w:b/>
    </w:rPr>
  </w:style>
  <w:style w:type="character" w:styleId="Style5" w:customStyle="1">
    <w:name w:val="Подподпункт Знак"/>
    <w:link w:val="Style26"/>
    <w:qFormat/>
    <w:locked/>
    <w:rsid w:val="001d54b3"/>
    <w:rPr/>
  </w:style>
  <w:style w:type="character" w:styleId="Style6" w:customStyle="1">
    <w:name w:val="Текст выноски Знак"/>
    <w:link w:val="BalloonText"/>
    <w:uiPriority w:val="99"/>
    <w:semiHidden/>
    <w:qFormat/>
    <w:locked/>
    <w:rsid w:val="00a633f7"/>
    <w:rPr>
      <w:rFonts w:ascii="Tahoma" w:hAnsi="Tahoma" w:cs="Tahoma"/>
      <w:sz w:val="16"/>
      <w:szCs w:val="16"/>
    </w:rPr>
  </w:style>
  <w:style w:type="character" w:styleId="Style7" w:customStyle="1">
    <w:name w:val="Основной текст Знак"/>
    <w:qFormat/>
    <w:rsid w:val="009b632e"/>
    <w:rPr>
      <w:sz w:val="28"/>
      <w:szCs w:val="24"/>
    </w:rPr>
  </w:style>
  <w:style w:type="character" w:styleId="Style8" w:customStyle="1">
    <w:name w:val="Текст примечания Знак"/>
    <w:link w:val="Annotationtext"/>
    <w:uiPriority w:val="99"/>
    <w:qFormat/>
    <w:locked/>
    <w:rsid w:val="00c32d67"/>
    <w:rPr/>
  </w:style>
  <w:style w:type="character" w:styleId="11" w:customStyle="1">
    <w:name w:val="Пункт Знак1"/>
    <w:uiPriority w:val="99"/>
    <w:qFormat/>
    <w:rPr>
      <w:sz w:val="28"/>
      <w:lang w:val="ru-RU" w:eastAsia="ru-RU" w:bidi="ar-SA"/>
    </w:rPr>
  </w:style>
  <w:style w:type="character" w:styleId="Annotationreference">
    <w:name w:val="annotation reference"/>
    <w:uiPriority w:val="99"/>
    <w:qFormat/>
    <w:rPr>
      <w:sz w:val="16"/>
    </w:rPr>
  </w:style>
  <w:style w:type="character" w:styleId="Style9" w:customStyle="1">
    <w:name w:val="Заголовок Знак"/>
    <w:qFormat/>
    <w:rsid w:val="00b12101"/>
    <w:rPr>
      <w:sz w:val="24"/>
      <w:szCs w:val="24"/>
      <w:lang w:val="x-none" w:eastAsia="x-none"/>
    </w:rPr>
  </w:style>
  <w:style w:type="character" w:styleId="FontStyle29" w:customStyle="1">
    <w:name w:val="Font Style29"/>
    <w:uiPriority w:val="99"/>
    <w:qFormat/>
    <w:rsid w:val="00794ddd"/>
    <w:rPr>
      <w:rFonts w:ascii="Times New Roman" w:hAnsi="Times New Roman" w:cs="Times New Roman"/>
      <w:color w:val="000000"/>
      <w:sz w:val="24"/>
      <w:szCs w:val="24"/>
    </w:rPr>
  </w:style>
  <w:style w:type="character" w:styleId="Style10" w:customStyle="1">
    <w:name w:val="Текст концевой сноски Знак"/>
    <w:qFormat/>
    <w:rsid w:val="006c5b2a"/>
    <w:rPr/>
  </w:style>
  <w:style w:type="character" w:styleId="Style11">
    <w:name w:val="Символ концевой сноски"/>
    <w:uiPriority w:val="99"/>
    <w:qFormat/>
    <w:rsid w:val="006c5b2a"/>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d368e"/>
    <w:rPr>
      <w:color w:val="808080"/>
    </w:rPr>
  </w:style>
  <w:style w:type="character" w:styleId="Blk1" w:customStyle="1">
    <w:name w:val="blk1"/>
    <w:basedOn w:val="DefaultParagraphFont"/>
    <w:qFormat/>
    <w:rsid w:val="00bf069e"/>
    <w:rPr>
      <w:vanish w:val="false"/>
    </w:rPr>
  </w:style>
  <w:style w:type="character" w:styleId="12" w:customStyle="1">
    <w:name w:val="Неразрешенное упоминание1"/>
    <w:basedOn w:val="DefaultParagraphFont"/>
    <w:uiPriority w:val="99"/>
    <w:semiHidden/>
    <w:unhideWhenUsed/>
    <w:qFormat/>
    <w:rsid w:val="00e50f4f"/>
    <w:rPr>
      <w:color w:val="808080"/>
      <w:shd w:fill="E6E6E6" w:val="clear"/>
    </w:rPr>
  </w:style>
  <w:style w:type="character" w:styleId="22" w:customStyle="1">
    <w:name w:val="Неразрешенное упоминание2"/>
    <w:basedOn w:val="DefaultParagraphFont"/>
    <w:uiPriority w:val="99"/>
    <w:semiHidden/>
    <w:unhideWhenUsed/>
    <w:qFormat/>
    <w:rsid w:val="00e50ef9"/>
    <w:rPr>
      <w:color w:val="808080"/>
      <w:shd w:fill="E6E6E6" w:val="clear"/>
    </w:rPr>
  </w:style>
  <w:style w:type="character" w:styleId="3" w:customStyle="1">
    <w:name w:val="Неразрешенное упоминание3"/>
    <w:basedOn w:val="DefaultParagraphFont"/>
    <w:uiPriority w:val="99"/>
    <w:semiHidden/>
    <w:unhideWhenUsed/>
    <w:qFormat/>
    <w:rsid w:val="0014217d"/>
    <w:rPr>
      <w:color w:val="808080"/>
      <w:shd w:fill="E6E6E6" w:val="clear"/>
    </w:rPr>
  </w:style>
  <w:style w:type="character" w:styleId="Style12" w:customStyle="1">
    <w:name w:val="Примечание Знак"/>
    <w:link w:val="Style32"/>
    <w:qFormat/>
    <w:rsid w:val="00345a72"/>
    <w:rPr>
      <w:spacing w:val="20"/>
      <w:sz w:val="24"/>
    </w:rPr>
  </w:style>
  <w:style w:type="character" w:styleId="4" w:customStyle="1">
    <w:name w:val="Неразрешенное упоминание4"/>
    <w:basedOn w:val="DefaultParagraphFont"/>
    <w:uiPriority w:val="99"/>
    <w:semiHidden/>
    <w:unhideWhenUsed/>
    <w:qFormat/>
    <w:rsid w:val="00b1261b"/>
    <w:rPr>
      <w:color w:val="808080"/>
      <w:shd w:fill="E6E6E6" w:val="clear"/>
    </w:rPr>
  </w:style>
  <w:style w:type="character" w:styleId="5" w:customStyle="1">
    <w:name w:val="Неразрешенное упоминание5"/>
    <w:basedOn w:val="DefaultParagraphFont"/>
    <w:uiPriority w:val="99"/>
    <w:semiHidden/>
    <w:unhideWhenUsed/>
    <w:qFormat/>
    <w:rsid w:val="00a842f9"/>
    <w:rPr>
      <w:color w:val="808080"/>
      <w:shd w:fill="E6E6E6" w:val="clear"/>
    </w:rPr>
  </w:style>
  <w:style w:type="character" w:styleId="Style13" w:customStyle="1">
    <w:name w:val="Текст Знак"/>
    <w:basedOn w:val="DefaultParagraphFont"/>
    <w:link w:val="PlainText"/>
    <w:qFormat/>
    <w:rsid w:val="004251f3"/>
    <w:rPr>
      <w:rFonts w:ascii="Courier New" w:hAnsi="Courier New" w:cs="Courier New"/>
      <w:sz w:val="20"/>
      <w:szCs w:val="20"/>
    </w:rPr>
  </w:style>
  <w:style w:type="character" w:styleId="Strong">
    <w:name w:val="Strong"/>
    <w:basedOn w:val="DefaultParagraphFont"/>
    <w:uiPriority w:val="22"/>
    <w:qFormat/>
    <w:rsid w:val="00047bdf"/>
    <w:rPr>
      <w:b/>
      <w:bCs/>
    </w:rPr>
  </w:style>
  <w:style w:type="character" w:styleId="Style14">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uiPriority w:val="39"/>
    <w:rsid w:val="00a842f9"/>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uiPriority w:val="39"/>
    <w:rsid w:val="00a842f9"/>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uiPriority w:val="39"/>
    <w:rsid w:val="001d3d1b"/>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semiHidden/>
    <w:qFormat/>
    <w:pPr>
      <w:shd w:val="clear" w:color="auto" w:fill="000080"/>
    </w:pPr>
    <w:rPr>
      <w:rFonts w:ascii="Tahoma" w:hAnsi="Tahoma"/>
      <w:sz w:val="20"/>
    </w:rPr>
  </w:style>
  <w:style w:type="paragraph" w:styleId="Style18" w:customStyle="1">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uiPriority w:val="99"/>
    <w:pPr/>
    <w:rPr>
      <w:sz w:val="20"/>
    </w:rPr>
  </w:style>
  <w:style w:type="paragraph" w:styleId="Style19" w:customStyle="1">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uiPriority w:val="39"/>
    <w:pPr>
      <w:ind w:left="1120" w:hanging="0"/>
      <w:jc w:val="left"/>
    </w:pPr>
    <w:rPr>
      <w:sz w:val="18"/>
      <w:szCs w:val="18"/>
    </w:rPr>
  </w:style>
  <w:style w:type="paragraph" w:styleId="TOC6">
    <w:name w:val="TOC 6"/>
    <w:basedOn w:val="Normal"/>
    <w:next w:val="Normal"/>
    <w:autoRedefine/>
    <w:uiPriority w:val="39"/>
    <w:pPr>
      <w:ind w:left="1400" w:hanging="0"/>
      <w:jc w:val="left"/>
    </w:pPr>
    <w:rPr>
      <w:sz w:val="18"/>
      <w:szCs w:val="18"/>
    </w:rPr>
  </w:style>
  <w:style w:type="paragraph" w:styleId="TOC7">
    <w:name w:val="TOC 7"/>
    <w:basedOn w:val="Normal"/>
    <w:next w:val="Normal"/>
    <w:autoRedefine/>
    <w:uiPriority w:val="39"/>
    <w:pPr>
      <w:ind w:left="1680" w:hanging="0"/>
      <w:jc w:val="left"/>
    </w:pPr>
    <w:rPr>
      <w:sz w:val="18"/>
      <w:szCs w:val="18"/>
    </w:rPr>
  </w:style>
  <w:style w:type="paragraph" w:styleId="TOC8">
    <w:name w:val="TOC 8"/>
    <w:basedOn w:val="Normal"/>
    <w:next w:val="Normal"/>
    <w:autoRedefine/>
    <w:uiPriority w:val="39"/>
    <w:pPr>
      <w:ind w:left="1960" w:hanging="0"/>
      <w:jc w:val="left"/>
    </w:pPr>
    <w:rPr>
      <w:sz w:val="18"/>
      <w:szCs w:val="18"/>
    </w:rPr>
  </w:style>
  <w:style w:type="paragraph" w:styleId="TOC9">
    <w:name w:val="TOC 9"/>
    <w:basedOn w:val="Normal"/>
    <w:next w:val="Normal"/>
    <w:autoRedefine/>
    <w:uiPriority w:val="39"/>
    <w:pPr>
      <w:ind w:left="2240" w:hanging="0"/>
      <w:jc w:val="left"/>
    </w:pPr>
    <w:rPr>
      <w:sz w:val="18"/>
      <w:szCs w:val="18"/>
    </w:rPr>
  </w:style>
  <w:style w:type="paragraph" w:styleId="Style20" w:customStyle="1">
    <w:name w:val="Служебный"/>
    <w:basedOn w:val="Style21"/>
    <w:qFormat/>
    <w:pPr/>
    <w:rPr/>
  </w:style>
  <w:style w:type="paragraph" w:styleId="Style21" w:customStyle="1">
    <w:name w:val="Главы"/>
    <w:basedOn w:val="Style22"/>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2" w:customStyle="1">
    <w:name w:val="Структура"/>
    <w:basedOn w:val="Normal"/>
    <w:qFormat/>
    <w:pPr>
      <w:pageBreakBefore/>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3" w:customStyle="1">
    <w:name w:val="маркированный"/>
    <w:basedOn w:val="Normal"/>
    <w:semiHidden/>
    <w:qFormat/>
    <w:pPr>
      <w:tabs>
        <w:tab w:val="clear" w:pos="567"/>
        <w:tab w:val="left" w:pos="1701" w:leader="none"/>
      </w:tabs>
      <w:ind w:left="1701" w:hanging="567"/>
    </w:pPr>
    <w:rPr/>
  </w:style>
  <w:style w:type="paragraph" w:styleId="Style24" w:customStyle="1">
    <w:name w:val="Пункт"/>
    <w:basedOn w:val="Normal"/>
    <w:link w:val="2"/>
    <w:qFormat/>
    <w:rsid w:val="001b3984"/>
    <w:pPr>
      <w:numPr>
        <w:ilvl w:val="2"/>
        <w:numId w:val="4"/>
      </w:numPr>
    </w:pPr>
    <w:rPr/>
  </w:style>
  <w:style w:type="paragraph" w:styleId="Style25" w:customStyle="1">
    <w:name w:val="Подпункт"/>
    <w:basedOn w:val="Style24"/>
    <w:link w:val="1"/>
    <w:qFormat/>
    <w:rsid w:val="001b3984"/>
    <w:pPr/>
    <w:rPr/>
  </w:style>
  <w:style w:type="paragraph" w:styleId="23">
    <w:name w:val="Пункт2"/>
    <w:basedOn w:val="Normal"/>
    <w:next w:val="Normal"/>
    <w:link w:val="24"/>
    <w:qFormat/>
    <w:rsid w:val="001b3984"/>
    <w:pPr>
      <w:keepNext w:val="true"/>
      <w:tabs>
        <w:tab w:val="clear" w:pos="567"/>
        <w:tab w:val="left" w:pos="1560" w:leader="none"/>
      </w:tabs>
      <w:suppressAutoHyphens w:val="true"/>
      <w:spacing w:before="360" w:after="120"/>
      <w:ind w:left="1560" w:hanging="0"/>
      <w:jc w:val="left"/>
      <w:outlineLvl w:val="1"/>
    </w:pPr>
    <w:rPr>
      <w:b/>
      <w:sz w:val="32"/>
    </w:rPr>
  </w:style>
  <w:style w:type="paragraph" w:styleId="Style26" w:customStyle="1">
    <w:name w:val="Подподпункт"/>
    <w:basedOn w:val="Style25"/>
    <w:link w:val="Style5"/>
    <w:qFormat/>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7" w:customStyle="1">
    <w:name w:val="Текст таблицы"/>
    <w:basedOn w:val="Normal"/>
    <w:semiHidden/>
    <w:qFormat/>
    <w:pPr>
      <w:spacing w:before="40" w:after="40"/>
      <w:ind w:left="57" w:right="57" w:hanging="0"/>
      <w:jc w:val="left"/>
    </w:pPr>
    <w:rPr>
      <w:sz w:val="24"/>
      <w:szCs w:val="24"/>
    </w:rPr>
  </w:style>
  <w:style w:type="paragraph" w:styleId="Style28" w:customStyle="1">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hanging="360"/>
    </w:pPr>
    <w:rPr/>
  </w:style>
  <w:style w:type="paragraph" w:styleId="BalloonText">
    <w:name w:val="Balloon Text"/>
    <w:basedOn w:val="Normal"/>
    <w:link w:val="Style6"/>
    <w:uiPriority w:val="99"/>
    <w:semiHidden/>
    <w:qFormat/>
    <w:pPr/>
    <w:rPr>
      <w:rFonts w:ascii="Tahoma" w:hAnsi="Tahoma" w:cs="Tahoma"/>
      <w:sz w:val="16"/>
      <w:szCs w:val="16"/>
    </w:rPr>
  </w:style>
  <w:style w:type="paragraph" w:styleId="Annotationtext">
    <w:name w:val="annotation text"/>
    <w:basedOn w:val="Normal"/>
    <w:link w:val="Style8"/>
    <w:uiPriority w:val="99"/>
    <w:qFormat/>
    <w:pPr/>
    <w:rPr>
      <w:sz w:val="20"/>
    </w:rPr>
  </w:style>
  <w:style w:type="paragraph" w:styleId="Annotationsubject">
    <w:name w:val="annotation subject"/>
    <w:basedOn w:val="Annotationtext"/>
    <w:next w:val="Annotationtext"/>
    <w:semiHidden/>
    <w:qFormat/>
    <w:pPr/>
    <w:rPr>
      <w:b/>
      <w:bCs/>
    </w:rPr>
  </w:style>
  <w:style w:type="paragraph" w:styleId="BodyText3">
    <w:name w:val="Body Text 3"/>
    <w:basedOn w:val="Normal"/>
    <w:qFormat/>
    <w:pPr>
      <w:spacing w:before="120" w:after="120"/>
    </w:pPr>
    <w:rPr>
      <w:sz w:val="16"/>
      <w:szCs w:val="16"/>
    </w:rPr>
  </w:style>
  <w:style w:type="paragraph" w:styleId="Style29" w:customStyle="1">
    <w:name w:val="Подподподподпункт"/>
    <w:basedOn w:val="Normal"/>
    <w:qFormat/>
    <w:pPr>
      <w:tabs>
        <w:tab w:val="clear" w:pos="567"/>
        <w:tab w:val="left" w:pos="2835" w:leader="none"/>
      </w:tabs>
      <w:ind w:left="2835" w:hanging="567"/>
    </w:pPr>
    <w:rPr/>
  </w:style>
  <w:style w:type="paragraph" w:styleId="Style30" w:customStyle="1">
    <w:name w:val="Подподподпункт"/>
    <w:basedOn w:val="Normal"/>
    <w:qFormat/>
    <w:pPr>
      <w:tabs>
        <w:tab w:val="clear" w:pos="567"/>
        <w:tab w:val="left" w:pos="2268" w:leader="none"/>
      </w:tabs>
      <w:ind w:left="2268" w:hanging="567"/>
    </w:pPr>
    <w:rPr/>
  </w:style>
  <w:style w:type="paragraph" w:styleId="BodyTextIndent">
    <w:name w:val="Body Text Indent"/>
    <w:basedOn w:val="Normal"/>
    <w:pPr>
      <w:ind w:firstLine="485"/>
    </w:pPr>
    <w:rPr>
      <w:i/>
      <w:color w:val="000000"/>
      <w:szCs w:val="28"/>
    </w:rPr>
  </w:style>
  <w:style w:type="paragraph" w:styleId="Title">
    <w:name w:val="Title"/>
    <w:basedOn w:val="Normal"/>
    <w:link w:val="Style9"/>
    <w:qFormat/>
    <w:rsid w:val="00b12101"/>
    <w:pPr>
      <w:jc w:val="center"/>
    </w:pPr>
    <w:rPr>
      <w:sz w:val="24"/>
      <w:szCs w:val="24"/>
      <w:lang w:val="x-none" w:eastAsia="x-none"/>
    </w:rPr>
  </w:style>
  <w:style w:type="paragraph" w:styleId="Normal1" w:customStyle="1">
    <w:name w:val="Normal Знак"/>
    <w:qFormat/>
    <w:rsid w:val="00b12101"/>
    <w:pPr>
      <w:widowControl w:val="fals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uiPriority w:val="34"/>
    <w:qFormat/>
    <w:rsid w:val="00b12101"/>
    <w:pPr>
      <w:spacing w:before="120" w:after="0"/>
      <w:ind w:left="720" w:hanging="0"/>
      <w:contextualSpacing/>
      <w:jc w:val="left"/>
    </w:pPr>
    <w:rPr>
      <w:rFonts w:ascii="Geneva CY" w:hAnsi="Geneva CY" w:eastAsia="Geneva"/>
      <w:sz w:val="24"/>
      <w:lang w:eastAsia="en-US"/>
    </w:rPr>
  </w:style>
  <w:style w:type="paragraph" w:styleId="31" w:customStyle="1">
    <w:name w:val="Основной текст3"/>
    <w:basedOn w:val="Normal"/>
    <w:qFormat/>
    <w:rsid w:val="00225238"/>
    <w:pPr>
      <w:shd w:val="clear" w:color="auto" w:fill="FFFFFF"/>
      <w:spacing w:lineRule="exact" w:line="192"/>
      <w:ind w:hanging="380"/>
      <w:jc w:val="right"/>
    </w:pPr>
    <w:rPr>
      <w:sz w:val="21"/>
      <w:szCs w:val="21"/>
    </w:rPr>
  </w:style>
  <w:style w:type="paragraph" w:styleId="Tableheader" w:customStyle="1">
    <w:name w:val="Table_header"/>
    <w:basedOn w:val="Normal"/>
    <w:qFormat/>
    <w:rsid w:val="001d54b3"/>
    <w:pPr/>
    <w:rPr>
      <w:b/>
      <w:sz w:val="20"/>
      <w:szCs w:val="24"/>
    </w:rPr>
  </w:style>
  <w:style w:type="paragraph" w:styleId="Tabletext" w:customStyle="1">
    <w:name w:val="Table_text"/>
    <w:basedOn w:val="Normal"/>
    <w:qFormat/>
    <w:rsid w:val="001d54b3"/>
    <w:pPr/>
    <w:rPr>
      <w:sz w:val="20"/>
      <w:szCs w:val="24"/>
    </w:rPr>
  </w:style>
  <w:style w:type="paragraph" w:styleId="Times12" w:customStyle="1">
    <w:name w:val="Times 12"/>
    <w:basedOn w:val="Normal"/>
    <w:qFormat/>
    <w:rsid w:val="007d41ef"/>
    <w:pPr>
      <w:overflowPunct w:val="true"/>
    </w:pPr>
    <w:rPr>
      <w:bCs/>
      <w:sz w:val="24"/>
      <w:szCs w:val="22"/>
    </w:rPr>
  </w:style>
  <w:style w:type="paragraph" w:styleId="ConsPlusNonformat" w:customStyle="1">
    <w:name w:val="ConsPlusNonformat"/>
    <w:uiPriority w:val="99"/>
    <w:qFormat/>
    <w:rsid w:val="00793eb5"/>
    <w:pPr>
      <w:widowControl/>
      <w:bidi w:val="0"/>
      <w:spacing w:before="120" w:after="0"/>
      <w:jc w:val="both"/>
    </w:pPr>
    <w:rPr>
      <w:rFonts w:ascii="Courier New" w:hAnsi="Courier New" w:cs="Courier New" w:eastAsia="Times New Roman"/>
      <w:color w:val="auto"/>
      <w:kern w:val="0"/>
      <w:sz w:val="26"/>
      <w:szCs w:val="26"/>
      <w:lang w:val="ru-RU" w:eastAsia="ru-RU" w:bidi="ar-SA"/>
    </w:rPr>
  </w:style>
  <w:style w:type="paragraph" w:styleId="32" w:customStyle="1">
    <w:name w:val="Пункт_3"/>
    <w:basedOn w:val="Normal"/>
    <w:qFormat/>
    <w:rsid w:val="0003611d"/>
    <w:pPr>
      <w:tabs>
        <w:tab w:val="clear" w:pos="567"/>
        <w:tab w:val="left" w:pos="1134" w:leader="none"/>
      </w:tabs>
      <w:ind w:left="1134" w:hanging="1133"/>
    </w:pPr>
    <w:rPr/>
  </w:style>
  <w:style w:type="paragraph" w:styleId="EndnoteText">
    <w:name w:val="Endnote Text"/>
    <w:basedOn w:val="Normal"/>
    <w:link w:val="Style10"/>
    <w:rsid w:val="006c5b2a"/>
    <w:pPr/>
    <w:rPr>
      <w:sz w:val="20"/>
    </w:rPr>
  </w:style>
  <w:style w:type="paragraph" w:styleId="13" w:customStyle="1">
    <w:name w:val="Пункт1"/>
    <w:basedOn w:val="Normal"/>
    <w:qFormat/>
    <w:rsid w:val="00910068"/>
    <w:pPr>
      <w:numPr>
        <w:ilvl w:val="0"/>
        <w:numId w:val="5"/>
      </w:numPr>
      <w:spacing w:before="240" w:after="0"/>
      <w:jc w:val="center"/>
    </w:pPr>
    <w:rPr>
      <w:rFonts w:ascii="Arial" w:hAnsi="Arial"/>
      <w:b/>
      <w:szCs w:val="28"/>
    </w:rPr>
  </w:style>
  <w:style w:type="paragraph" w:styleId="Revision">
    <w:name w:val="Revision"/>
    <w:uiPriority w:val="99"/>
    <w:semiHidden/>
    <w:qFormat/>
    <w:rsid w:val="00e21873"/>
    <w:pPr>
      <w:widowControl/>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customStyle="1">
    <w:name w:val="st_zag1"/>
    <w:basedOn w:val="Normal"/>
    <w:next w:val="Normal"/>
    <w:qFormat/>
    <w:rsid w:val="00785c46"/>
    <w:pPr>
      <w:numPr>
        <w:ilvl w:val="0"/>
        <w:numId w:val="6"/>
      </w:numPr>
      <w:jc w:val="center"/>
    </w:pPr>
    <w:rPr>
      <w:rFonts w:ascii="Arial" w:hAnsi="Arial"/>
      <w:b/>
      <w:sz w:val="36"/>
      <w:szCs w:val="28"/>
    </w:rPr>
  </w:style>
  <w:style w:type="paragraph" w:styleId="Sttext12" w:customStyle="1">
    <w:name w:val="st_text12"/>
    <w:basedOn w:val="Normal"/>
    <w:qFormat/>
    <w:rsid w:val="00785c46"/>
    <w:pPr>
      <w:tabs>
        <w:tab w:val="clear" w:pos="567"/>
        <w:tab w:val="left" w:pos="576" w:leader="none"/>
      </w:tabs>
      <w:ind w:left="576" w:hanging="576"/>
    </w:pPr>
    <w:rPr>
      <w:szCs w:val="28"/>
    </w:rPr>
  </w:style>
  <w:style w:type="paragraph" w:styleId="Sttext123" w:customStyle="1">
    <w:name w:val="st_text123"/>
    <w:basedOn w:val="Normal"/>
    <w:qFormat/>
    <w:rsid w:val="00785c46"/>
    <w:pPr>
      <w:tabs>
        <w:tab w:val="clear" w:pos="567"/>
        <w:tab w:val="left" w:pos="720" w:leader="none"/>
      </w:tabs>
      <w:ind w:left="720" w:hanging="720"/>
    </w:pPr>
    <w:rPr>
      <w:szCs w:val="28"/>
    </w:rPr>
  </w:style>
  <w:style w:type="paragraph" w:styleId="Sttext1234" w:customStyle="1">
    <w:name w:val="st_text1234"/>
    <w:basedOn w:val="Normal"/>
    <w:qFormat/>
    <w:rsid w:val="00785c46"/>
    <w:pPr>
      <w:tabs>
        <w:tab w:val="clear" w:pos="567"/>
        <w:tab w:val="left" w:pos="864" w:leader="none"/>
      </w:tabs>
      <w:ind w:left="864" w:hanging="864"/>
    </w:pPr>
    <w:rPr>
      <w:szCs w:val="28"/>
    </w:rPr>
  </w:style>
  <w:style w:type="paragraph" w:styleId="14" w:customStyle="1">
    <w:name w:val="Заголовок1"/>
    <w:basedOn w:val="Normal"/>
    <w:qFormat/>
    <w:rsid w:val="00a633f7"/>
    <w:pPr>
      <w:tabs>
        <w:tab w:val="left" w:pos="567" w:leader="none"/>
      </w:tabs>
      <w:spacing w:before="240" w:after="0"/>
      <w:ind w:left="567" w:hanging="279"/>
      <w:jc w:val="center"/>
    </w:pPr>
    <w:rPr>
      <w:b/>
      <w:szCs w:val="28"/>
    </w:rPr>
  </w:style>
  <w:style w:type="paragraph" w:styleId="Style31" w:customStyle="1">
    <w:name w:val="русгидро п.п.п.п."/>
    <w:basedOn w:val="Normal"/>
    <w:qFormat/>
    <w:rsid w:val="00a633f7"/>
    <w:pPr>
      <w:tabs>
        <w:tab w:val="clear" w:pos="567"/>
        <w:tab w:val="left" w:pos="1843" w:leader="none"/>
        <w:tab w:val="left" w:pos="2269" w:leader="none"/>
      </w:tabs>
      <w:ind w:left="2269" w:hanging="567"/>
    </w:pPr>
    <w:rPr>
      <w:szCs w:val="28"/>
    </w:rPr>
  </w:style>
  <w:style w:type="paragraph" w:styleId="Style32" w:customStyle="1">
    <w:name w:val="Примечание"/>
    <w:basedOn w:val="Normal"/>
    <w:link w:val="Style12"/>
    <w:qFormat/>
    <w:rsid w:val="00345a72"/>
    <w:pPr>
      <w:spacing w:before="240" w:after="240"/>
      <w:ind w:left="1701" w:right="567" w:hanging="0"/>
    </w:pPr>
    <w:rPr>
      <w:spacing w:val="20"/>
      <w:sz w:val="24"/>
    </w:rPr>
  </w:style>
  <w:style w:type="paragraph" w:styleId="15" w:customStyle="1">
    <w:name w:val="Пункт_1"/>
    <w:basedOn w:val="Normal"/>
    <w:qFormat/>
    <w:rsid w:val="00f51ba9"/>
    <w:pPr>
      <w:keepNext w:val="true"/>
      <w:tabs>
        <w:tab w:val="clear" w:pos="567"/>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b50113"/>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rsid w:val="004251f3"/>
    <w:pPr>
      <w:spacing w:before="0" w:after="0"/>
      <w:jc w:val="left"/>
    </w:pPr>
    <w:rPr>
      <w:rFonts w:ascii="Courier New" w:hAnsi="Courier New" w:cs="Courier New"/>
      <w:sz w:val="20"/>
      <w:szCs w:val="20"/>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uiPriority w:val="59"/>
    <w:rsid w:val="00ac6b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1"/>
    <w:basedOn w:val="a4"/>
    <w:uiPriority w:val="59"/>
    <w:rsid w:val="00c55e8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kzt1@drsk.ru" TargetMode="External"/><Relationship Id="rId3" Type="http://schemas.openxmlformats.org/officeDocument/2006/relationships/hyperlink" Target="mailto:okzt1@drsk.ru" TargetMode="External"/><Relationship Id="rId4" Type="http://schemas.openxmlformats.org/officeDocument/2006/relationships/hyperlink" Target="mailto:okzt1@drsk.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hyperlink" Target="http://lot-online.ru/" TargetMode="External"/><Relationship Id="rId9" Type="http://schemas.openxmlformats.org/officeDocument/2006/relationships/hyperlink" Target="mailto:okzt1@drsk.ru" TargetMode="External"/><Relationship Id="rId10" Type="http://schemas.openxmlformats.org/officeDocument/2006/relationships/hyperlink" Target="mailto:okzt1@drsk.ru" TargetMode="External"/><Relationship Id="rId11" Type="http://schemas.openxmlformats.org/officeDocument/2006/relationships/hyperlink" Target="mailto:okzt1@drsk.ru" TargetMode="External"/><Relationship Id="rId12" Type="http://schemas.openxmlformats.org/officeDocument/2006/relationships/hyperlink" Target="http://lot-online.ru/" TargetMode="External"/><Relationship Id="rId13" Type="http://schemas.openxmlformats.org/officeDocument/2006/relationships/hyperlink" Target="http://lot-online.r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674E-0FB1-4451-BD07-5ACC1CFD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Application>AlterOffice/3.3.0.4$Linux_X86_64 LibreOffice_project/fa736b558560ebea8f92088bfd7720f4b3918f3f</Application>
  <AppVersion>15.0000</AppVersion>
  <Pages>40</Pages>
  <Words>7705</Words>
  <Characters>52406</Characters>
  <CharactersWithSpaces>59334</CharactersWithSpaces>
  <Paragraphs>779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2024-08-06T01:19:00Z</dcterms:created>
  <dc:creator>ИнКонТех</dc:creator>
  <dc:description/>
  <dc:language>ru-RU</dc:language>
  <cp:lastModifiedBy>chuvashova_ov</cp:lastModifiedBy>
  <cp:lastPrinted>2024-12-23T18:11:49Z</cp:lastPrinted>
  <dcterms:modified xsi:type="dcterms:W3CDTF">2024-12-23T18:23:05Z</dcterms:modified>
  <cp:revision>11</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