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EABEE0" w14:textId="04629D43" w:rsidR="00170CDA" w:rsidRPr="00CA1999" w:rsidRDefault="00854DC7" w:rsidP="00FC39CD">
      <w:pPr>
        <w:jc w:val="both"/>
        <w:outlineLvl w:val="0"/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  <w:r w:rsidRPr="00F30D8B">
        <w:rPr>
          <w:b/>
          <w:bCs/>
        </w:rPr>
        <w:t xml:space="preserve">сообщает о проведении аукциона в электронной форме по продаже </w:t>
      </w:r>
      <w:r>
        <w:rPr>
          <w:b/>
          <w:bCs/>
        </w:rPr>
        <w:t>имущества</w:t>
      </w:r>
      <w:r w:rsidRPr="00F30D8B">
        <w:rPr>
          <w:b/>
          <w:bCs/>
        </w:rPr>
        <w:t>,</w:t>
      </w:r>
      <w:r w:rsidR="00567729">
        <w:rPr>
          <w:b/>
          <w:bCs/>
        </w:rPr>
        <w:t xml:space="preserve"> находящегося в залоге </w:t>
      </w:r>
      <w:r w:rsidR="00567729" w:rsidRPr="005277C3">
        <w:rPr>
          <w:b/>
          <w:bCs/>
        </w:rPr>
        <w:t>ПАО СКБ Приморья «</w:t>
      </w:r>
      <w:proofErr w:type="spellStart"/>
      <w:r w:rsidR="00567729" w:rsidRPr="005277C3">
        <w:rPr>
          <w:b/>
          <w:bCs/>
        </w:rPr>
        <w:t>Примсоцбанк</w:t>
      </w:r>
      <w:proofErr w:type="spellEnd"/>
      <w:r w:rsidR="00567729" w:rsidRPr="005277C3">
        <w:rPr>
          <w:b/>
          <w:bCs/>
        </w:rPr>
        <w:t>»</w:t>
      </w:r>
      <w:r w:rsidR="00567729">
        <w:rPr>
          <w:b/>
          <w:bCs/>
        </w:rPr>
        <w:t>,</w:t>
      </w:r>
      <w:r>
        <w:rPr>
          <w:b/>
          <w:bCs/>
        </w:rPr>
        <w:t xml:space="preserve"> реализуемого в рамках банкротства</w:t>
      </w:r>
      <w:r w:rsidR="00CA1999" w:rsidRPr="00CA1999">
        <w:t xml:space="preserve"> </w:t>
      </w:r>
      <w:r w:rsidR="00160557" w:rsidRPr="00160557">
        <w:t>Шибанов</w:t>
      </w:r>
      <w:r w:rsidR="00160557">
        <w:t>ой</w:t>
      </w:r>
      <w:r w:rsidR="00160557" w:rsidRPr="00160557">
        <w:t xml:space="preserve"> Екатерин</w:t>
      </w:r>
      <w:r w:rsidR="00160557">
        <w:t>ы</w:t>
      </w:r>
      <w:r w:rsidR="00160557" w:rsidRPr="00160557">
        <w:t xml:space="preserve"> Викторовн</w:t>
      </w:r>
      <w:r w:rsidR="00160557">
        <w:t>ы</w:t>
      </w:r>
      <w:r w:rsidR="00160557" w:rsidRPr="00160557">
        <w:t>, ИНН 381011015384, СНИЛС 134-469-771 86, именуем</w:t>
      </w:r>
      <w:r w:rsidR="00160557">
        <w:t>ая</w:t>
      </w:r>
      <w:r w:rsidR="00160557" w:rsidRPr="00160557">
        <w:t xml:space="preserve"> в дальнейшем «До</w:t>
      </w:r>
      <w:r w:rsidR="00160557">
        <w:t>лжник</w:t>
      </w:r>
      <w:r w:rsidR="00160557" w:rsidRPr="00160557">
        <w:t xml:space="preserve">», в лице финансового управляющего Павловой Анастасии Владимировны (ИНН 381297691565, СНИЛС 143-967-286 00), адрес для корреспонденции: 664011, </w:t>
      </w:r>
      <w:r w:rsidR="0028517E">
        <w:t xml:space="preserve">г. Иркутск, </w:t>
      </w:r>
      <w:r w:rsidR="00160557" w:rsidRPr="00160557">
        <w:t xml:space="preserve">а/я 99, </w:t>
      </w:r>
      <w:proofErr w:type="spellStart"/>
      <w:r w:rsidR="00160557" w:rsidRPr="00160557">
        <w:t>e-mail</w:t>
      </w:r>
      <w:proofErr w:type="spellEnd"/>
      <w:r w:rsidR="00160557" w:rsidRPr="00160557">
        <w:t xml:space="preserve">: aupavlovaav@gmail.com, тел. </w:t>
      </w:r>
      <w:bookmarkStart w:id="0" w:name="_Hlk164852074"/>
      <w:r w:rsidR="00160557" w:rsidRPr="00160557">
        <w:t>8-950-111-</w:t>
      </w:r>
      <w:r w:rsidR="00160557">
        <w:t>99</w:t>
      </w:r>
      <w:r w:rsidR="00160557" w:rsidRPr="00160557">
        <w:t xml:space="preserve">-46  </w:t>
      </w:r>
      <w:bookmarkEnd w:id="0"/>
      <w:r w:rsidR="00160557" w:rsidRPr="00160557">
        <w:t xml:space="preserve">- член СРО: Ассоциация </w:t>
      </w:r>
      <w:proofErr w:type="spellStart"/>
      <w:r w:rsidR="00160557" w:rsidRPr="00160557">
        <w:t>Евросибирская</w:t>
      </w:r>
      <w:proofErr w:type="spellEnd"/>
      <w:r w:rsidR="00160557" w:rsidRPr="00160557">
        <w:t xml:space="preserve"> саморегулируемая организация арбитражных управляющих (ОГРН 1050204056319, ИНН 0274107073, адрес: 115114, г Москва, </w:t>
      </w:r>
      <w:proofErr w:type="spellStart"/>
      <w:r w:rsidR="00160557" w:rsidRPr="00160557">
        <w:t>наб</w:t>
      </w:r>
      <w:proofErr w:type="spellEnd"/>
      <w:r w:rsidR="00160557" w:rsidRPr="00160557">
        <w:t xml:space="preserve"> Шлюзовая, д 8, </w:t>
      </w:r>
      <w:proofErr w:type="spellStart"/>
      <w:r w:rsidR="00160557" w:rsidRPr="00160557">
        <w:t>стр</w:t>
      </w:r>
      <w:proofErr w:type="spellEnd"/>
      <w:r w:rsidR="00160557" w:rsidRPr="00160557">
        <w:t xml:space="preserve"> 1, 301), действующего в соответствии с Решением Арбитражного суда Иркутской области от 18.03.2024 по делу № А19-6658/2023</w:t>
      </w:r>
      <w:r w:rsidR="00170CDA" w:rsidRPr="00CA1999">
        <w:t>.</w:t>
      </w:r>
    </w:p>
    <w:p w14:paraId="458BF21F" w14:textId="77777777" w:rsidR="00170CDA" w:rsidRPr="00E934C1" w:rsidRDefault="00170CDA" w:rsidP="00567729">
      <w:pPr>
        <w:jc w:val="both"/>
        <w:outlineLvl w:val="0"/>
      </w:pPr>
    </w:p>
    <w:p w14:paraId="7F27F5E4" w14:textId="6AE7E555" w:rsidR="00854DC7" w:rsidRPr="001E48D0" w:rsidRDefault="00854DC7" w:rsidP="004E45E2">
      <w:pPr>
        <w:ind w:firstLine="567"/>
        <w:jc w:val="center"/>
        <w:outlineLvl w:val="0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Электронный аукцион будет проводиться </w:t>
      </w:r>
      <w:r w:rsidR="00451ACA">
        <w:rPr>
          <w:rFonts w:eastAsia="Times New Roman"/>
          <w:b/>
          <w:bCs/>
          <w:color w:val="0070C0"/>
        </w:rPr>
        <w:t>11</w:t>
      </w:r>
      <w:r w:rsidR="007C2F67">
        <w:rPr>
          <w:rFonts w:eastAsia="Times New Roman"/>
          <w:b/>
          <w:bCs/>
          <w:color w:val="0070C0"/>
        </w:rPr>
        <w:t xml:space="preserve"> </w:t>
      </w:r>
      <w:r w:rsidR="00451ACA">
        <w:rPr>
          <w:rFonts w:eastAsia="Times New Roman"/>
          <w:b/>
          <w:bCs/>
          <w:color w:val="0070C0"/>
        </w:rPr>
        <w:t>февраля</w:t>
      </w:r>
      <w:r w:rsidR="00230505">
        <w:rPr>
          <w:rFonts w:eastAsia="Times New Roman"/>
          <w:b/>
          <w:bCs/>
          <w:color w:val="0070C0"/>
        </w:rPr>
        <w:t xml:space="preserve"> </w:t>
      </w:r>
      <w:r w:rsidRPr="00BB6EE7">
        <w:rPr>
          <w:rFonts w:eastAsia="Times New Roman"/>
          <w:b/>
          <w:bCs/>
          <w:color w:val="0070C0"/>
        </w:rPr>
        <w:t>202</w:t>
      </w:r>
      <w:r w:rsidR="00451ACA">
        <w:rPr>
          <w:rFonts w:eastAsia="Times New Roman"/>
          <w:b/>
          <w:bCs/>
          <w:color w:val="0070C0"/>
        </w:rPr>
        <w:t>5</w:t>
      </w:r>
      <w:r w:rsidRPr="00BB6EE7">
        <w:rPr>
          <w:rFonts w:eastAsia="Times New Roman"/>
          <w:b/>
          <w:bCs/>
          <w:color w:val="0070C0"/>
        </w:rPr>
        <w:t xml:space="preserve"> года в </w:t>
      </w:r>
      <w:r w:rsidR="007B4BA3">
        <w:rPr>
          <w:rFonts w:eastAsia="Times New Roman"/>
          <w:b/>
          <w:bCs/>
          <w:color w:val="0070C0"/>
        </w:rPr>
        <w:t>1</w:t>
      </w:r>
      <w:r w:rsidR="00CF0CB5">
        <w:rPr>
          <w:rFonts w:eastAsia="Times New Roman"/>
          <w:b/>
          <w:bCs/>
          <w:color w:val="0070C0"/>
        </w:rPr>
        <w:t>0</w:t>
      </w:r>
      <w:r w:rsidRPr="00BB6EE7">
        <w:rPr>
          <w:rFonts w:eastAsia="Times New Roman"/>
          <w:b/>
          <w:bCs/>
          <w:color w:val="0070C0"/>
        </w:rPr>
        <w:t xml:space="preserve">:00 </w:t>
      </w:r>
      <w:r w:rsidRPr="001E48D0">
        <w:rPr>
          <w:rFonts w:eastAsia="Times New Roman"/>
          <w:b/>
          <w:bCs/>
        </w:rPr>
        <w:t>(МСК)</w:t>
      </w:r>
    </w:p>
    <w:p w14:paraId="3B11364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>на электронной торговой площадке АО «Российский аукционный дом»</w:t>
      </w:r>
    </w:p>
    <w:p w14:paraId="1E5CCEDD" w14:textId="77777777" w:rsidR="00854DC7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по адресу </w:t>
      </w:r>
      <w:hyperlink r:id="rId5" w:history="1"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www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lot</w:t>
        </w:r>
        <w:r w:rsidRPr="00B05BB1">
          <w:rPr>
            <w:rFonts w:eastAsia="Times New Roman"/>
            <w:b/>
            <w:bCs/>
            <w:color w:val="0000FF"/>
            <w:u w:val="single"/>
          </w:rPr>
          <w:t>-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online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proofErr w:type="spellStart"/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ru</w:t>
        </w:r>
        <w:proofErr w:type="spellEnd"/>
      </w:hyperlink>
      <w:r w:rsidRPr="00B05BB1">
        <w:rPr>
          <w:rFonts w:eastAsia="Times New Roman"/>
          <w:b/>
          <w:bCs/>
        </w:rPr>
        <w:t xml:space="preserve">. </w:t>
      </w:r>
    </w:p>
    <w:p w14:paraId="6978B22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</w:p>
    <w:p w14:paraId="56584389" w14:textId="77777777" w:rsidR="00854DC7" w:rsidRPr="00A40D10" w:rsidRDefault="00854DC7" w:rsidP="00854DC7">
      <w:pPr>
        <w:ind w:firstLine="709"/>
        <w:jc w:val="center"/>
        <w:rPr>
          <w:bCs/>
        </w:rPr>
      </w:pPr>
      <w:r w:rsidRPr="00A40D10">
        <w:rPr>
          <w:rFonts w:eastAsia="Times New Roman"/>
          <w:b/>
          <w:bCs/>
        </w:rPr>
        <w:t xml:space="preserve">Организатор торгов – </w:t>
      </w:r>
      <w:r w:rsidRPr="00A40D10">
        <w:rPr>
          <w:bCs/>
        </w:rPr>
        <w:t xml:space="preserve">Дальневосточный филиал АО «Российский аукционный дом» </w:t>
      </w:r>
    </w:p>
    <w:p w14:paraId="1323BAC9" w14:textId="1DC088B7" w:rsidR="00854DC7" w:rsidRPr="00A40D1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>Прием заявок с</w:t>
      </w:r>
      <w:r w:rsidR="00205EC7">
        <w:rPr>
          <w:b/>
          <w:bCs/>
        </w:rPr>
        <w:t xml:space="preserve"> </w:t>
      </w:r>
      <w:r w:rsidR="00451ACA">
        <w:rPr>
          <w:b/>
          <w:bCs/>
          <w:color w:val="0070C0"/>
        </w:rPr>
        <w:t>24</w:t>
      </w:r>
      <w:r w:rsidR="007C2F67">
        <w:rPr>
          <w:b/>
          <w:bCs/>
          <w:color w:val="0070C0"/>
        </w:rPr>
        <w:t xml:space="preserve"> </w:t>
      </w:r>
      <w:r w:rsidR="00451ACA">
        <w:rPr>
          <w:b/>
          <w:bCs/>
          <w:color w:val="0070C0"/>
        </w:rPr>
        <w:t>декабря</w:t>
      </w:r>
      <w:r w:rsidR="0030747D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FE45CF">
        <w:rPr>
          <w:b/>
          <w:bCs/>
          <w:color w:val="0070C0"/>
        </w:rPr>
        <w:t>4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 xml:space="preserve">г. 00:00 </w:t>
      </w:r>
      <w:r w:rsidRPr="00A40D10">
        <w:rPr>
          <w:b/>
          <w:bCs/>
        </w:rPr>
        <w:t xml:space="preserve">(МСК) по </w:t>
      </w:r>
      <w:bookmarkStart w:id="1" w:name="_Hlk155792439"/>
      <w:r w:rsidR="00451ACA">
        <w:rPr>
          <w:b/>
          <w:bCs/>
          <w:color w:val="0070C0"/>
        </w:rPr>
        <w:t>07</w:t>
      </w:r>
      <w:r w:rsidR="007C2F67">
        <w:rPr>
          <w:b/>
          <w:bCs/>
          <w:color w:val="0070C0"/>
        </w:rPr>
        <w:t xml:space="preserve"> </w:t>
      </w:r>
      <w:r w:rsidR="00451ACA">
        <w:rPr>
          <w:b/>
          <w:bCs/>
          <w:color w:val="0070C0"/>
        </w:rPr>
        <w:t>февраля</w:t>
      </w:r>
      <w:r w:rsidR="00230505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451ACA">
        <w:rPr>
          <w:b/>
          <w:bCs/>
          <w:color w:val="0070C0"/>
        </w:rPr>
        <w:t>5</w:t>
      </w:r>
      <w:r w:rsidR="00EC1C9A">
        <w:rPr>
          <w:b/>
          <w:bCs/>
          <w:color w:val="0070C0"/>
        </w:rPr>
        <w:t xml:space="preserve"> </w:t>
      </w:r>
      <w:bookmarkEnd w:id="1"/>
      <w:r w:rsidRPr="00BB6EE7">
        <w:rPr>
          <w:b/>
          <w:bCs/>
          <w:color w:val="0070C0"/>
        </w:rPr>
        <w:t xml:space="preserve">г. до </w:t>
      </w:r>
      <w:r w:rsidR="007C2F67">
        <w:rPr>
          <w:b/>
          <w:bCs/>
          <w:color w:val="0070C0"/>
        </w:rPr>
        <w:t>23</w:t>
      </w:r>
      <w:r w:rsidRPr="00BB6EE7">
        <w:rPr>
          <w:b/>
          <w:bCs/>
          <w:color w:val="0070C0"/>
        </w:rPr>
        <w:t>:</w:t>
      </w:r>
      <w:r w:rsidR="007C2F67">
        <w:rPr>
          <w:b/>
          <w:bCs/>
          <w:color w:val="0070C0"/>
        </w:rPr>
        <w:t>59</w:t>
      </w:r>
      <w:r w:rsidRPr="00BB6EE7">
        <w:rPr>
          <w:b/>
          <w:bCs/>
          <w:color w:val="0070C0"/>
        </w:rPr>
        <w:t xml:space="preserve"> </w:t>
      </w:r>
      <w:r w:rsidRPr="00A40D10">
        <w:rPr>
          <w:b/>
          <w:bCs/>
        </w:rPr>
        <w:t>(МСК).</w:t>
      </w:r>
    </w:p>
    <w:p w14:paraId="5CC16698" w14:textId="6CEFAF2D" w:rsidR="00854DC7" w:rsidRPr="001E48D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Задаток должен поступить на счет </w:t>
      </w:r>
      <w:r w:rsidR="004E45E2" w:rsidRPr="00A40D10">
        <w:rPr>
          <w:b/>
          <w:bCs/>
        </w:rPr>
        <w:t>О</w:t>
      </w:r>
      <w:r w:rsidR="004E45E2">
        <w:rPr>
          <w:b/>
          <w:bCs/>
        </w:rPr>
        <w:t>ператора электронной площадки (далее -Оператор)</w:t>
      </w:r>
      <w:r w:rsidR="004E45E2" w:rsidRPr="00A40D10">
        <w:rPr>
          <w:b/>
          <w:bCs/>
        </w:rPr>
        <w:t xml:space="preserve"> </w:t>
      </w:r>
      <w:r w:rsidRPr="00A40D10">
        <w:rPr>
          <w:b/>
          <w:bCs/>
        </w:rPr>
        <w:t xml:space="preserve">не позднее </w:t>
      </w:r>
      <w:r w:rsidR="007C2F67">
        <w:rPr>
          <w:b/>
          <w:bCs/>
          <w:color w:val="0070C0"/>
        </w:rPr>
        <w:t>23</w:t>
      </w:r>
      <w:r w:rsidR="00AC0989">
        <w:rPr>
          <w:b/>
          <w:bCs/>
          <w:color w:val="0070C0"/>
        </w:rPr>
        <w:t>:</w:t>
      </w:r>
      <w:r w:rsidR="007C2F67">
        <w:rPr>
          <w:b/>
          <w:bCs/>
          <w:color w:val="0070C0"/>
        </w:rPr>
        <w:t>59</w:t>
      </w:r>
      <w:r w:rsidRPr="00D235CB">
        <w:rPr>
          <w:b/>
          <w:bCs/>
          <w:color w:val="0070C0"/>
        </w:rPr>
        <w:t xml:space="preserve"> </w:t>
      </w:r>
      <w:r w:rsidRPr="00A40D10">
        <w:rPr>
          <w:b/>
          <w:bCs/>
        </w:rPr>
        <w:t xml:space="preserve">(МСК) </w:t>
      </w:r>
      <w:r w:rsidR="00451ACA">
        <w:rPr>
          <w:b/>
          <w:bCs/>
          <w:color w:val="0070C0"/>
        </w:rPr>
        <w:t xml:space="preserve">07 февраля </w:t>
      </w:r>
      <w:r w:rsidR="00451ACA" w:rsidRPr="00BB6EE7">
        <w:rPr>
          <w:b/>
          <w:bCs/>
          <w:color w:val="0070C0"/>
        </w:rPr>
        <w:t>202</w:t>
      </w:r>
      <w:r w:rsidR="00451ACA">
        <w:rPr>
          <w:b/>
          <w:bCs/>
          <w:color w:val="0070C0"/>
        </w:rPr>
        <w:t xml:space="preserve">5 </w:t>
      </w:r>
      <w:r w:rsidRPr="00A40D10">
        <w:rPr>
          <w:b/>
          <w:bCs/>
        </w:rPr>
        <w:t>года.</w:t>
      </w:r>
    </w:p>
    <w:p w14:paraId="0289AA31" w14:textId="77777777" w:rsidR="00854DC7" w:rsidRPr="001E48D0" w:rsidRDefault="00854DC7" w:rsidP="00854DC7">
      <w:pPr>
        <w:ind w:firstLine="567"/>
        <w:jc w:val="both"/>
        <w:rPr>
          <w:b/>
          <w:bCs/>
        </w:rPr>
      </w:pPr>
    </w:p>
    <w:p w14:paraId="7652CC86" w14:textId="4963AAB7" w:rsidR="00854DC7" w:rsidRPr="008751C7" w:rsidRDefault="00854DC7" w:rsidP="00854DC7">
      <w:pPr>
        <w:ind w:firstLine="567"/>
        <w:jc w:val="both"/>
        <w:rPr>
          <w:bCs/>
        </w:rPr>
      </w:pPr>
      <w:r w:rsidRPr="001E48D0">
        <w:rPr>
          <w:bCs/>
        </w:rPr>
        <w:t>Допуск претендентов к электронному аукциону осуществляется Организатором торгов</w:t>
      </w:r>
      <w:r w:rsidRPr="001E48D0">
        <w:rPr>
          <w:b/>
          <w:bCs/>
        </w:rPr>
        <w:t xml:space="preserve"> до </w:t>
      </w:r>
      <w:r w:rsidR="00A15306">
        <w:rPr>
          <w:b/>
          <w:bCs/>
          <w:color w:val="0070C0"/>
        </w:rPr>
        <w:t>18</w:t>
      </w:r>
      <w:r w:rsidRPr="00FE787C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</w:t>
      </w:r>
      <w:r w:rsidR="00451ACA">
        <w:rPr>
          <w:b/>
          <w:bCs/>
          <w:color w:val="0070C0"/>
        </w:rPr>
        <w:t>10</w:t>
      </w:r>
      <w:r w:rsidR="00230505">
        <w:rPr>
          <w:b/>
          <w:bCs/>
          <w:color w:val="0070C0"/>
        </w:rPr>
        <w:t xml:space="preserve"> </w:t>
      </w:r>
      <w:r w:rsidR="00451ACA">
        <w:rPr>
          <w:b/>
          <w:bCs/>
          <w:color w:val="0070C0"/>
        </w:rPr>
        <w:t>февраля</w:t>
      </w:r>
      <w:r w:rsidR="00CF6033">
        <w:rPr>
          <w:b/>
          <w:bCs/>
          <w:color w:val="0070C0"/>
        </w:rPr>
        <w:t xml:space="preserve"> </w:t>
      </w:r>
      <w:r w:rsidR="00282C22" w:rsidRPr="00BB6EE7">
        <w:rPr>
          <w:b/>
          <w:bCs/>
          <w:color w:val="0070C0"/>
        </w:rPr>
        <w:t>202</w:t>
      </w:r>
      <w:r w:rsidR="00451ACA">
        <w:rPr>
          <w:b/>
          <w:bCs/>
          <w:color w:val="0070C0"/>
        </w:rPr>
        <w:t>5</w:t>
      </w:r>
      <w:r w:rsidR="00282C22" w:rsidRPr="00A40D10">
        <w:rPr>
          <w:b/>
          <w:bCs/>
        </w:rPr>
        <w:t xml:space="preserve"> </w:t>
      </w:r>
      <w:r w:rsidRPr="00A40D10">
        <w:rPr>
          <w:b/>
          <w:bCs/>
        </w:rPr>
        <w:t>года.</w:t>
      </w:r>
      <w:r>
        <w:rPr>
          <w:b/>
          <w:bCs/>
        </w:rPr>
        <w:t xml:space="preserve"> </w:t>
      </w:r>
    </w:p>
    <w:p w14:paraId="617D2FC2" w14:textId="77777777" w:rsidR="00854DC7" w:rsidRPr="008751C7" w:rsidRDefault="00854DC7" w:rsidP="00854DC7">
      <w:pPr>
        <w:ind w:firstLine="567"/>
        <w:jc w:val="both"/>
      </w:pPr>
      <w:r w:rsidRPr="008751C7">
        <w:t>Указанное в настоящем информационном сообщении время – московское</w:t>
      </w:r>
      <w:r>
        <w:t xml:space="preserve">. </w:t>
      </w:r>
      <w:r w:rsidRPr="008751C7">
        <w:t>При исчислении сроков, указанных в настоящем информационном сообщении</w:t>
      </w:r>
      <w:r>
        <w:t>,</w:t>
      </w:r>
      <w:r w:rsidRPr="008751C7">
        <w:t xml:space="preserve"> принимается время сервера электронной торговой площадки</w:t>
      </w:r>
      <w:r>
        <w:t>.</w:t>
      </w:r>
    </w:p>
    <w:p w14:paraId="1A9E18CB" w14:textId="77777777" w:rsidR="00854DC7" w:rsidRPr="008751C7" w:rsidRDefault="00854DC7" w:rsidP="00854DC7">
      <w:pPr>
        <w:ind w:firstLine="567"/>
        <w:jc w:val="both"/>
      </w:pPr>
      <w:r w:rsidRPr="008751C7">
        <w:t xml:space="preserve">Электронный аукцион, открытый по составу участников и по форме подачи предложений по цене с применением метода </w:t>
      </w:r>
      <w:r>
        <w:rPr>
          <w:b/>
          <w:i/>
          <w:u w:val="single"/>
        </w:rPr>
        <w:t>повышения</w:t>
      </w:r>
      <w:r w:rsidRPr="009E0437">
        <w:rPr>
          <w:b/>
          <w:i/>
          <w:u w:val="single"/>
        </w:rPr>
        <w:t xml:space="preserve"> начальной цены («</w:t>
      </w:r>
      <w:r>
        <w:rPr>
          <w:b/>
          <w:i/>
          <w:u w:val="single"/>
        </w:rPr>
        <w:t>англий</w:t>
      </w:r>
      <w:r w:rsidRPr="009E0437">
        <w:rPr>
          <w:b/>
          <w:i/>
          <w:u w:val="single"/>
        </w:rPr>
        <w:t>ский аукцион»).</w:t>
      </w:r>
    </w:p>
    <w:p w14:paraId="3E29EC21" w14:textId="77777777" w:rsidR="00854DC7" w:rsidRDefault="00854DC7" w:rsidP="00854DC7">
      <w:pPr>
        <w:ind w:firstLine="567"/>
        <w:jc w:val="center"/>
      </w:pPr>
    </w:p>
    <w:p w14:paraId="2B868968" w14:textId="04300269" w:rsidR="009B1E45" w:rsidRDefault="00170CDA" w:rsidP="00FC39CD">
      <w:pPr>
        <w:ind w:firstLine="720"/>
        <w:jc w:val="both"/>
        <w:rPr>
          <w:rFonts w:eastAsia="Times New Roman"/>
        </w:rPr>
      </w:pPr>
      <w:r w:rsidRPr="00DF48FA">
        <w:rPr>
          <w:rFonts w:eastAsia="Times New Roman"/>
        </w:rPr>
        <w:t>Ознакомление с предметом торгов осуществляется в рабочие дни</w:t>
      </w:r>
      <w:r>
        <w:rPr>
          <w:rFonts w:eastAsia="Times New Roman"/>
        </w:rPr>
        <w:t xml:space="preserve"> </w:t>
      </w:r>
      <w:r w:rsidRPr="00DF48FA">
        <w:rPr>
          <w:rFonts w:eastAsia="Times New Roman"/>
        </w:rPr>
        <w:t xml:space="preserve">по </w:t>
      </w:r>
      <w:r>
        <w:rPr>
          <w:rFonts w:eastAsia="Times New Roman"/>
        </w:rPr>
        <w:t>контактным данным</w:t>
      </w:r>
      <w:r w:rsidR="00725268">
        <w:rPr>
          <w:rFonts w:eastAsia="Times New Roman"/>
        </w:rPr>
        <w:t xml:space="preserve"> </w:t>
      </w:r>
      <w:bookmarkStart w:id="2" w:name="_Hlk147911727"/>
      <w:r w:rsidR="00160557" w:rsidRPr="00160557">
        <w:t xml:space="preserve">тел. </w:t>
      </w:r>
      <w:r w:rsidR="00C34584">
        <w:t>8</w:t>
      </w:r>
      <w:r w:rsidR="00160557" w:rsidRPr="00160557">
        <w:t xml:space="preserve"> 967 246-44-37, 8 800 777 57 57</w:t>
      </w:r>
      <w:r w:rsidR="00160557">
        <w:t xml:space="preserve">, </w:t>
      </w:r>
      <w:r w:rsidR="00160557" w:rsidRPr="00160557">
        <w:t xml:space="preserve">Вострецова Оксана, эл. адрес: </w:t>
      </w:r>
      <w:hyperlink r:id="rId6" w:history="1">
        <w:r w:rsidR="00160557" w:rsidRPr="00CF163A">
          <w:rPr>
            <w:rStyle w:val="afb"/>
          </w:rPr>
          <w:t>irkutsk@auction-house.ru</w:t>
        </w:r>
      </w:hyperlink>
      <w:r w:rsidR="00725268">
        <w:t xml:space="preserve">. Осмотр по предварительной договоренности по тел. </w:t>
      </w:r>
      <w:r w:rsidR="00160557" w:rsidRPr="00160557">
        <w:t>8-950-111-99-46 Анастасия</w:t>
      </w:r>
      <w:r w:rsidR="00160557">
        <w:t xml:space="preserve"> Владимировна</w:t>
      </w:r>
      <w:r w:rsidR="00725268">
        <w:t>.</w:t>
      </w:r>
      <w:bookmarkEnd w:id="2"/>
    </w:p>
    <w:p w14:paraId="53996383" w14:textId="77777777" w:rsidR="000338C8" w:rsidRDefault="000338C8" w:rsidP="000338C8">
      <w:pPr>
        <w:ind w:firstLine="567"/>
        <w:jc w:val="both"/>
        <w:rPr>
          <w:rFonts w:eastAsia="Times New Roman"/>
        </w:rPr>
      </w:pPr>
    </w:p>
    <w:p w14:paraId="65496049" w14:textId="4AADAF84" w:rsidR="00854DC7" w:rsidRDefault="00854DC7" w:rsidP="00854DC7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2126515F" w14:textId="77777777" w:rsidR="00EA7C19" w:rsidRDefault="00EA7C19" w:rsidP="007C2F67">
      <w:pPr>
        <w:jc w:val="both"/>
        <w:rPr>
          <w:rFonts w:eastAsia="Times New Roman"/>
          <w:b/>
          <w:bCs/>
        </w:rPr>
      </w:pPr>
    </w:p>
    <w:p w14:paraId="20616664" w14:textId="55D1E627" w:rsidR="00BB2F9E" w:rsidRPr="00851A29" w:rsidRDefault="00BB2F9E" w:rsidP="00BB2F9E">
      <w:pPr>
        <w:ind w:firstLine="709"/>
        <w:jc w:val="both"/>
        <w:rPr>
          <w:b/>
          <w:bCs/>
          <w:color w:val="0070C0"/>
        </w:rPr>
      </w:pPr>
      <w:r w:rsidRPr="00851A29">
        <w:rPr>
          <w:b/>
          <w:bCs/>
          <w:color w:val="0070C0"/>
        </w:rPr>
        <w:t>Лот №</w:t>
      </w:r>
      <w:r w:rsidR="00115F2B">
        <w:rPr>
          <w:b/>
          <w:bCs/>
          <w:color w:val="0070C0"/>
        </w:rPr>
        <w:t>2</w:t>
      </w:r>
      <w:r w:rsidRPr="00851A29">
        <w:rPr>
          <w:b/>
          <w:bCs/>
          <w:color w:val="0070C0"/>
        </w:rPr>
        <w:t xml:space="preserve"> </w:t>
      </w:r>
    </w:p>
    <w:p w14:paraId="00BA3509" w14:textId="2D801B15" w:rsidR="00BB2F9E" w:rsidRDefault="00BB2F9E" w:rsidP="00BB2F9E">
      <w:pPr>
        <w:tabs>
          <w:tab w:val="left" w:pos="1134"/>
        </w:tabs>
        <w:ind w:firstLine="709"/>
        <w:jc w:val="both"/>
        <w:rPr>
          <w:rFonts w:eastAsia="Times New Roman"/>
        </w:rPr>
      </w:pPr>
      <w:r w:rsidRPr="00603901">
        <w:rPr>
          <w:b/>
          <w:bCs/>
        </w:rPr>
        <w:t>1</w:t>
      </w:r>
      <w:r w:rsidRPr="00603901">
        <w:rPr>
          <w:rFonts w:eastAsia="Times New Roman"/>
          <w:b/>
          <w:bCs/>
        </w:rPr>
        <w:t>. Здание</w:t>
      </w:r>
      <w:r w:rsidRPr="00603901">
        <w:rPr>
          <w:rFonts w:eastAsia="Times New Roman"/>
        </w:rPr>
        <w:t xml:space="preserve">, назначение: нежилое, общая площадь </w:t>
      </w:r>
      <w:r w:rsidRPr="00115F2B">
        <w:rPr>
          <w:rFonts w:eastAsia="Times New Roman"/>
          <w:b/>
          <w:bCs/>
        </w:rPr>
        <w:t>765,8 кв. м</w:t>
      </w:r>
      <w:r w:rsidRPr="00603901">
        <w:rPr>
          <w:rFonts w:eastAsia="Times New Roman"/>
        </w:rPr>
        <w:t xml:space="preserve">; местонахождение: </w:t>
      </w:r>
      <w:r w:rsidRPr="00115F2B">
        <w:rPr>
          <w:rFonts w:eastAsia="Times New Roman"/>
          <w:b/>
          <w:bCs/>
        </w:rPr>
        <w:t>Иркутская область, г. Иркутск, ул.3 Июля 33/1</w:t>
      </w:r>
      <w:r w:rsidRPr="00603901">
        <w:rPr>
          <w:rFonts w:eastAsia="Times New Roman"/>
        </w:rPr>
        <w:t>;</w:t>
      </w:r>
      <w:r w:rsidR="00CE1062">
        <w:rPr>
          <w:rFonts w:eastAsia="Times New Roman"/>
        </w:rPr>
        <w:t xml:space="preserve"> этажность: 1, в том числе подземных 1,</w:t>
      </w:r>
      <w:r w:rsidRPr="00603901">
        <w:rPr>
          <w:rFonts w:eastAsia="Times New Roman"/>
        </w:rPr>
        <w:t xml:space="preserve"> кадастровый номер: 38:36:000021:23743</w:t>
      </w:r>
      <w:r>
        <w:rPr>
          <w:rFonts w:eastAsia="Times New Roman"/>
        </w:rPr>
        <w:t xml:space="preserve">. Здание </w:t>
      </w:r>
      <w:r>
        <w:rPr>
          <w:rFonts w:eastAsia="Times New Roman"/>
          <w:lang w:eastAsia="x-none"/>
        </w:rPr>
        <w:t xml:space="preserve">принадлежит </w:t>
      </w:r>
      <w:r w:rsidR="00115F2B">
        <w:rPr>
          <w:rFonts w:eastAsia="Times New Roman"/>
          <w:lang w:eastAsia="x-none"/>
        </w:rPr>
        <w:t>Д</w:t>
      </w:r>
      <w:r>
        <w:rPr>
          <w:rFonts w:eastAsia="Times New Roman"/>
          <w:lang w:eastAsia="x-none"/>
        </w:rPr>
        <w:t xml:space="preserve">олжнику на праве собственности, </w:t>
      </w:r>
      <w:r w:rsidRPr="00160557">
        <w:rPr>
          <w:rFonts w:eastAsia="Times New Roman"/>
          <w:lang w:eastAsia="x-none"/>
        </w:rPr>
        <w:t xml:space="preserve">что подтверждается записью о регистрации в Едином государственном реестре недвижимости № </w:t>
      </w:r>
      <w:r w:rsidRPr="00BB2F9E">
        <w:rPr>
          <w:rFonts w:eastAsia="Times New Roman"/>
          <w:lang w:eastAsia="x-none"/>
        </w:rPr>
        <w:t>38:36:000021:23743-38/115/2019-14</w:t>
      </w:r>
      <w:r>
        <w:rPr>
          <w:rFonts w:eastAsia="Times New Roman"/>
          <w:lang w:eastAsia="x-none"/>
        </w:rPr>
        <w:t xml:space="preserve"> от </w:t>
      </w:r>
      <w:r w:rsidRPr="00BB2F9E">
        <w:rPr>
          <w:rFonts w:eastAsia="Times New Roman"/>
          <w:lang w:eastAsia="x-none"/>
        </w:rPr>
        <w:t>17.04.2019</w:t>
      </w:r>
      <w:r w:rsidRPr="00C34584">
        <w:rPr>
          <w:rFonts w:eastAsia="Times New Roman"/>
          <w:lang w:eastAsia="x-none"/>
        </w:rPr>
        <w:t xml:space="preserve"> </w:t>
      </w:r>
      <w:r>
        <w:rPr>
          <w:rFonts w:eastAsia="Times New Roman"/>
          <w:lang w:eastAsia="x-none"/>
        </w:rPr>
        <w:t>г.</w:t>
      </w:r>
    </w:p>
    <w:p w14:paraId="28E17712" w14:textId="7A297861" w:rsidR="007C2F67" w:rsidRPr="007C2F67" w:rsidRDefault="00BB2F9E" w:rsidP="007C2F67">
      <w:pPr>
        <w:tabs>
          <w:tab w:val="left" w:pos="1134"/>
        </w:tabs>
        <w:ind w:firstLine="709"/>
        <w:jc w:val="both"/>
        <w:rPr>
          <w:rFonts w:eastAsia="Times New Roman"/>
          <w:lang w:eastAsia="x-none"/>
        </w:rPr>
      </w:pPr>
      <w:r>
        <w:rPr>
          <w:rFonts w:eastAsia="Times New Roman"/>
          <w:b/>
          <w:bCs/>
          <w:lang w:eastAsia="x-none"/>
        </w:rPr>
        <w:t>О</w:t>
      </w:r>
      <w:r w:rsidRPr="005569D6">
        <w:rPr>
          <w:rFonts w:eastAsia="Times New Roman"/>
          <w:b/>
          <w:bCs/>
          <w:lang w:eastAsia="x-none"/>
        </w:rPr>
        <w:t>граничения/обременения</w:t>
      </w:r>
      <w:r w:rsidRPr="005569D6">
        <w:rPr>
          <w:rFonts w:eastAsia="Times New Roman"/>
          <w:lang w:eastAsia="x-none"/>
        </w:rPr>
        <w:t>:</w:t>
      </w:r>
    </w:p>
    <w:p w14:paraId="6CA1B1B9" w14:textId="77777777" w:rsidR="007C2F67" w:rsidRPr="007C2F67" w:rsidRDefault="007C2F67" w:rsidP="007C2F67">
      <w:pPr>
        <w:tabs>
          <w:tab w:val="left" w:pos="1134"/>
        </w:tabs>
        <w:ind w:firstLine="709"/>
        <w:jc w:val="both"/>
        <w:rPr>
          <w:rFonts w:eastAsia="Times New Roman"/>
          <w:lang w:eastAsia="x-none"/>
        </w:rPr>
      </w:pPr>
      <w:r w:rsidRPr="007C2F67">
        <w:rPr>
          <w:rFonts w:eastAsia="Times New Roman"/>
          <w:lang w:eastAsia="x-none"/>
        </w:rPr>
        <w:t xml:space="preserve"> - вид: запрещение регистрации, № гос. регистрации 38:36:000021:23743-38/364/2024-53 от 05.08.2024; </w:t>
      </w:r>
    </w:p>
    <w:p w14:paraId="737AFE2E" w14:textId="1B2E5748" w:rsidR="007C2F67" w:rsidRDefault="007C2F67" w:rsidP="007C2F67">
      <w:pPr>
        <w:tabs>
          <w:tab w:val="left" w:pos="1134"/>
        </w:tabs>
        <w:ind w:firstLine="709"/>
        <w:jc w:val="both"/>
        <w:rPr>
          <w:rFonts w:eastAsia="Times New Roman"/>
          <w:lang w:eastAsia="x-none"/>
        </w:rPr>
      </w:pPr>
      <w:r w:rsidRPr="007C2F67">
        <w:rPr>
          <w:rFonts w:eastAsia="Times New Roman"/>
          <w:lang w:eastAsia="x-none"/>
        </w:rPr>
        <w:t>- вид: ипотека, № гос. регистрации: 38:36:000021:23743-38/120/2019-21 от 28.08.2019</w:t>
      </w:r>
      <w:r>
        <w:rPr>
          <w:rFonts w:eastAsia="Times New Roman"/>
          <w:lang w:eastAsia="x-none"/>
        </w:rPr>
        <w:t>.</w:t>
      </w:r>
    </w:p>
    <w:p w14:paraId="651DF8ED" w14:textId="77777777" w:rsidR="007C2F67" w:rsidRDefault="007C2F67" w:rsidP="007C2F67">
      <w:pPr>
        <w:tabs>
          <w:tab w:val="left" w:pos="1134"/>
        </w:tabs>
        <w:ind w:firstLine="709"/>
        <w:jc w:val="both"/>
        <w:rPr>
          <w:rFonts w:eastAsia="Times New Roman"/>
          <w:lang w:eastAsia="x-none"/>
        </w:rPr>
      </w:pPr>
    </w:p>
    <w:p w14:paraId="1E0D4E5B" w14:textId="005B44F0" w:rsidR="004270B1" w:rsidRPr="004270B1" w:rsidRDefault="004270B1" w:rsidP="00BB2F9E">
      <w:pPr>
        <w:tabs>
          <w:tab w:val="left" w:pos="1134"/>
        </w:tabs>
        <w:ind w:firstLine="709"/>
        <w:jc w:val="both"/>
        <w:rPr>
          <w:rFonts w:eastAsia="Times New Roman"/>
          <w:b/>
          <w:bCs/>
        </w:rPr>
      </w:pPr>
      <w:r w:rsidRPr="004270B1">
        <w:rPr>
          <w:rFonts w:eastAsia="Times New Roman"/>
          <w:b/>
          <w:bCs/>
        </w:rPr>
        <w:t xml:space="preserve">Дополнительно: </w:t>
      </w:r>
    </w:p>
    <w:p w14:paraId="65C46B6C" w14:textId="77777777" w:rsidR="004270B1" w:rsidRDefault="004270B1" w:rsidP="004270B1">
      <w:pPr>
        <w:ind w:firstLine="709"/>
        <w:jc w:val="both"/>
        <w:rPr>
          <w:rFonts w:eastAsiaTheme="minorHAnsi"/>
          <w:sz w:val="22"/>
          <w:szCs w:val="22"/>
        </w:rPr>
      </w:pPr>
      <w:r>
        <w:t>Имеются повреждения после пожара.</w:t>
      </w:r>
    </w:p>
    <w:p w14:paraId="3B59E933" w14:textId="77777777" w:rsidR="004270B1" w:rsidRDefault="004270B1" w:rsidP="004270B1">
      <w:pPr>
        <w:ind w:firstLine="709"/>
        <w:jc w:val="both"/>
      </w:pPr>
      <w:r>
        <w:t xml:space="preserve">Зарегистрированные обременения: </w:t>
      </w:r>
    </w:p>
    <w:p w14:paraId="51E0E2B4" w14:textId="77777777" w:rsidR="00CE1062" w:rsidRDefault="004270B1" w:rsidP="00CE1062">
      <w:pPr>
        <w:ind w:firstLine="709"/>
        <w:jc w:val="both"/>
      </w:pPr>
      <w:r>
        <w:t xml:space="preserve">Ипотека –погашение записи осуществляется после реализации имущества; </w:t>
      </w:r>
    </w:p>
    <w:p w14:paraId="21A8C627" w14:textId="7572D84C" w:rsidR="00CE1062" w:rsidRDefault="00CE1062" w:rsidP="00CE1062">
      <w:pPr>
        <w:ind w:firstLine="709"/>
        <w:jc w:val="both"/>
      </w:pPr>
      <w:r w:rsidRPr="00CE1062">
        <w:t>Запрещение регистрации – в ФССП подано заявление о снятии ограничений с имущества.</w:t>
      </w:r>
    </w:p>
    <w:p w14:paraId="2760267D" w14:textId="77777777" w:rsidR="004270B1" w:rsidRDefault="004270B1" w:rsidP="004270B1">
      <w:pPr>
        <w:ind w:firstLine="709"/>
        <w:jc w:val="both"/>
      </w:pPr>
      <w:r>
        <w:t xml:space="preserve">Возможно наличие заключенных договоров аренды, не подлежащих регистрации в ЕГРП, договоры финансовому управляющему должником не передавались. </w:t>
      </w:r>
    </w:p>
    <w:p w14:paraId="2EB160DA" w14:textId="77777777" w:rsidR="004270B1" w:rsidRDefault="004270B1" w:rsidP="004270B1">
      <w:pPr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lastRenderedPageBreak/>
        <w:t>Покупатели вправе ознакомиться с имуществом должника, выставленного на торги путем ознакомления с информацией и документами, размещенными в настоящем сообщении, поскольку имущество финансовому управляющему должником не передавалось.</w:t>
      </w:r>
    </w:p>
    <w:p w14:paraId="65DD640F" w14:textId="77777777" w:rsidR="004270B1" w:rsidRDefault="004270B1" w:rsidP="004270B1">
      <w:pPr>
        <w:ind w:firstLine="709"/>
        <w:jc w:val="both"/>
      </w:pPr>
      <w:r>
        <w:rPr>
          <w:shd w:val="clear" w:color="auto" w:fill="FFFFFF"/>
        </w:rPr>
        <w:t>Покупатель несет все расходы по оформлению перехода прав собственности Имущества, оформлению / восстановлению технической документации на имущество, истребованию имущества из чужого незаконного владения третьих лиц и/или должника (при необходимости).</w:t>
      </w:r>
    </w:p>
    <w:p w14:paraId="73D7CA8B" w14:textId="77777777" w:rsidR="00BB2F9E" w:rsidRPr="0002697B" w:rsidRDefault="00BB2F9E" w:rsidP="00BB2F9E">
      <w:pPr>
        <w:tabs>
          <w:tab w:val="left" w:pos="1134"/>
        </w:tabs>
        <w:ind w:firstLine="709"/>
        <w:jc w:val="both"/>
        <w:rPr>
          <w:rFonts w:eastAsia="Times New Roman"/>
        </w:rPr>
      </w:pPr>
    </w:p>
    <w:p w14:paraId="1071CC97" w14:textId="491055F7" w:rsidR="00BB2F9E" w:rsidRDefault="00BB2F9E" w:rsidP="00BB2F9E">
      <w:pPr>
        <w:tabs>
          <w:tab w:val="left" w:pos="1134"/>
        </w:tabs>
        <w:ind w:firstLine="709"/>
        <w:jc w:val="both"/>
        <w:rPr>
          <w:rFonts w:eastAsia="Times New Roman"/>
        </w:rPr>
      </w:pPr>
      <w:r w:rsidRPr="00603901">
        <w:rPr>
          <w:rFonts w:eastAsia="Times New Roman"/>
          <w:b/>
          <w:bCs/>
        </w:rPr>
        <w:t>2. Здание</w:t>
      </w:r>
      <w:r w:rsidRPr="00603901">
        <w:rPr>
          <w:rFonts w:eastAsia="Times New Roman"/>
        </w:rPr>
        <w:t xml:space="preserve">, назначение: нежилое, общая площадь </w:t>
      </w:r>
      <w:r w:rsidRPr="00115F2B">
        <w:rPr>
          <w:rFonts w:eastAsia="Times New Roman"/>
          <w:b/>
          <w:bCs/>
        </w:rPr>
        <w:t>234,2 кв. м</w:t>
      </w:r>
      <w:r w:rsidRPr="00603901">
        <w:rPr>
          <w:rFonts w:eastAsia="Times New Roman"/>
        </w:rPr>
        <w:t xml:space="preserve">, местонахождение: </w:t>
      </w:r>
      <w:r w:rsidRPr="00115F2B">
        <w:rPr>
          <w:rFonts w:eastAsia="Times New Roman"/>
          <w:b/>
          <w:bCs/>
        </w:rPr>
        <w:t>Иркутская область, г. Иркутск, ул. 3 Июля, 33</w:t>
      </w:r>
      <w:r w:rsidRPr="00603901">
        <w:rPr>
          <w:rFonts w:eastAsia="Times New Roman"/>
        </w:rPr>
        <w:t>; кадастровый номер: 38:36:000021:27070</w:t>
      </w:r>
      <w:r w:rsidR="00CE1062">
        <w:rPr>
          <w:rFonts w:eastAsia="Times New Roman"/>
        </w:rPr>
        <w:t xml:space="preserve">, этажность: 2, в том числе подземных 0. </w:t>
      </w:r>
      <w:r>
        <w:rPr>
          <w:rFonts w:eastAsia="Times New Roman"/>
        </w:rPr>
        <w:t xml:space="preserve">Здание </w:t>
      </w:r>
      <w:r>
        <w:rPr>
          <w:rFonts w:eastAsia="Times New Roman"/>
          <w:lang w:eastAsia="x-none"/>
        </w:rPr>
        <w:t xml:space="preserve">принадлежит </w:t>
      </w:r>
      <w:r w:rsidR="00115F2B">
        <w:rPr>
          <w:rFonts w:eastAsia="Times New Roman"/>
          <w:lang w:eastAsia="x-none"/>
        </w:rPr>
        <w:t>Д</w:t>
      </w:r>
      <w:r>
        <w:rPr>
          <w:rFonts w:eastAsia="Times New Roman"/>
          <w:lang w:eastAsia="x-none"/>
        </w:rPr>
        <w:t xml:space="preserve">олжнику на праве собственности, </w:t>
      </w:r>
      <w:r w:rsidRPr="00160557">
        <w:rPr>
          <w:rFonts w:eastAsia="Times New Roman"/>
          <w:lang w:eastAsia="x-none"/>
        </w:rPr>
        <w:t xml:space="preserve">что подтверждается записью о регистрации в Едином государственном реестре недвижимости № </w:t>
      </w:r>
      <w:r w:rsidRPr="00BB2F9E">
        <w:rPr>
          <w:rFonts w:eastAsia="Times New Roman"/>
          <w:lang w:eastAsia="x-none"/>
        </w:rPr>
        <w:t>38:36:000021:27070-38/115/2019-7</w:t>
      </w:r>
      <w:r>
        <w:rPr>
          <w:rFonts w:eastAsia="Times New Roman"/>
          <w:lang w:eastAsia="x-none"/>
        </w:rPr>
        <w:t xml:space="preserve"> от </w:t>
      </w:r>
      <w:r w:rsidRPr="00BB2F9E">
        <w:rPr>
          <w:rFonts w:eastAsia="Times New Roman"/>
          <w:lang w:eastAsia="x-none"/>
        </w:rPr>
        <w:t>17.04.2019</w:t>
      </w:r>
      <w:r>
        <w:rPr>
          <w:rFonts w:eastAsia="Times New Roman"/>
          <w:lang w:eastAsia="x-none"/>
        </w:rPr>
        <w:t>.</w:t>
      </w:r>
    </w:p>
    <w:p w14:paraId="78C28755" w14:textId="77777777" w:rsidR="00BB2F9E" w:rsidRDefault="00BB2F9E" w:rsidP="00BB2F9E">
      <w:pPr>
        <w:tabs>
          <w:tab w:val="left" w:pos="1134"/>
        </w:tabs>
        <w:ind w:firstLine="709"/>
        <w:jc w:val="both"/>
        <w:rPr>
          <w:rFonts w:eastAsia="Times New Roman"/>
          <w:lang w:eastAsia="x-none"/>
        </w:rPr>
      </w:pPr>
      <w:r>
        <w:rPr>
          <w:rFonts w:eastAsia="Times New Roman"/>
          <w:b/>
          <w:bCs/>
          <w:lang w:eastAsia="x-none"/>
        </w:rPr>
        <w:t>О</w:t>
      </w:r>
      <w:r w:rsidRPr="005569D6">
        <w:rPr>
          <w:rFonts w:eastAsia="Times New Roman"/>
          <w:b/>
          <w:bCs/>
          <w:lang w:eastAsia="x-none"/>
        </w:rPr>
        <w:t>граничения/обременения</w:t>
      </w:r>
      <w:r w:rsidRPr="005569D6">
        <w:rPr>
          <w:rFonts w:eastAsia="Times New Roman"/>
          <w:lang w:eastAsia="x-none"/>
        </w:rPr>
        <w:t>:</w:t>
      </w:r>
    </w:p>
    <w:p w14:paraId="3D50B9CD" w14:textId="769D1F0F" w:rsidR="00CE1062" w:rsidRDefault="00CE1062" w:rsidP="00CE1062">
      <w:pPr>
        <w:tabs>
          <w:tab w:val="left" w:pos="1134"/>
        </w:tabs>
        <w:ind w:firstLine="709"/>
        <w:jc w:val="both"/>
        <w:rPr>
          <w:rFonts w:eastAsia="Times New Roman"/>
          <w:lang w:eastAsia="x-none"/>
        </w:rPr>
      </w:pPr>
      <w:r>
        <w:rPr>
          <w:rFonts w:eastAsia="Times New Roman"/>
          <w:lang w:eastAsia="x-none"/>
        </w:rPr>
        <w:t xml:space="preserve">- </w:t>
      </w:r>
      <w:r w:rsidRPr="007C2F67">
        <w:rPr>
          <w:rFonts w:eastAsia="Times New Roman"/>
          <w:lang w:eastAsia="x-none"/>
        </w:rPr>
        <w:t>вид: запрещение регистрации, № гос. регистрации 38:36:000021:2</w:t>
      </w:r>
      <w:r>
        <w:rPr>
          <w:rFonts w:eastAsia="Times New Roman"/>
          <w:lang w:eastAsia="x-none"/>
        </w:rPr>
        <w:t>7070</w:t>
      </w:r>
      <w:r w:rsidRPr="007C2F67">
        <w:rPr>
          <w:rFonts w:eastAsia="Times New Roman"/>
          <w:lang w:eastAsia="x-none"/>
        </w:rPr>
        <w:t>-38/364/2024-</w:t>
      </w:r>
      <w:r>
        <w:rPr>
          <w:rFonts w:eastAsia="Times New Roman"/>
          <w:lang w:eastAsia="x-none"/>
        </w:rPr>
        <w:t>19</w:t>
      </w:r>
      <w:r w:rsidRPr="007C2F67">
        <w:rPr>
          <w:rFonts w:eastAsia="Times New Roman"/>
          <w:lang w:eastAsia="x-none"/>
        </w:rPr>
        <w:t xml:space="preserve"> от 05.08.2024; </w:t>
      </w:r>
    </w:p>
    <w:p w14:paraId="6A497D1E" w14:textId="77777777" w:rsidR="00BB2F9E" w:rsidRDefault="00BB2F9E" w:rsidP="00BB2F9E">
      <w:pPr>
        <w:tabs>
          <w:tab w:val="left" w:pos="1134"/>
        </w:tabs>
        <w:ind w:firstLine="709"/>
        <w:jc w:val="both"/>
        <w:rPr>
          <w:rFonts w:eastAsia="Times New Roman"/>
        </w:rPr>
      </w:pPr>
      <w:r w:rsidRPr="0002697B">
        <w:rPr>
          <w:rFonts w:eastAsia="Times New Roman"/>
        </w:rPr>
        <w:t>- вид: ипотека, № гос. регистрации: 38:36:000021:27070-38/120/2019-10 от 28.08.2019.</w:t>
      </w:r>
    </w:p>
    <w:p w14:paraId="53799BEB" w14:textId="7C8A200A" w:rsidR="004270B1" w:rsidRDefault="004270B1" w:rsidP="00BB2F9E">
      <w:pPr>
        <w:tabs>
          <w:tab w:val="left" w:pos="1134"/>
        </w:tabs>
        <w:ind w:firstLine="709"/>
        <w:jc w:val="both"/>
        <w:rPr>
          <w:rFonts w:eastAsia="Times New Roman"/>
          <w:b/>
          <w:bCs/>
        </w:rPr>
      </w:pPr>
      <w:r w:rsidRPr="004270B1">
        <w:rPr>
          <w:rFonts w:eastAsia="Times New Roman"/>
          <w:b/>
          <w:bCs/>
        </w:rPr>
        <w:t>Дополнительно:</w:t>
      </w:r>
    </w:p>
    <w:p w14:paraId="6B71510D" w14:textId="77777777" w:rsidR="004270B1" w:rsidRDefault="004270B1" w:rsidP="004270B1">
      <w:pPr>
        <w:ind w:firstLine="709"/>
        <w:jc w:val="both"/>
        <w:rPr>
          <w:rFonts w:eastAsiaTheme="minorHAnsi"/>
          <w:sz w:val="22"/>
          <w:szCs w:val="22"/>
        </w:rPr>
      </w:pPr>
      <w:r>
        <w:t>Имеются повреждения после пожара.</w:t>
      </w:r>
    </w:p>
    <w:p w14:paraId="753F5A87" w14:textId="77777777" w:rsidR="004270B1" w:rsidRDefault="004270B1" w:rsidP="004270B1">
      <w:pPr>
        <w:ind w:firstLine="709"/>
        <w:jc w:val="both"/>
      </w:pPr>
      <w:r>
        <w:t xml:space="preserve">Зарегистрированные обременения: </w:t>
      </w:r>
    </w:p>
    <w:p w14:paraId="1A80E229" w14:textId="77777777" w:rsidR="004270B1" w:rsidRDefault="004270B1" w:rsidP="004270B1">
      <w:pPr>
        <w:ind w:firstLine="709"/>
        <w:jc w:val="both"/>
      </w:pPr>
      <w:r>
        <w:t xml:space="preserve">Ипотека –погашение записи осуществляется после реализации имущества; </w:t>
      </w:r>
    </w:p>
    <w:p w14:paraId="7635C7CF" w14:textId="10F36434" w:rsidR="00CE1062" w:rsidRDefault="00CE1062" w:rsidP="004270B1">
      <w:pPr>
        <w:ind w:firstLine="709"/>
        <w:jc w:val="both"/>
      </w:pPr>
      <w:r w:rsidRPr="00CE1062">
        <w:t>Запрещение регистрации – в ФССП подано заявление о снятии ограничений с имущества.</w:t>
      </w:r>
    </w:p>
    <w:p w14:paraId="00BA25BA" w14:textId="77777777" w:rsidR="004270B1" w:rsidRDefault="004270B1" w:rsidP="004270B1">
      <w:pPr>
        <w:ind w:firstLine="709"/>
        <w:jc w:val="both"/>
      </w:pPr>
      <w:r>
        <w:t xml:space="preserve">Возможно наличие заключенных договоров аренды, не подлежащих регистрации в ЕГРП, договоры финансовому управляющему должником не передавались. </w:t>
      </w:r>
    </w:p>
    <w:p w14:paraId="0046058D" w14:textId="77777777" w:rsidR="004270B1" w:rsidRDefault="004270B1" w:rsidP="004270B1">
      <w:pPr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Покупатели вправе ознакомиться с имуществом должника, выставленного на торги путем ознакомления с информацией и документами, размещенными в настоящем сообщении, поскольку имущество финансовому управляющему должником не передавалось.</w:t>
      </w:r>
    </w:p>
    <w:p w14:paraId="194F8F73" w14:textId="77777777" w:rsidR="004270B1" w:rsidRDefault="004270B1" w:rsidP="004270B1">
      <w:pPr>
        <w:ind w:firstLine="709"/>
        <w:jc w:val="both"/>
      </w:pPr>
      <w:r>
        <w:rPr>
          <w:shd w:val="clear" w:color="auto" w:fill="FFFFFF"/>
        </w:rPr>
        <w:t>Покупатель несет все расходы по оформлению перехода прав собственности Имущества, оформлению / восстановлению технической документации на имущество, истребованию имущества из чужого незаконного владения третьих лиц и/или должника (при необходимости).</w:t>
      </w:r>
    </w:p>
    <w:p w14:paraId="35224BBC" w14:textId="77777777" w:rsidR="004270B1" w:rsidRPr="004270B1" w:rsidRDefault="004270B1" w:rsidP="00BB2F9E">
      <w:pPr>
        <w:tabs>
          <w:tab w:val="left" w:pos="1134"/>
        </w:tabs>
        <w:ind w:firstLine="709"/>
        <w:jc w:val="both"/>
        <w:rPr>
          <w:rFonts w:eastAsia="Times New Roman"/>
          <w:b/>
          <w:bCs/>
        </w:rPr>
      </w:pPr>
    </w:p>
    <w:p w14:paraId="623B7563" w14:textId="77777777" w:rsidR="00BB2F9E" w:rsidRPr="0002697B" w:rsidRDefault="00BB2F9E" w:rsidP="00BB2F9E">
      <w:pPr>
        <w:tabs>
          <w:tab w:val="left" w:pos="1134"/>
        </w:tabs>
        <w:ind w:firstLine="709"/>
        <w:jc w:val="both"/>
        <w:rPr>
          <w:rFonts w:eastAsia="Times New Roman"/>
        </w:rPr>
      </w:pPr>
    </w:p>
    <w:p w14:paraId="2051E362" w14:textId="3A4129A7" w:rsidR="00BB2F9E" w:rsidRDefault="00BB2F9E" w:rsidP="00BB2F9E">
      <w:pPr>
        <w:tabs>
          <w:tab w:val="left" w:pos="1134"/>
        </w:tabs>
        <w:ind w:firstLine="709"/>
        <w:jc w:val="both"/>
        <w:rPr>
          <w:rFonts w:eastAsia="Times New Roman"/>
        </w:rPr>
      </w:pPr>
      <w:r w:rsidRPr="00603901">
        <w:rPr>
          <w:rFonts w:eastAsia="Times New Roman"/>
          <w:b/>
          <w:bCs/>
        </w:rPr>
        <w:t>3. Земельный участок</w:t>
      </w:r>
      <w:r w:rsidRPr="00603901">
        <w:rPr>
          <w:rFonts w:eastAsia="Times New Roman"/>
        </w:rPr>
        <w:t xml:space="preserve">, общая площадь </w:t>
      </w:r>
      <w:r w:rsidRPr="00115F2B">
        <w:rPr>
          <w:rFonts w:eastAsia="Times New Roman"/>
          <w:b/>
          <w:bCs/>
        </w:rPr>
        <w:t>831 кв.</w:t>
      </w:r>
      <w:r w:rsidR="00115F2B" w:rsidRPr="00115F2B">
        <w:rPr>
          <w:rFonts w:eastAsia="Times New Roman"/>
          <w:b/>
          <w:bCs/>
        </w:rPr>
        <w:t xml:space="preserve"> </w:t>
      </w:r>
      <w:r w:rsidRPr="00115F2B">
        <w:rPr>
          <w:rFonts w:eastAsia="Times New Roman"/>
          <w:b/>
          <w:bCs/>
        </w:rPr>
        <w:t>м</w:t>
      </w:r>
      <w:r w:rsidR="00CE1062">
        <w:rPr>
          <w:rFonts w:eastAsia="Times New Roman"/>
          <w:b/>
          <w:bCs/>
        </w:rPr>
        <w:t xml:space="preserve"> +/- 10</w:t>
      </w:r>
      <w:r w:rsidRPr="00603901">
        <w:rPr>
          <w:rFonts w:eastAsia="Times New Roman"/>
        </w:rPr>
        <w:t xml:space="preserve">, местонахождение: </w:t>
      </w:r>
      <w:r w:rsidRPr="00115F2B">
        <w:rPr>
          <w:rFonts w:eastAsia="Times New Roman"/>
          <w:b/>
          <w:bCs/>
        </w:rPr>
        <w:t>Иркутская область, город Иркутск, Октябрьский район, улица 3-го Июля</w:t>
      </w:r>
      <w:r w:rsidRPr="00603901">
        <w:rPr>
          <w:rFonts w:eastAsia="Times New Roman"/>
        </w:rPr>
        <w:t>; категория земель: земли населенных пунктов, виды разрешенного использования: для эксплуатации административных зданий, кадастровый номер: 38:36:000021:32142.</w:t>
      </w:r>
      <w:r>
        <w:rPr>
          <w:rFonts w:eastAsia="Times New Roman"/>
        </w:rPr>
        <w:t xml:space="preserve"> Земельный участок </w:t>
      </w:r>
      <w:r>
        <w:rPr>
          <w:rFonts w:eastAsia="Times New Roman"/>
          <w:lang w:eastAsia="x-none"/>
        </w:rPr>
        <w:t xml:space="preserve">принадлежит Должнику на праве собственности, </w:t>
      </w:r>
      <w:r w:rsidRPr="00160557">
        <w:rPr>
          <w:rFonts w:eastAsia="Times New Roman"/>
          <w:lang w:eastAsia="x-none"/>
        </w:rPr>
        <w:t xml:space="preserve">что подтверждается записью о регистрации в Едином государственном реестре недвижимости № </w:t>
      </w:r>
      <w:r w:rsidRPr="00BB2F9E">
        <w:rPr>
          <w:rFonts w:eastAsia="Times New Roman"/>
          <w:lang w:eastAsia="x-none"/>
        </w:rPr>
        <w:t>38:36:000021:32142-38/115/2019-6</w:t>
      </w:r>
      <w:r>
        <w:rPr>
          <w:rFonts w:eastAsia="Times New Roman"/>
          <w:lang w:eastAsia="x-none"/>
        </w:rPr>
        <w:t xml:space="preserve"> от </w:t>
      </w:r>
      <w:r w:rsidRPr="00BB2F9E">
        <w:rPr>
          <w:rFonts w:eastAsia="Times New Roman"/>
          <w:lang w:eastAsia="x-none"/>
        </w:rPr>
        <w:t>17.04.2019</w:t>
      </w:r>
      <w:r>
        <w:rPr>
          <w:rFonts w:eastAsia="Times New Roman"/>
          <w:lang w:eastAsia="x-none"/>
        </w:rPr>
        <w:t xml:space="preserve"> г.</w:t>
      </w:r>
    </w:p>
    <w:p w14:paraId="008CE745" w14:textId="77777777" w:rsidR="00BB2F9E" w:rsidRDefault="00BB2F9E" w:rsidP="00BB2F9E">
      <w:pPr>
        <w:tabs>
          <w:tab w:val="left" w:pos="1134"/>
        </w:tabs>
        <w:ind w:firstLine="709"/>
        <w:jc w:val="both"/>
        <w:rPr>
          <w:rFonts w:eastAsia="Times New Roman"/>
          <w:lang w:eastAsia="x-none"/>
        </w:rPr>
      </w:pPr>
      <w:r>
        <w:rPr>
          <w:rFonts w:eastAsia="Times New Roman"/>
          <w:b/>
          <w:bCs/>
          <w:lang w:eastAsia="x-none"/>
        </w:rPr>
        <w:t>О</w:t>
      </w:r>
      <w:r w:rsidRPr="005569D6">
        <w:rPr>
          <w:rFonts w:eastAsia="Times New Roman"/>
          <w:b/>
          <w:bCs/>
          <w:lang w:eastAsia="x-none"/>
        </w:rPr>
        <w:t>граничения/обременения</w:t>
      </w:r>
      <w:r w:rsidRPr="005569D6">
        <w:rPr>
          <w:rFonts w:eastAsia="Times New Roman"/>
          <w:lang w:eastAsia="x-none"/>
        </w:rPr>
        <w:t>:</w:t>
      </w:r>
    </w:p>
    <w:p w14:paraId="61FC4F4B" w14:textId="5AF4BACE" w:rsidR="00185B6F" w:rsidRPr="00603901" w:rsidRDefault="00185B6F" w:rsidP="00BB2F9E">
      <w:pPr>
        <w:tabs>
          <w:tab w:val="left" w:pos="1134"/>
        </w:tabs>
        <w:ind w:firstLine="709"/>
        <w:jc w:val="both"/>
        <w:rPr>
          <w:rFonts w:eastAsia="Times New Roman"/>
        </w:rPr>
      </w:pPr>
      <w:r>
        <w:rPr>
          <w:rFonts w:eastAsia="Times New Roman"/>
          <w:lang w:eastAsia="x-none"/>
        </w:rPr>
        <w:t>-</w:t>
      </w:r>
      <w:r w:rsidRPr="00185B6F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185B6F">
        <w:rPr>
          <w:rFonts w:eastAsia="Times New Roman"/>
          <w:lang w:eastAsia="x-none"/>
        </w:rPr>
        <w:t>вид: запрещение регистрации, № гос. регистрации 38:36:000021:32142-38/364/2024-19 от 05.08.2024;</w:t>
      </w:r>
    </w:p>
    <w:p w14:paraId="2AC15756" w14:textId="77777777" w:rsidR="00BB2F9E" w:rsidRPr="0002697B" w:rsidRDefault="00BB2F9E" w:rsidP="00BB2F9E">
      <w:pPr>
        <w:tabs>
          <w:tab w:val="left" w:pos="1134"/>
        </w:tabs>
        <w:ind w:firstLine="709"/>
        <w:jc w:val="both"/>
        <w:rPr>
          <w:rFonts w:eastAsia="Times New Roman"/>
        </w:rPr>
      </w:pPr>
      <w:r w:rsidRPr="0002697B">
        <w:rPr>
          <w:rFonts w:eastAsia="Times New Roman"/>
        </w:rPr>
        <w:t>- вид: ипотека, № гос. регистрации: 38:36:000021:32142-38/120/2019-10 от 28.08.2019;</w:t>
      </w:r>
    </w:p>
    <w:p w14:paraId="56404D24" w14:textId="601B041A" w:rsidR="00BB2F9E" w:rsidRDefault="00BB2F9E" w:rsidP="00BB2F9E">
      <w:pPr>
        <w:tabs>
          <w:tab w:val="left" w:pos="1134"/>
        </w:tabs>
        <w:ind w:firstLine="709"/>
        <w:jc w:val="both"/>
        <w:rPr>
          <w:rFonts w:eastAsia="Times New Roman"/>
        </w:rPr>
      </w:pPr>
      <w:r w:rsidRPr="0002697B">
        <w:rPr>
          <w:rFonts w:eastAsia="Times New Roman"/>
        </w:rPr>
        <w:t>- вид: Прочие ограничения прав и обременения объекта недвижимости, № гос. регистрации 38:36:000021:32142-38/115/2019-7 от 17.04.2019.</w:t>
      </w:r>
    </w:p>
    <w:p w14:paraId="02501805" w14:textId="32409D57" w:rsidR="004270B1" w:rsidRPr="004270B1" w:rsidRDefault="004270B1" w:rsidP="00BB2F9E">
      <w:pPr>
        <w:tabs>
          <w:tab w:val="left" w:pos="1134"/>
        </w:tabs>
        <w:ind w:firstLine="709"/>
        <w:jc w:val="both"/>
        <w:rPr>
          <w:rFonts w:eastAsia="Times New Roman"/>
          <w:b/>
          <w:bCs/>
        </w:rPr>
      </w:pPr>
      <w:r w:rsidRPr="004270B1">
        <w:rPr>
          <w:rFonts w:eastAsia="Times New Roman"/>
          <w:b/>
          <w:bCs/>
        </w:rPr>
        <w:t>Дополнительно:</w:t>
      </w:r>
      <w:r>
        <w:rPr>
          <w:rFonts w:eastAsia="Times New Roman"/>
          <w:b/>
          <w:bCs/>
        </w:rPr>
        <w:t xml:space="preserve"> </w:t>
      </w:r>
    </w:p>
    <w:p w14:paraId="1BE62E34" w14:textId="77777777" w:rsidR="004270B1" w:rsidRDefault="004270B1" w:rsidP="004270B1">
      <w:pPr>
        <w:ind w:firstLine="709"/>
        <w:jc w:val="both"/>
      </w:pPr>
      <w:r>
        <w:t xml:space="preserve">Ипотека –погашение записи осуществляется после реализации имущества; </w:t>
      </w:r>
    </w:p>
    <w:p w14:paraId="573C0844" w14:textId="6455B446" w:rsidR="00185B6F" w:rsidRPr="00185B6F" w:rsidRDefault="00185B6F" w:rsidP="004270B1">
      <w:pPr>
        <w:ind w:firstLine="709"/>
        <w:jc w:val="both"/>
        <w:rPr>
          <w:rFonts w:eastAsiaTheme="minorHAnsi"/>
        </w:rPr>
      </w:pPr>
      <w:r w:rsidRPr="00185B6F">
        <w:rPr>
          <w:rFonts w:eastAsiaTheme="minorHAnsi"/>
        </w:rPr>
        <w:t>Запрещение регистрации – в ФССП подано заявление о снятии ограничений с имущества.</w:t>
      </w:r>
    </w:p>
    <w:p w14:paraId="273E82A8" w14:textId="77777777" w:rsidR="004270B1" w:rsidRDefault="004270B1" w:rsidP="004270B1">
      <w:pPr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Покупатели вправе ознакомиться с имуществом должника, выставленного на торги путем ознакомления с информацией и документами, размещенными в настоящем сообщении, поскольку имущество финансовому управляющему должником не передавалось.</w:t>
      </w:r>
    </w:p>
    <w:p w14:paraId="242741B2" w14:textId="77777777" w:rsidR="004270B1" w:rsidRDefault="004270B1" w:rsidP="004270B1">
      <w:pPr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Покупатель несет все расходы по оформлению перехода прав собственности Имущества, оформлению / восстановлению технической документации на имущество, истребованию имущества из чужого незаконного владения третьих лиц и/или должника (при необходимости).</w:t>
      </w:r>
    </w:p>
    <w:p w14:paraId="11101B44" w14:textId="77777777" w:rsidR="004270B1" w:rsidRDefault="004270B1" w:rsidP="004270B1">
      <w:pPr>
        <w:ind w:firstLine="709"/>
        <w:jc w:val="both"/>
        <w:rPr>
          <w:rFonts w:eastAsia="Times New Roman"/>
        </w:rPr>
      </w:pPr>
      <w:r>
        <w:t xml:space="preserve">Решением </w:t>
      </w:r>
      <w:r>
        <w:rPr>
          <w:rFonts w:eastAsia="Times New Roman"/>
        </w:rPr>
        <w:t xml:space="preserve">Октябрьский районный суд г. Иркутска от 01.02.2021 суд обязал должника Шибанову Е. В. в течение 3 (трех месяцев) с момента вступления в законную силу за свой счет </w:t>
      </w:r>
      <w:r>
        <w:rPr>
          <w:rFonts w:eastAsia="Times New Roman"/>
        </w:rPr>
        <w:lastRenderedPageBreak/>
        <w:t>привести земельные участки с кадастровыми номерами № 38:36:000021:32142, 38:36:000021:32141 в соответствии с градостроительными регламентами земельных участков путем демонтажа строения № 3  согласно координатам, указанным в заключении судебной экспертизы эксперта ООО «Землеустроитель», площадью 44 кв.м.:</w:t>
      </w:r>
    </w:p>
    <w:tbl>
      <w:tblPr>
        <w:tblStyle w:val="afe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1417"/>
        <w:gridCol w:w="1559"/>
        <w:gridCol w:w="2410"/>
        <w:gridCol w:w="2971"/>
      </w:tblGrid>
      <w:tr w:rsidR="004270B1" w14:paraId="4E59BEDA" w14:textId="77777777" w:rsidTr="004270B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2ABC3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№ п/п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42A30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33ED1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DA76C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Дискреционный угол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CCFB9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  <w:lang w:val="en-US"/>
              </w:rPr>
              <w:t xml:space="preserve">S, </w:t>
            </w:r>
            <w:r>
              <w:rPr>
                <w:rFonts w:eastAsia="Times New Roman"/>
              </w:rPr>
              <w:t>м</w:t>
            </w:r>
          </w:p>
        </w:tc>
      </w:tr>
      <w:tr w:rsidR="004270B1" w14:paraId="0026BCFE" w14:textId="77777777" w:rsidTr="004270B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B9872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  <w:p w14:paraId="461432CB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  <w:p w14:paraId="0FED665F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  <w:p w14:paraId="217D0F13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  <w:p w14:paraId="55B80718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  <w:p w14:paraId="0FF51098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  <w:p w14:paraId="478A47C6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  <w:p w14:paraId="1EF04562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  <w:p w14:paraId="02A27AE6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  <w:p w14:paraId="2E51892C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818A2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383382,23</w:t>
            </w:r>
          </w:p>
          <w:p w14:paraId="16A5B973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383367,75</w:t>
            </w:r>
          </w:p>
          <w:p w14:paraId="6EC825E6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383350,01</w:t>
            </w:r>
          </w:p>
          <w:p w14:paraId="0F62E071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383337,84</w:t>
            </w:r>
          </w:p>
          <w:p w14:paraId="5F491A81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383336,35</w:t>
            </w:r>
          </w:p>
          <w:p w14:paraId="128A9D55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383337,86</w:t>
            </w:r>
          </w:p>
          <w:p w14:paraId="6AC290E1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383355,07</w:t>
            </w:r>
          </w:p>
          <w:p w14:paraId="453D011F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383361,78</w:t>
            </w:r>
          </w:p>
          <w:p w14:paraId="5060E5FE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383384,71</w:t>
            </w:r>
          </w:p>
          <w:p w14:paraId="3064120C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383385,23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528DC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3335812,66</w:t>
            </w:r>
          </w:p>
          <w:p w14:paraId="68CD32DF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3335824,66</w:t>
            </w:r>
          </w:p>
          <w:p w14:paraId="232582A2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3335836,93</w:t>
            </w:r>
          </w:p>
          <w:p w14:paraId="711150B9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3335845,11</w:t>
            </w:r>
          </w:p>
          <w:p w14:paraId="4052BB2C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3335842,91</w:t>
            </w:r>
          </w:p>
          <w:p w14:paraId="40E36B77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3335844,94</w:t>
            </w:r>
          </w:p>
          <w:p w14:paraId="6F9E7DF5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3335832,47</w:t>
            </w:r>
          </w:p>
          <w:p w14:paraId="2E531604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3335827,60</w:t>
            </w:r>
          </w:p>
          <w:p w14:paraId="44807497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3335811,93</w:t>
            </w:r>
          </w:p>
          <w:p w14:paraId="0F05963B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3335812,66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112F3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145º31ʹ49.6ʺ</w:t>
            </w:r>
          </w:p>
          <w:p w14:paraId="7B20D2FC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145º19ʹ48.2ʺ</w:t>
            </w:r>
          </w:p>
          <w:p w14:paraId="354AFE2A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146º05ʹ35.5ʺ</w:t>
            </w:r>
          </w:p>
          <w:p w14:paraId="19056B66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235º52ʹ58.0ʺ</w:t>
            </w:r>
          </w:p>
          <w:p w14:paraId="7FF5EF3C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53º20ʹ38.0ʺ</w:t>
            </w:r>
          </w:p>
          <w:p w14:paraId="18E7C011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324º04ʹ25.4ʺ</w:t>
            </w:r>
          </w:p>
          <w:p w14:paraId="0DC01BFA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324º02ʹ42.6ʺ</w:t>
            </w:r>
          </w:p>
          <w:p w14:paraId="1DFE0A75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325º38ʹ32.9ʺ</w:t>
            </w:r>
          </w:p>
          <w:p w14:paraId="35E3ECAB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54º32ʹ54.4ʺ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B1E83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21,20</w:t>
            </w:r>
          </w:p>
          <w:p w14:paraId="53CE3884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21,57</w:t>
            </w:r>
          </w:p>
          <w:p w14:paraId="295B113F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14,66</w:t>
            </w:r>
          </w:p>
          <w:p w14:paraId="25B169F1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2,65</w:t>
            </w:r>
          </w:p>
          <w:p w14:paraId="223A040A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2,53</w:t>
            </w:r>
          </w:p>
          <w:p w14:paraId="26B9C408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21,25</w:t>
            </w:r>
          </w:p>
          <w:p w14:paraId="3FA23CED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8,29</w:t>
            </w:r>
          </w:p>
          <w:p w14:paraId="4E0817A7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27,77</w:t>
            </w:r>
          </w:p>
          <w:p w14:paraId="27804D6B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0,90</w:t>
            </w:r>
          </w:p>
        </w:tc>
      </w:tr>
    </w:tbl>
    <w:p w14:paraId="692D1BCF" w14:textId="77777777" w:rsidR="004270B1" w:rsidRDefault="004270B1" w:rsidP="004270B1">
      <w:pPr>
        <w:ind w:firstLine="709"/>
        <w:rPr>
          <w:rFonts w:eastAsiaTheme="minorHAnsi"/>
          <w:sz w:val="22"/>
          <w:szCs w:val="22"/>
          <w:lang w:eastAsia="en-US"/>
        </w:rPr>
      </w:pPr>
      <w:r>
        <w:t xml:space="preserve">Сведения об исполнении решения суда у финансового управляющего отсутствуют. </w:t>
      </w:r>
    </w:p>
    <w:p w14:paraId="46138826" w14:textId="77777777" w:rsidR="004042A9" w:rsidRDefault="004042A9" w:rsidP="00BB2F9E">
      <w:pPr>
        <w:ind w:firstLine="709"/>
        <w:jc w:val="both"/>
        <w:rPr>
          <w:rFonts w:eastAsia="Times New Roman"/>
          <w:b/>
          <w:bCs/>
        </w:rPr>
      </w:pPr>
    </w:p>
    <w:p w14:paraId="4AC44B5F" w14:textId="0B58FF3A" w:rsidR="00BB2F9E" w:rsidRPr="003E3EC0" w:rsidRDefault="00BB2F9E" w:rsidP="00BB2F9E">
      <w:pPr>
        <w:ind w:firstLine="709"/>
        <w:jc w:val="both"/>
        <w:rPr>
          <w:b/>
          <w:bCs/>
        </w:rPr>
      </w:pPr>
      <w:r w:rsidRPr="003E3EC0">
        <w:rPr>
          <w:b/>
          <w:bCs/>
        </w:rPr>
        <w:t xml:space="preserve">Начальная цена: </w:t>
      </w:r>
      <w:r w:rsidR="00115F2B">
        <w:rPr>
          <w:b/>
          <w:bCs/>
          <w:color w:val="0070C0"/>
        </w:rPr>
        <w:t>1</w:t>
      </w:r>
      <w:r w:rsidR="00451ACA">
        <w:rPr>
          <w:b/>
          <w:bCs/>
          <w:color w:val="0070C0"/>
        </w:rPr>
        <w:t>02 024 000</w:t>
      </w:r>
      <w:r w:rsidRPr="00B51BD5">
        <w:rPr>
          <w:color w:val="0070C0"/>
        </w:rPr>
        <w:t xml:space="preserve"> </w:t>
      </w:r>
      <w:r w:rsidRPr="003E3EC0">
        <w:rPr>
          <w:color w:val="000000"/>
        </w:rPr>
        <w:t>(</w:t>
      </w:r>
      <w:r w:rsidR="00115F2B">
        <w:rPr>
          <w:color w:val="000000"/>
        </w:rPr>
        <w:t xml:space="preserve">Сто </w:t>
      </w:r>
      <w:r w:rsidR="00451ACA">
        <w:rPr>
          <w:color w:val="000000"/>
        </w:rPr>
        <w:t>два миллиона двадцать четыре тысячи</w:t>
      </w:r>
      <w:r>
        <w:rPr>
          <w:color w:val="000000"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 xml:space="preserve">., </w:t>
      </w:r>
      <w:r w:rsidRPr="003E3EC0">
        <w:rPr>
          <w:bCs/>
        </w:rPr>
        <w:t>НДС</w:t>
      </w:r>
      <w:r w:rsidRPr="003E3EC0">
        <w:rPr>
          <w:b/>
          <w:bCs/>
        </w:rPr>
        <w:t xml:space="preserve"> </w:t>
      </w:r>
      <w:r w:rsidRPr="003E3EC0">
        <w:t xml:space="preserve">не </w:t>
      </w:r>
      <w:r>
        <w:t>облагается</w:t>
      </w:r>
    </w:p>
    <w:p w14:paraId="678C5DBE" w14:textId="0BE7B06D" w:rsidR="00BB2F9E" w:rsidRPr="003E3EC0" w:rsidRDefault="00BB2F9E" w:rsidP="00BB2F9E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Сумма задатка: </w:t>
      </w:r>
      <w:r>
        <w:rPr>
          <w:b/>
          <w:bCs/>
          <w:color w:val="0070C0"/>
        </w:rPr>
        <w:t>5</w:t>
      </w:r>
      <w:r w:rsidR="00451ACA">
        <w:rPr>
          <w:b/>
          <w:bCs/>
          <w:color w:val="0070C0"/>
        </w:rPr>
        <w:t> 101 200</w:t>
      </w:r>
      <w:r w:rsidRPr="00B51BD5">
        <w:rPr>
          <w:bCs/>
          <w:color w:val="0070C0"/>
        </w:rPr>
        <w:t xml:space="preserve"> </w:t>
      </w:r>
      <w:r w:rsidRPr="003E3EC0">
        <w:rPr>
          <w:bCs/>
        </w:rPr>
        <w:t>(</w:t>
      </w:r>
      <w:r>
        <w:rPr>
          <w:bCs/>
        </w:rPr>
        <w:t>Пять</w:t>
      </w:r>
      <w:r w:rsidR="00115F2B">
        <w:rPr>
          <w:bCs/>
        </w:rPr>
        <w:t xml:space="preserve"> миллионов </w:t>
      </w:r>
      <w:r w:rsidR="00451ACA">
        <w:rPr>
          <w:bCs/>
        </w:rPr>
        <w:t>сто одна тысяча двести</w:t>
      </w:r>
      <w:r w:rsidRPr="003E3EC0">
        <w:rPr>
          <w:bCs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2DEB0EAA" w14:textId="77777777" w:rsidR="00451ACA" w:rsidRPr="003E3EC0" w:rsidRDefault="00BB2F9E" w:rsidP="00451ACA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Шаг аукциона на повышение: </w:t>
      </w:r>
      <w:r w:rsidR="00451ACA">
        <w:rPr>
          <w:b/>
          <w:bCs/>
          <w:color w:val="0070C0"/>
        </w:rPr>
        <w:t>5 101 200</w:t>
      </w:r>
      <w:r w:rsidR="00451ACA" w:rsidRPr="00B51BD5">
        <w:rPr>
          <w:bCs/>
          <w:color w:val="0070C0"/>
        </w:rPr>
        <w:t xml:space="preserve"> </w:t>
      </w:r>
      <w:r w:rsidR="00451ACA" w:rsidRPr="003E3EC0">
        <w:rPr>
          <w:bCs/>
        </w:rPr>
        <w:t>(</w:t>
      </w:r>
      <w:r w:rsidR="00451ACA">
        <w:rPr>
          <w:bCs/>
        </w:rPr>
        <w:t>Пять миллионов сто одна тысяча двести</w:t>
      </w:r>
      <w:r w:rsidR="00451ACA" w:rsidRPr="003E3EC0">
        <w:rPr>
          <w:bCs/>
        </w:rPr>
        <w:t xml:space="preserve">) </w:t>
      </w:r>
      <w:r w:rsidR="00451ACA" w:rsidRPr="00B51BD5">
        <w:rPr>
          <w:b/>
          <w:bCs/>
          <w:color w:val="0070C0"/>
        </w:rPr>
        <w:t>руб. 00 коп</w:t>
      </w:r>
      <w:r w:rsidR="00451ACA" w:rsidRPr="003E3EC0">
        <w:rPr>
          <w:b/>
          <w:bCs/>
        </w:rPr>
        <w:t>.</w:t>
      </w:r>
    </w:p>
    <w:p w14:paraId="434F0D76" w14:textId="2D9E6C39" w:rsidR="00BB2F9E" w:rsidRDefault="00BB2F9E" w:rsidP="00115F2B">
      <w:pPr>
        <w:ind w:firstLine="709"/>
        <w:jc w:val="both"/>
        <w:rPr>
          <w:rFonts w:eastAsia="Times New Roman"/>
          <w:b/>
          <w:bCs/>
        </w:rPr>
      </w:pPr>
    </w:p>
    <w:p w14:paraId="0D078193" w14:textId="77777777" w:rsidR="00854DC7" w:rsidRDefault="00854DC7" w:rsidP="00854DC7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37DC9310" w14:textId="77777777" w:rsidR="005D332F" w:rsidRPr="00534145" w:rsidRDefault="005D332F" w:rsidP="00854DC7">
      <w:pPr>
        <w:ind w:firstLine="720"/>
        <w:jc w:val="center"/>
        <w:rPr>
          <w:rFonts w:eastAsia="Times New Roman"/>
          <w:b/>
          <w:bCs/>
        </w:rPr>
      </w:pPr>
    </w:p>
    <w:p w14:paraId="62E23F54" w14:textId="389279DB" w:rsidR="005D332F" w:rsidRPr="00534145" w:rsidRDefault="005D332F" w:rsidP="005D332F">
      <w:pPr>
        <w:ind w:firstLine="567"/>
        <w:jc w:val="both"/>
        <w:rPr>
          <w:rFonts w:eastAsia="Times New Roman"/>
          <w:bCs/>
        </w:rPr>
      </w:pPr>
      <w:bookmarkStart w:id="3" w:name="_Hlk129696700"/>
      <w:r w:rsidRPr="00534145">
        <w:rPr>
          <w:rFonts w:eastAsia="Times New Roman"/>
          <w:bCs/>
        </w:rPr>
        <w:t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7" w:history="1">
        <w:r w:rsidR="00607CD1" w:rsidRPr="000919B7">
          <w:rPr>
            <w:rStyle w:val="afb"/>
            <w:rFonts w:eastAsia="Times New Roman"/>
            <w:lang w:val="en-US"/>
          </w:rPr>
          <w:t>www</w:t>
        </w:r>
        <w:r w:rsidR="00607CD1" w:rsidRPr="000919B7">
          <w:rPr>
            <w:rStyle w:val="afb"/>
            <w:rFonts w:eastAsia="Times New Roman"/>
          </w:rPr>
          <w:t>.</w:t>
        </w:r>
        <w:r w:rsidR="00607CD1" w:rsidRPr="000919B7">
          <w:rPr>
            <w:rStyle w:val="afb"/>
            <w:rFonts w:eastAsia="Times New Roman"/>
            <w:lang w:val="en-US"/>
          </w:rPr>
          <w:t>lot</w:t>
        </w:r>
        <w:r w:rsidR="00607CD1" w:rsidRPr="000919B7">
          <w:rPr>
            <w:rStyle w:val="afb"/>
            <w:rFonts w:eastAsia="Times New Roman"/>
          </w:rPr>
          <w:t>-</w:t>
        </w:r>
        <w:r w:rsidR="00607CD1" w:rsidRPr="000919B7">
          <w:rPr>
            <w:rStyle w:val="afb"/>
            <w:rFonts w:eastAsia="Times New Roman"/>
            <w:lang w:val="en-US"/>
          </w:rPr>
          <w:t>online</w:t>
        </w:r>
        <w:r w:rsidR="00607CD1" w:rsidRPr="000919B7">
          <w:rPr>
            <w:rStyle w:val="afb"/>
            <w:rFonts w:eastAsia="Times New Roman"/>
          </w:rPr>
          <w:t>.</w:t>
        </w:r>
        <w:proofErr w:type="spellStart"/>
        <w:r w:rsidR="00607CD1" w:rsidRPr="000919B7">
          <w:rPr>
            <w:rStyle w:val="afb"/>
            <w:rFonts w:eastAsia="Times New Roman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</w:p>
    <w:bookmarkEnd w:id="3"/>
    <w:p w14:paraId="240D72F4" w14:textId="77777777" w:rsidR="00854DC7" w:rsidRPr="00534145" w:rsidRDefault="00854DC7" w:rsidP="00854DC7">
      <w:pPr>
        <w:ind w:firstLine="720"/>
        <w:jc w:val="both"/>
        <w:rPr>
          <w:rFonts w:eastAsia="Times New Roman"/>
          <w:bCs/>
        </w:rPr>
      </w:pPr>
    </w:p>
    <w:p w14:paraId="32FFC0D9" w14:textId="77777777" w:rsidR="00854DC7" w:rsidRPr="00F30D8B" w:rsidRDefault="00854DC7" w:rsidP="00854DC7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аукциона</w:t>
      </w:r>
    </w:p>
    <w:p w14:paraId="1896263E" w14:textId="6E21FC92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 w:rsidR="00BC1531">
        <w:t>ператора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</w:t>
      </w:r>
      <w:r w:rsidR="00B34981">
        <w:t>ператора</w:t>
      </w:r>
      <w:r w:rsidRPr="00F30D8B">
        <w:t>, является выписка со счета О</w:t>
      </w:r>
      <w:r w:rsidR="00B34981">
        <w:t>ператора</w:t>
      </w:r>
      <w:r w:rsidRPr="00F30D8B">
        <w:t>.</w:t>
      </w:r>
    </w:p>
    <w:p w14:paraId="5345D118" w14:textId="77777777" w:rsidR="00854DC7" w:rsidRPr="00F30D8B" w:rsidRDefault="00854DC7" w:rsidP="00854DC7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387364E1" w14:textId="77777777" w:rsidR="00854DC7" w:rsidRPr="00F30D8B" w:rsidRDefault="00854DC7" w:rsidP="00854DC7">
      <w:pPr>
        <w:ind w:firstLine="567"/>
        <w:jc w:val="both"/>
      </w:pPr>
      <w:r w:rsidRPr="00F30D8B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3DF1D970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022F8564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8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17F21D6B" w14:textId="242BB86C" w:rsidR="00B33790" w:rsidRPr="00B33790" w:rsidRDefault="00B33790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B33790">
        <w:rPr>
          <w:b/>
          <w:bCs/>
        </w:rPr>
        <w:t xml:space="preserve"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</w:t>
      </w:r>
      <w:r w:rsidRPr="00B33790">
        <w:rPr>
          <w:b/>
          <w:bCs/>
        </w:rPr>
        <w:lastRenderedPageBreak/>
        <w:t>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C406B30" w14:textId="77777777" w:rsidR="00854DC7" w:rsidRPr="00F30D8B" w:rsidRDefault="00854DC7" w:rsidP="00854DC7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6E5CBFCA" w14:textId="77777777" w:rsidR="00854DC7" w:rsidRPr="00F30D8B" w:rsidRDefault="00854DC7" w:rsidP="00854DC7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7736A0CA" w14:textId="77777777" w:rsidR="00854DC7" w:rsidRPr="00F30D8B" w:rsidRDefault="00854DC7" w:rsidP="00854DC7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3A44DA3E" w14:textId="77777777" w:rsidR="00BC1531" w:rsidRDefault="00BC1531" w:rsidP="00BC1531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7E755E9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77BB313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635C84DD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6F6209CB" w14:textId="2D57311D" w:rsidR="00BC1531" w:rsidRDefault="00BC1531" w:rsidP="00BC1531">
      <w:pPr>
        <w:ind w:firstLine="567"/>
        <w:jc w:val="both"/>
        <w:rPr>
          <w:b/>
          <w:bCs/>
        </w:rPr>
      </w:pPr>
      <w:r w:rsidRPr="00B32B7C">
        <w:rPr>
          <w:b/>
          <w:bCs/>
        </w:rPr>
        <w:t xml:space="preserve">Задаток должен поступить на указанный счет Оператора электронной площадки не позднее </w:t>
      </w:r>
      <w:r w:rsidR="00451ACA">
        <w:rPr>
          <w:b/>
          <w:bCs/>
          <w:color w:val="0070C0"/>
        </w:rPr>
        <w:t>07</w:t>
      </w:r>
      <w:r w:rsidR="00230505">
        <w:rPr>
          <w:b/>
          <w:bCs/>
          <w:color w:val="0070C0"/>
        </w:rPr>
        <w:t xml:space="preserve"> </w:t>
      </w:r>
      <w:r w:rsidR="00451ACA">
        <w:rPr>
          <w:b/>
          <w:bCs/>
          <w:color w:val="0070C0"/>
        </w:rPr>
        <w:t>февраля</w:t>
      </w:r>
      <w:r w:rsidR="00FE45CF">
        <w:rPr>
          <w:b/>
          <w:bCs/>
          <w:color w:val="0070C0"/>
        </w:rPr>
        <w:t xml:space="preserve"> 202</w:t>
      </w:r>
      <w:r w:rsidR="00451ACA">
        <w:rPr>
          <w:b/>
          <w:bCs/>
          <w:color w:val="0070C0"/>
        </w:rPr>
        <w:t>5</w:t>
      </w:r>
      <w:r w:rsidRPr="00B32B7C">
        <w:rPr>
          <w:b/>
          <w:bCs/>
          <w:color w:val="0070C0"/>
        </w:rPr>
        <w:t xml:space="preserve"> г. до </w:t>
      </w:r>
      <w:r w:rsidR="00185B6F">
        <w:rPr>
          <w:b/>
          <w:bCs/>
          <w:color w:val="0070C0"/>
        </w:rPr>
        <w:t>23</w:t>
      </w:r>
      <w:r w:rsidR="00CF0CB5">
        <w:rPr>
          <w:b/>
          <w:bCs/>
          <w:color w:val="0070C0"/>
        </w:rPr>
        <w:t>:</w:t>
      </w:r>
      <w:r w:rsidR="00185B6F">
        <w:rPr>
          <w:b/>
          <w:bCs/>
          <w:color w:val="0070C0"/>
        </w:rPr>
        <w:t>59</w:t>
      </w:r>
      <w:r w:rsidRPr="00B32B7C">
        <w:rPr>
          <w:b/>
          <w:bCs/>
          <w:color w:val="0070C0"/>
        </w:rPr>
        <w:t xml:space="preserve"> МСК</w:t>
      </w:r>
      <w:r w:rsidRPr="00B32B7C">
        <w:rPr>
          <w:b/>
          <w:bCs/>
        </w:rPr>
        <w:t>. Задаток считается внесенным с даты поступления всей суммы Задатка на указанный счет.</w:t>
      </w:r>
    </w:p>
    <w:p w14:paraId="1F1EA616" w14:textId="77777777" w:rsidR="00BC1531" w:rsidRPr="005C6C8A" w:rsidRDefault="00BC1531" w:rsidP="00BC1531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005C6C8A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75D65ED9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должен быть внесен Претендентом не позднее даты, указанной в настоящем сообщении и должен поступить на расчетный счет Оператора электронной площадки, указанный в настоящем сообщении не позднее даты, указанной в сообщении. Задаток считается внесенным с даты поступления всей суммы Задатка на указанный счет.</w:t>
      </w:r>
    </w:p>
    <w:p w14:paraId="3C01A843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6A0EEE1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6F8EDBB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16C4D70F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187B0FCD" w14:textId="31658C4A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rFonts w:eastAsia="Times New Roman"/>
        </w:rPr>
        <w:t xml:space="preserve"> </w:t>
      </w:r>
      <w:r w:rsidRPr="00B32B7C">
        <w:rPr>
          <w:rFonts w:eastAsia="Times New Roman"/>
        </w:rPr>
        <w:t>(</w:t>
      </w:r>
      <w:hyperlink r:id="rId9" w:history="1">
        <w:r w:rsidR="00185B6F" w:rsidRPr="001516A9">
          <w:rPr>
            <w:rStyle w:val="afb"/>
          </w:rPr>
          <w:t>https://catalog.lot-</w:t>
        </w:r>
        <w:r w:rsidR="00185B6F" w:rsidRPr="001516A9">
          <w:rPr>
            <w:rStyle w:val="afb"/>
          </w:rPr>
          <w:lastRenderedPageBreak/>
          <w:t>online.ru/index.php?dispatch=rad_attachment.getfile&amp;attachment_id=2726834&amp;inline=true</w:t>
        </w:r>
      </w:hyperlink>
      <w:r w:rsidR="00185B6F">
        <w:t xml:space="preserve"> </w:t>
      </w:r>
      <w:r w:rsidRPr="00B32B7C">
        <w:rPr>
          <w:rFonts w:eastAsia="Times New Roman"/>
        </w:rPr>
        <w:t xml:space="preserve">) </w:t>
      </w:r>
      <w:r w:rsidRPr="00453C72">
        <w:rPr>
          <w:rFonts w:eastAsia="Times New Roman"/>
        </w:rPr>
        <w:t xml:space="preserve"> (далее – Регламент). </w:t>
      </w:r>
    </w:p>
    <w:p w14:paraId="4419EB89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16DCC39" w14:textId="77777777" w:rsidR="00BC1531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5C407E4C" w14:textId="77777777" w:rsidR="00BC1531" w:rsidRPr="00F30D8B" w:rsidRDefault="00BC1531" w:rsidP="00BC1531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>ля участия в аукционе (на каждый лот) претендент может подать только одну заявку.</w:t>
      </w:r>
    </w:p>
    <w:p w14:paraId="313A106A" w14:textId="77777777" w:rsidR="00BC1531" w:rsidRPr="00F30D8B" w:rsidRDefault="00BC1531" w:rsidP="00BC1531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электронном аукционе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1B946E14" w14:textId="77777777" w:rsidR="00BC1531" w:rsidRDefault="00BC1531" w:rsidP="00BC1531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1C019746" w14:textId="77777777" w:rsidR="00854DC7" w:rsidRPr="008751C7" w:rsidRDefault="00854DC7" w:rsidP="00854DC7">
      <w:pPr>
        <w:rPr>
          <w:lang w:eastAsia="en-US"/>
        </w:rPr>
      </w:pPr>
    </w:p>
    <w:p w14:paraId="04151307" w14:textId="65789441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rPr>
          <w:b/>
          <w:bCs/>
        </w:rPr>
        <w:t xml:space="preserve">Заявки для участия в электронном аукционе с прилагаемыми к ним документами принимаются, </w:t>
      </w:r>
      <w:r w:rsidRPr="00593759">
        <w:rPr>
          <w:b/>
          <w:bCs/>
        </w:rPr>
        <w:t xml:space="preserve">начиная </w:t>
      </w:r>
      <w:r w:rsidRPr="00593759">
        <w:rPr>
          <w:b/>
          <w:bCs/>
          <w:u w:val="single"/>
        </w:rPr>
        <w:t xml:space="preserve">с </w:t>
      </w:r>
      <w:r w:rsidR="00451ACA">
        <w:rPr>
          <w:b/>
          <w:bCs/>
          <w:color w:val="0070C0"/>
          <w:u w:val="single"/>
        </w:rPr>
        <w:t>24</w:t>
      </w:r>
      <w:r w:rsidR="00185B6F">
        <w:rPr>
          <w:b/>
          <w:bCs/>
          <w:color w:val="0070C0"/>
          <w:u w:val="single"/>
        </w:rPr>
        <w:t xml:space="preserve"> </w:t>
      </w:r>
      <w:r w:rsidR="00451ACA">
        <w:rPr>
          <w:b/>
          <w:bCs/>
          <w:color w:val="0070C0"/>
          <w:u w:val="single"/>
        </w:rPr>
        <w:t>декабря</w:t>
      </w:r>
      <w:r w:rsidR="00B50686">
        <w:rPr>
          <w:b/>
          <w:bCs/>
          <w:color w:val="0070C0"/>
          <w:u w:val="single"/>
        </w:rPr>
        <w:t xml:space="preserve"> </w:t>
      </w:r>
      <w:r w:rsidRPr="00BB6EE7">
        <w:rPr>
          <w:b/>
          <w:bCs/>
          <w:color w:val="0070C0"/>
          <w:u w:val="single"/>
        </w:rPr>
        <w:t>202</w:t>
      </w:r>
      <w:r w:rsidR="00FE45CF">
        <w:rPr>
          <w:b/>
          <w:bCs/>
          <w:color w:val="0070C0"/>
          <w:u w:val="single"/>
        </w:rPr>
        <w:t>4</w:t>
      </w:r>
      <w:r w:rsidRPr="00BB6EE7">
        <w:rPr>
          <w:b/>
          <w:bCs/>
          <w:color w:val="0070C0"/>
          <w:u w:val="single"/>
        </w:rPr>
        <w:t xml:space="preserve"> </w:t>
      </w:r>
      <w:r w:rsidRPr="00F30D8B">
        <w:rPr>
          <w:b/>
          <w:bCs/>
          <w:u w:val="single"/>
        </w:rPr>
        <w:t>года</w:t>
      </w:r>
      <w:r w:rsidRPr="00F30D8B">
        <w:rPr>
          <w:b/>
          <w:bCs/>
        </w:rPr>
        <w:t xml:space="preserve"> на электронной торговой площадке АО «Российский аукционный дом», расположенной на сайте «www.lot-online.ru» в сети Интернет.</w:t>
      </w:r>
    </w:p>
    <w:p w14:paraId="3787A8AB" w14:textId="77777777" w:rsidR="00854DC7" w:rsidRDefault="00854DC7" w:rsidP="00854DC7">
      <w:pPr>
        <w:ind w:right="72" w:firstLine="567"/>
        <w:jc w:val="both"/>
        <w:rPr>
          <w:b/>
          <w:bCs/>
        </w:rPr>
      </w:pPr>
      <w:r w:rsidRPr="00F30D8B">
        <w:rPr>
          <w:b/>
          <w:bCs/>
        </w:rPr>
        <w:t xml:space="preserve">Ознакомиться, условиями договора о задатке и иными сведениями </w:t>
      </w:r>
      <w:r>
        <w:rPr>
          <w:b/>
          <w:bCs/>
        </w:rPr>
        <w:t xml:space="preserve">о Лоте </w:t>
      </w:r>
      <w:r w:rsidRPr="00F30D8B">
        <w:rPr>
          <w:b/>
          <w:bCs/>
        </w:rPr>
        <w:t xml:space="preserve">можно с момента приема заявок по адресу Организатора торгов на сайте Организатора торгов в сети Интернет </w:t>
      </w:r>
      <w:hyperlink r:id="rId10" w:history="1">
        <w:r w:rsidRPr="00F30D8B">
          <w:rPr>
            <w:b/>
            <w:bCs/>
            <w:u w:val="single"/>
            <w:lang w:val="en-US"/>
          </w:rPr>
          <w:t>www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auction</w:t>
        </w:r>
        <w:r w:rsidRPr="00F30D8B">
          <w:rPr>
            <w:b/>
            <w:bCs/>
            <w:u w:val="single"/>
          </w:rPr>
          <w:t>-</w:t>
        </w:r>
        <w:r w:rsidRPr="00F30D8B">
          <w:rPr>
            <w:b/>
            <w:bCs/>
            <w:u w:val="single"/>
            <w:lang w:val="en-US"/>
          </w:rPr>
          <w:t>house</w:t>
        </w:r>
        <w:r w:rsidRPr="00F30D8B">
          <w:rPr>
            <w:b/>
            <w:bCs/>
            <w:u w:val="single"/>
          </w:rPr>
          <w:t>.</w:t>
        </w:r>
        <w:proofErr w:type="spellStart"/>
        <w:r w:rsidRPr="00F30D8B">
          <w:rPr>
            <w:b/>
            <w:bCs/>
            <w:u w:val="single"/>
            <w:lang w:val="en-US"/>
          </w:rPr>
          <w:t>ru</w:t>
        </w:r>
        <w:proofErr w:type="spellEnd"/>
      </w:hyperlink>
      <w:r w:rsidRPr="00F30D8B">
        <w:rPr>
          <w:b/>
          <w:bCs/>
        </w:rPr>
        <w:t>,</w:t>
      </w:r>
      <w:r>
        <w:rPr>
          <w:b/>
          <w:bCs/>
        </w:rPr>
        <w:t xml:space="preserve"> </w:t>
      </w:r>
      <w:r w:rsidRPr="00F30D8B">
        <w:rPr>
          <w:b/>
          <w:bCs/>
        </w:rPr>
        <w:t>на официальном интернет-сайте электронной торговой площадки: «www.lot-online.ru»</w:t>
      </w:r>
      <w:r>
        <w:rPr>
          <w:b/>
          <w:bCs/>
        </w:rPr>
        <w:t>.</w:t>
      </w:r>
    </w:p>
    <w:p w14:paraId="6A5E79A4" w14:textId="77777777" w:rsidR="00854DC7" w:rsidRPr="00F30D8B" w:rsidRDefault="00854DC7" w:rsidP="00854DC7">
      <w:pPr>
        <w:ind w:right="72" w:firstLine="567"/>
        <w:jc w:val="both"/>
        <w:rPr>
          <w:b/>
          <w:bCs/>
        </w:rPr>
      </w:pPr>
    </w:p>
    <w:p w14:paraId="456D7A65" w14:textId="77777777" w:rsidR="00854DC7" w:rsidRPr="00F30D8B" w:rsidRDefault="00854DC7" w:rsidP="00854DC7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3FD4B29" w14:textId="18EF5794" w:rsidR="00854DC7" w:rsidRPr="005D4331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 xml:space="preserve">в договоре о задатке и </w:t>
      </w:r>
      <w:r w:rsidRPr="005D4331">
        <w:t xml:space="preserve">информационном </w:t>
      </w:r>
      <w:bookmarkStart w:id="4" w:name="_Hlk39056195"/>
      <w:r w:rsidRPr="005D4331">
        <w:t>сообщении</w:t>
      </w:r>
      <w:r w:rsidR="005D4331" w:rsidRPr="005D4331">
        <w:t xml:space="preserve"> и предоставившие </w:t>
      </w:r>
      <w:r w:rsidR="005D4331" w:rsidRPr="004C459E">
        <w:t xml:space="preserve">сведения о наличии или об отсутствии заинтересованности заявителя по отношению к должнику, кредиторам, </w:t>
      </w:r>
      <w:r w:rsidR="005D332F">
        <w:t>Ф</w:t>
      </w:r>
      <w:r w:rsidR="005D4331" w:rsidRPr="004C459E">
        <w:t xml:space="preserve">У и о характере этой заинтересованности, сведения об участии в капитале заявителя </w:t>
      </w:r>
      <w:r w:rsidR="005D332F">
        <w:t>Ф</w:t>
      </w:r>
      <w:r w:rsidR="005D4331" w:rsidRPr="004C459E">
        <w:t xml:space="preserve">У, СРО арбитражных управляющих, членом или руководителем которой является </w:t>
      </w:r>
      <w:r w:rsidR="005D332F">
        <w:t>Ф</w:t>
      </w:r>
      <w:r w:rsidR="005D4331" w:rsidRPr="004C459E">
        <w:t>У</w:t>
      </w:r>
      <w:r w:rsidRPr="005D4331">
        <w:t>.</w:t>
      </w:r>
    </w:p>
    <w:bookmarkEnd w:id="4"/>
    <w:p w14:paraId="77392EE5" w14:textId="3E4399BC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</w:p>
    <w:p w14:paraId="67C90093" w14:textId="77777777" w:rsidR="00854DC7" w:rsidRPr="008751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 если:</w:t>
      </w:r>
    </w:p>
    <w:p w14:paraId="2527EB22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требованиям, установленным в настоящем информационном сообщение;</w:t>
      </w:r>
    </w:p>
    <w:p w14:paraId="07744821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12FFC620" w14:textId="2B88CB95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 w:rsidR="00B34981"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9606C93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03323107" w14:textId="618C4939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три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) дн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торгов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</w:t>
      </w:r>
      <w:r w:rsidR="00A15306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78F8321" w14:textId="77777777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7A65B90" w14:textId="77777777" w:rsidR="00854DC7" w:rsidRPr="00F0435B" w:rsidRDefault="00854DC7" w:rsidP="00854DC7">
      <w:pPr>
        <w:ind w:firstLine="567"/>
        <w:jc w:val="both"/>
        <w:rPr>
          <w:b/>
          <w:bCs/>
        </w:rPr>
      </w:pPr>
      <w:r w:rsidRPr="00F0435B">
        <w:rPr>
          <w:b/>
          <w:bCs/>
        </w:rPr>
        <w:t>Порядок проведения электронного аукциона и оформление его результатов.</w:t>
      </w:r>
    </w:p>
    <w:p w14:paraId="6413743C" w14:textId="77777777" w:rsidR="00854DC7" w:rsidRPr="00F0435B" w:rsidRDefault="00854DC7" w:rsidP="00854DC7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0435B">
        <w:rPr>
          <w:rFonts w:ascii="Times New Roman" w:hAnsi="Times New Roman" w:cs="Times New Roman"/>
          <w:color w:val="auto"/>
          <w:sz w:val="24"/>
          <w:szCs w:val="24"/>
        </w:rPr>
        <w:t xml:space="preserve">Электронный аукцион проводится на электронной площадке АО «Российский аукционный дом» по адресу: </w:t>
      </w:r>
      <w:r w:rsidRPr="00F0435B">
        <w:rPr>
          <w:rFonts w:ascii="Times New Roman" w:hAnsi="Times New Roman" w:cs="Times New Roman"/>
          <w:b/>
          <w:bCs/>
          <w:color w:val="auto"/>
          <w:sz w:val="24"/>
          <w:szCs w:val="24"/>
        </w:rPr>
        <w:t>«www.lot-online.ru»</w:t>
      </w:r>
    </w:p>
    <w:p w14:paraId="595F023A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аукциона в электронной форме проводится путем повышения начальной цены продажи на величину, кратную величине "шага аукциона", который устанавливается Организатором торгов в фиксируемой сумме и не изменяется в течение всего электронного аукциона.</w:t>
      </w:r>
    </w:p>
    <w:p w14:paraId="2CE5628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Электронный аукцион проводится на электронной площадке в день и время, указанные в сообщении о проведении открытых торгов.</w:t>
      </w:r>
    </w:p>
    <w:p w14:paraId="7700DD3B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поступления, а также время до истечения времени окончания представления таких предложений.</w:t>
      </w:r>
    </w:p>
    <w:p w14:paraId="77340FA0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При проведении электронного аукциона время проведения торгов определяется в следующем порядке, если в течение одного часа с момента начала представления предложений о цене не поступило ни одного предложения о цене имущества, электронный аукцион с помощью программно-аппаратных средств электронной площадки завершается автоматически. В этом случае сроком окончания представления предложений является момент завершения торгов.</w:t>
      </w:r>
    </w:p>
    <w:p w14:paraId="02CF812D" w14:textId="3144097A" w:rsidR="002E3673" w:rsidRPr="002E3673" w:rsidRDefault="002E3673" w:rsidP="00854DC7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2E3673">
        <w:rPr>
          <w:b/>
          <w:bCs/>
        </w:rPr>
        <w:t>При поступлении предложения(й) по цене в течении одного часа с момента начала предоставления предложений, время приема предложений продлевается на 30 минут c момента представления каждого предложения по цене. Торги завершаются через 30 минут с момента представления последнего предложения по цене.</w:t>
      </w:r>
    </w:p>
    <w:p w14:paraId="23485C3F" w14:textId="77777777" w:rsidR="00854DC7" w:rsidRPr="00F0435B" w:rsidRDefault="00854DC7" w:rsidP="00854DC7">
      <w:pPr>
        <w:autoSpaceDE w:val="0"/>
        <w:autoSpaceDN w:val="0"/>
        <w:adjustRightInd w:val="0"/>
        <w:ind w:firstLine="709"/>
        <w:jc w:val="both"/>
      </w:pPr>
      <w:r w:rsidRPr="00F0435B">
        <w:t>Во время проведения электронных торгов Организатор отклоняет предложение о цене имущества в момент его поступления, направив уведомление об отказе в приеме предложения, в случае если:</w:t>
      </w:r>
    </w:p>
    <w:p w14:paraId="2A079EC0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предложение представлено по истечении срока окончания представления предложений;</w:t>
      </w:r>
    </w:p>
    <w:p w14:paraId="0161F8A1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представленное предложение о цене имущества содержит предложение о цене, увеличенное на сумму, не равную "шагу" аукциона или меньше ранее представленного предложения о цене имущества.</w:t>
      </w:r>
    </w:p>
    <w:p w14:paraId="268BF9E7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имущества. </w:t>
      </w:r>
    </w:p>
    <w:p w14:paraId="62FEDC59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65827F8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F0435B">
        <w:rPr>
          <w:b/>
        </w:rPr>
        <w:t>Победителем аукциона признается Участник торгов, предложивший наиболее высокую цену.</w:t>
      </w:r>
    </w:p>
    <w:p w14:paraId="5F025153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76F6BD22" w14:textId="42A68B16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Протокол о результатах аукциона подписывается Организатором электронного аукциона в день проведения электронного аукциона.</w:t>
      </w:r>
    </w:p>
    <w:p w14:paraId="72C2B556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32B3AB57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</w:p>
    <w:p w14:paraId="31C0EF4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51A7C231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2BD1BE60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288123EC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ни один из Участников аукциона не сделал предложения по начальной цене имущества.</w:t>
      </w:r>
    </w:p>
    <w:p w14:paraId="7D4BCD4D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электронных торгов.</w:t>
      </w:r>
    </w:p>
    <w:p w14:paraId="6222BDFC" w14:textId="7B6AECD1" w:rsidR="00854DC7" w:rsidRDefault="00854DC7" w:rsidP="00854DC7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6E39491E" w14:textId="77777777" w:rsidR="002D271D" w:rsidRPr="000B5033" w:rsidRDefault="002D271D" w:rsidP="002D271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26B6FBB6" w14:textId="77777777" w:rsidR="002D271D" w:rsidRPr="000B5033" w:rsidRDefault="002D271D" w:rsidP="002D271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lastRenderedPageBreak/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0AB41F0D" w14:textId="46387F11" w:rsidR="000F1A4D" w:rsidRDefault="002728A4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течение пяти дней с даты подписания протокола о результатах торгов финансовый управляющий направляет победителю торгов предложение заключить договор </w:t>
      </w:r>
      <w:r w:rsidR="00854DC7" w:rsidRPr="00CC799D">
        <w:rPr>
          <w:b/>
          <w:bCs/>
        </w:rPr>
        <w:t>купли-продажи</w:t>
      </w:r>
      <w:r>
        <w:rPr>
          <w:b/>
          <w:bCs/>
        </w:rPr>
        <w:t xml:space="preserve"> имущества с приложением проекта данного договора</w:t>
      </w:r>
      <w:r w:rsidR="000F1A4D">
        <w:rPr>
          <w:b/>
          <w:bCs/>
        </w:rPr>
        <w:t xml:space="preserve"> </w:t>
      </w:r>
      <w:r>
        <w:rPr>
          <w:b/>
          <w:bCs/>
        </w:rPr>
        <w:t xml:space="preserve">в соответствии с представленным победителем торгов </w:t>
      </w:r>
      <w:r w:rsidR="000F1A4D">
        <w:rPr>
          <w:b/>
          <w:bCs/>
        </w:rPr>
        <w:t>предложением о цене.</w:t>
      </w:r>
    </w:p>
    <w:p w14:paraId="1FC1968C" w14:textId="55743CEF" w:rsidR="000F1A4D" w:rsidRDefault="000F1A4D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случае отказа или уклонения победителя торгов от подписания договора купли-продажи в течение пяти дней со дня получения предложения </w:t>
      </w:r>
      <w:r w:rsidR="000B5033">
        <w:rPr>
          <w:b/>
          <w:bCs/>
        </w:rPr>
        <w:t>финансового</w:t>
      </w:r>
      <w:r>
        <w:rPr>
          <w:b/>
          <w:bCs/>
        </w:rPr>
        <w:t xml:space="preserve"> управляющего о заключении такого договора внесенный задаток ему не возвращается</w:t>
      </w:r>
      <w:r w:rsidR="004A2A9E">
        <w:rPr>
          <w:b/>
          <w:bCs/>
        </w:rPr>
        <w:t>, и финансовый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 победителя торгов</w:t>
      </w:r>
      <w:r>
        <w:rPr>
          <w:b/>
          <w:bCs/>
        </w:rPr>
        <w:t>.</w:t>
      </w:r>
    </w:p>
    <w:p w14:paraId="3E9B676B" w14:textId="24FFC49A" w:rsidR="008A16BC" w:rsidRPr="00CC799D" w:rsidRDefault="00854DC7" w:rsidP="008A16BC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>В случае признания аукциона несостоявшимся по причине допуска к участию только одного участника, договор купли-продажи заключ</w:t>
      </w:r>
      <w:r w:rsidR="00B47DA2">
        <w:rPr>
          <w:b/>
          <w:bCs/>
        </w:rPr>
        <w:t>ается</w:t>
      </w:r>
      <w:r w:rsidRPr="00CC799D">
        <w:rPr>
          <w:b/>
          <w:bCs/>
        </w:rPr>
        <w:t xml:space="preserve"> с единственным участником аукциона, по цене </w:t>
      </w:r>
      <w:r w:rsidR="00BB6EE7" w:rsidRPr="00690366">
        <w:rPr>
          <w:b/>
          <w:bCs/>
          <w:color w:val="000000"/>
        </w:rPr>
        <w:t>предложения этого участника, но не менее начальной цены лота</w:t>
      </w:r>
      <w:r w:rsidR="008A16BC">
        <w:rPr>
          <w:b/>
          <w:bCs/>
          <w:color w:val="000000"/>
        </w:rPr>
        <w:t>,</w:t>
      </w:r>
      <w:r w:rsidR="008A16BC" w:rsidRPr="008A16BC">
        <w:rPr>
          <w:b/>
          <w:bCs/>
        </w:rPr>
        <w:t xml:space="preserve"> </w:t>
      </w:r>
      <w:r w:rsidR="008A16BC" w:rsidRPr="00CC799D">
        <w:rPr>
          <w:b/>
          <w:bCs/>
        </w:rPr>
        <w:t xml:space="preserve">в течение </w:t>
      </w:r>
      <w:r w:rsidR="008A16BC">
        <w:rPr>
          <w:b/>
          <w:bCs/>
        </w:rPr>
        <w:t>10</w:t>
      </w:r>
      <w:r w:rsidR="008A16BC" w:rsidRPr="00CC799D">
        <w:rPr>
          <w:b/>
          <w:bCs/>
        </w:rPr>
        <w:t xml:space="preserve"> (</w:t>
      </w:r>
      <w:r w:rsidR="008A16BC">
        <w:rPr>
          <w:b/>
          <w:bCs/>
        </w:rPr>
        <w:t>десяти</w:t>
      </w:r>
      <w:r w:rsidR="008A16BC" w:rsidRPr="00CC799D">
        <w:rPr>
          <w:b/>
          <w:bCs/>
        </w:rPr>
        <w:t>) дней, с даты признания аукциона несостоявшимся.</w:t>
      </w:r>
    </w:p>
    <w:p w14:paraId="10025D0B" w14:textId="36846A04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Оплата цены Объекта по Договору купли-продажи осуществляется Покупателем в течении </w:t>
      </w:r>
      <w:r>
        <w:rPr>
          <w:b/>
          <w:bCs/>
        </w:rPr>
        <w:t>30 (тридцати)</w:t>
      </w:r>
      <w:r w:rsidR="004E6289">
        <w:rPr>
          <w:b/>
          <w:bCs/>
        </w:rPr>
        <w:t xml:space="preserve"> календарных</w:t>
      </w:r>
      <w:r w:rsidRPr="00CC799D">
        <w:rPr>
          <w:b/>
          <w:bCs/>
        </w:rPr>
        <w:t xml:space="preserve"> дней </w:t>
      </w:r>
      <w:r w:rsidR="000F1A4D">
        <w:rPr>
          <w:b/>
          <w:bCs/>
        </w:rPr>
        <w:t>со дня подписания дог</w:t>
      </w:r>
      <w:r w:rsidRPr="00CC799D">
        <w:rPr>
          <w:b/>
          <w:bCs/>
        </w:rPr>
        <w:t>овора купли-продажи.</w:t>
      </w:r>
    </w:p>
    <w:p w14:paraId="45B82EC3" w14:textId="4242A6F4" w:rsidR="00854DC7" w:rsidRPr="001B4E05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</w:t>
      </w:r>
      <w:r w:rsidR="003C5A2E">
        <w:rPr>
          <w:b/>
          <w:bCs/>
        </w:rPr>
        <w:t xml:space="preserve"> Должника</w:t>
      </w:r>
      <w:r w:rsidRPr="00CC799D">
        <w:rPr>
          <w:b/>
          <w:bCs/>
        </w:rPr>
        <w:t>.</w:t>
      </w:r>
    </w:p>
    <w:sectPr w:rsidR="00854DC7" w:rsidRPr="001B4E05" w:rsidSect="00605AD3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Calibri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A30B8"/>
    <w:multiLevelType w:val="hybridMultilevel"/>
    <w:tmpl w:val="597422FA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7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9FA77CA"/>
    <w:multiLevelType w:val="multilevel"/>
    <w:tmpl w:val="2C3AFA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6C73B36"/>
    <w:multiLevelType w:val="hybridMultilevel"/>
    <w:tmpl w:val="14DA70B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 w16cid:durableId="766116626">
    <w:abstractNumId w:val="14"/>
  </w:num>
  <w:num w:numId="2" w16cid:durableId="206919476">
    <w:abstractNumId w:val="20"/>
  </w:num>
  <w:num w:numId="3" w16cid:durableId="468400405">
    <w:abstractNumId w:val="5"/>
  </w:num>
  <w:num w:numId="4" w16cid:durableId="739211359">
    <w:abstractNumId w:val="9"/>
  </w:num>
  <w:num w:numId="5" w16cid:durableId="1105882873">
    <w:abstractNumId w:val="23"/>
  </w:num>
  <w:num w:numId="6" w16cid:durableId="594019838">
    <w:abstractNumId w:val="8"/>
  </w:num>
  <w:num w:numId="7" w16cid:durableId="581640653">
    <w:abstractNumId w:val="18"/>
  </w:num>
  <w:num w:numId="8" w16cid:durableId="873732002">
    <w:abstractNumId w:val="16"/>
  </w:num>
  <w:num w:numId="9" w16cid:durableId="59210768">
    <w:abstractNumId w:val="4"/>
  </w:num>
  <w:num w:numId="10" w16cid:durableId="401216348">
    <w:abstractNumId w:val="6"/>
  </w:num>
  <w:num w:numId="11" w16cid:durableId="2041203154">
    <w:abstractNumId w:val="25"/>
  </w:num>
  <w:num w:numId="12" w16cid:durableId="294680866">
    <w:abstractNumId w:val="7"/>
  </w:num>
  <w:num w:numId="13" w16cid:durableId="485245230">
    <w:abstractNumId w:val="11"/>
  </w:num>
  <w:num w:numId="14" w16cid:durableId="366296748">
    <w:abstractNumId w:val="19"/>
  </w:num>
  <w:num w:numId="15" w16cid:durableId="221840226">
    <w:abstractNumId w:val="13"/>
  </w:num>
  <w:num w:numId="16" w16cid:durableId="1793207628">
    <w:abstractNumId w:val="2"/>
  </w:num>
  <w:num w:numId="17" w16cid:durableId="432289993">
    <w:abstractNumId w:val="21"/>
  </w:num>
  <w:num w:numId="18" w16cid:durableId="579877154">
    <w:abstractNumId w:val="17"/>
  </w:num>
  <w:num w:numId="19" w16cid:durableId="725185165">
    <w:abstractNumId w:val="15"/>
  </w:num>
  <w:num w:numId="20" w16cid:durableId="133572992">
    <w:abstractNumId w:val="24"/>
  </w:num>
  <w:num w:numId="21" w16cid:durableId="795567479">
    <w:abstractNumId w:val="3"/>
  </w:num>
  <w:num w:numId="22" w16cid:durableId="1193769363">
    <w:abstractNumId w:val="10"/>
  </w:num>
  <w:num w:numId="23" w16cid:durableId="2026127864">
    <w:abstractNumId w:val="22"/>
  </w:num>
  <w:num w:numId="24" w16cid:durableId="1519150974">
    <w:abstractNumId w:val="0"/>
  </w:num>
  <w:num w:numId="25" w16cid:durableId="888877048">
    <w:abstractNumId w:val="12"/>
  </w:num>
  <w:num w:numId="26" w16cid:durableId="2511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C7"/>
    <w:rsid w:val="000338C8"/>
    <w:rsid w:val="00084031"/>
    <w:rsid w:val="000926A8"/>
    <w:rsid w:val="000953E5"/>
    <w:rsid w:val="000B5033"/>
    <w:rsid w:val="000F1A4D"/>
    <w:rsid w:val="00115F2B"/>
    <w:rsid w:val="00150F7A"/>
    <w:rsid w:val="00160557"/>
    <w:rsid w:val="00170CDA"/>
    <w:rsid w:val="00177F0F"/>
    <w:rsid w:val="00184790"/>
    <w:rsid w:val="00185B6F"/>
    <w:rsid w:val="001B4E05"/>
    <w:rsid w:val="001D7A9B"/>
    <w:rsid w:val="00205EC7"/>
    <w:rsid w:val="00230505"/>
    <w:rsid w:val="00234ECF"/>
    <w:rsid w:val="00251BB7"/>
    <w:rsid w:val="0026682A"/>
    <w:rsid w:val="00272185"/>
    <w:rsid w:val="002728A4"/>
    <w:rsid w:val="002821B1"/>
    <w:rsid w:val="00282C22"/>
    <w:rsid w:val="0028517E"/>
    <w:rsid w:val="0028713C"/>
    <w:rsid w:val="002A3742"/>
    <w:rsid w:val="002B1F09"/>
    <w:rsid w:val="002D271D"/>
    <w:rsid w:val="002D571C"/>
    <w:rsid w:val="002E3673"/>
    <w:rsid w:val="002E4005"/>
    <w:rsid w:val="002E73AC"/>
    <w:rsid w:val="0030747D"/>
    <w:rsid w:val="003201A7"/>
    <w:rsid w:val="003277A3"/>
    <w:rsid w:val="00350202"/>
    <w:rsid w:val="003956E2"/>
    <w:rsid w:val="003C5A2E"/>
    <w:rsid w:val="003E5D2A"/>
    <w:rsid w:val="004042A9"/>
    <w:rsid w:val="00406DD5"/>
    <w:rsid w:val="00415DCA"/>
    <w:rsid w:val="004270B1"/>
    <w:rsid w:val="00434758"/>
    <w:rsid w:val="00451ACA"/>
    <w:rsid w:val="00460277"/>
    <w:rsid w:val="00472F24"/>
    <w:rsid w:val="00477AE7"/>
    <w:rsid w:val="00484D9E"/>
    <w:rsid w:val="004939F9"/>
    <w:rsid w:val="00494F51"/>
    <w:rsid w:val="00497905"/>
    <w:rsid w:val="004A2A9E"/>
    <w:rsid w:val="004B611A"/>
    <w:rsid w:val="004C376E"/>
    <w:rsid w:val="004C459E"/>
    <w:rsid w:val="004D55A6"/>
    <w:rsid w:val="004E45E2"/>
    <w:rsid w:val="004E6289"/>
    <w:rsid w:val="005359EB"/>
    <w:rsid w:val="00555444"/>
    <w:rsid w:val="00567729"/>
    <w:rsid w:val="0057335E"/>
    <w:rsid w:val="005B0D58"/>
    <w:rsid w:val="005B6F96"/>
    <w:rsid w:val="005C2283"/>
    <w:rsid w:val="005D332F"/>
    <w:rsid w:val="005D4331"/>
    <w:rsid w:val="005F3A2C"/>
    <w:rsid w:val="0060409A"/>
    <w:rsid w:val="00605AD3"/>
    <w:rsid w:val="00607CD1"/>
    <w:rsid w:val="006105D6"/>
    <w:rsid w:val="00612621"/>
    <w:rsid w:val="00613CCF"/>
    <w:rsid w:val="00622C2D"/>
    <w:rsid w:val="00624A09"/>
    <w:rsid w:val="006261FC"/>
    <w:rsid w:val="006416E9"/>
    <w:rsid w:val="006A687A"/>
    <w:rsid w:val="006B559E"/>
    <w:rsid w:val="006C3761"/>
    <w:rsid w:val="00702538"/>
    <w:rsid w:val="00725268"/>
    <w:rsid w:val="007541E4"/>
    <w:rsid w:val="0075466A"/>
    <w:rsid w:val="00774181"/>
    <w:rsid w:val="007827C2"/>
    <w:rsid w:val="007B4BA3"/>
    <w:rsid w:val="007C2F67"/>
    <w:rsid w:val="007E55D8"/>
    <w:rsid w:val="0080459D"/>
    <w:rsid w:val="00825153"/>
    <w:rsid w:val="00833D96"/>
    <w:rsid w:val="00846763"/>
    <w:rsid w:val="00846CE7"/>
    <w:rsid w:val="00851A29"/>
    <w:rsid w:val="00854DC7"/>
    <w:rsid w:val="00855AF0"/>
    <w:rsid w:val="008739F3"/>
    <w:rsid w:val="008A16BC"/>
    <w:rsid w:val="009225AC"/>
    <w:rsid w:val="00925289"/>
    <w:rsid w:val="00927AB8"/>
    <w:rsid w:val="00965616"/>
    <w:rsid w:val="00973CCA"/>
    <w:rsid w:val="009773D2"/>
    <w:rsid w:val="009A5DF2"/>
    <w:rsid w:val="009B1E45"/>
    <w:rsid w:val="009E0323"/>
    <w:rsid w:val="009E091F"/>
    <w:rsid w:val="009E32C4"/>
    <w:rsid w:val="00A15306"/>
    <w:rsid w:val="00A26454"/>
    <w:rsid w:val="00A40D10"/>
    <w:rsid w:val="00A4149C"/>
    <w:rsid w:val="00A86B81"/>
    <w:rsid w:val="00A90B62"/>
    <w:rsid w:val="00AA683E"/>
    <w:rsid w:val="00AA7A77"/>
    <w:rsid w:val="00AC0989"/>
    <w:rsid w:val="00AC1EBA"/>
    <w:rsid w:val="00AF6BE7"/>
    <w:rsid w:val="00AF78E5"/>
    <w:rsid w:val="00B07A63"/>
    <w:rsid w:val="00B13F61"/>
    <w:rsid w:val="00B1552D"/>
    <w:rsid w:val="00B33790"/>
    <w:rsid w:val="00B34981"/>
    <w:rsid w:val="00B366D5"/>
    <w:rsid w:val="00B47DA2"/>
    <w:rsid w:val="00B50686"/>
    <w:rsid w:val="00B51BD5"/>
    <w:rsid w:val="00B624B0"/>
    <w:rsid w:val="00B81A46"/>
    <w:rsid w:val="00B95C7C"/>
    <w:rsid w:val="00BB2F9E"/>
    <w:rsid w:val="00BB6EE7"/>
    <w:rsid w:val="00BC1531"/>
    <w:rsid w:val="00C173A1"/>
    <w:rsid w:val="00C2780A"/>
    <w:rsid w:val="00C34584"/>
    <w:rsid w:val="00C42CA3"/>
    <w:rsid w:val="00C74A5D"/>
    <w:rsid w:val="00C97B50"/>
    <w:rsid w:val="00CA1999"/>
    <w:rsid w:val="00CC528A"/>
    <w:rsid w:val="00CE1062"/>
    <w:rsid w:val="00CF0CB5"/>
    <w:rsid w:val="00CF6033"/>
    <w:rsid w:val="00D235CB"/>
    <w:rsid w:val="00D30EAC"/>
    <w:rsid w:val="00D36BD0"/>
    <w:rsid w:val="00D417A9"/>
    <w:rsid w:val="00D557B5"/>
    <w:rsid w:val="00D61D58"/>
    <w:rsid w:val="00D8297D"/>
    <w:rsid w:val="00D9155A"/>
    <w:rsid w:val="00D93155"/>
    <w:rsid w:val="00DA71BF"/>
    <w:rsid w:val="00DF48FA"/>
    <w:rsid w:val="00DF5F15"/>
    <w:rsid w:val="00E54FE2"/>
    <w:rsid w:val="00E926AB"/>
    <w:rsid w:val="00E934C1"/>
    <w:rsid w:val="00E94A5F"/>
    <w:rsid w:val="00E96DEE"/>
    <w:rsid w:val="00E97FD4"/>
    <w:rsid w:val="00EA17BA"/>
    <w:rsid w:val="00EA7C19"/>
    <w:rsid w:val="00EB6FBD"/>
    <w:rsid w:val="00EC1C9A"/>
    <w:rsid w:val="00ED52D9"/>
    <w:rsid w:val="00F1763E"/>
    <w:rsid w:val="00F84880"/>
    <w:rsid w:val="00F96182"/>
    <w:rsid w:val="00FC04F0"/>
    <w:rsid w:val="00FC39CD"/>
    <w:rsid w:val="00FC6719"/>
    <w:rsid w:val="00FE45CF"/>
    <w:rsid w:val="00FE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1B00"/>
  <w15:chartTrackingRefBased/>
  <w15:docId w15:val="{D1EA80D9-507C-4311-B9C4-6FC4E146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70B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4DC7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DC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3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854D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mes/Cyrillic" w:eastAsia="Calibri" w:hAnsi="NTTimes/Cyrillic" w:cs="NTTimes/Cyrillic"/>
      <w:sz w:val="24"/>
      <w:szCs w:val="24"/>
      <w:lang w:eastAsia="ru-RU"/>
    </w:rPr>
  </w:style>
  <w:style w:type="paragraph" w:styleId="a5">
    <w:name w:val="Block Text"/>
    <w:basedOn w:val="a"/>
    <w:rsid w:val="00854DC7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54DC7"/>
    <w:rPr>
      <w:rFonts w:cs="Times New Roman"/>
      <w:b/>
      <w:bCs/>
    </w:rPr>
  </w:style>
  <w:style w:type="paragraph" w:customStyle="1" w:styleId="a7">
    <w:name w:val="готик текст"/>
    <w:rsid w:val="00854DC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paragraph" w:customStyle="1" w:styleId="Pa11">
    <w:name w:val="Pa11"/>
    <w:basedOn w:val="a"/>
    <w:next w:val="a"/>
    <w:rsid w:val="00854DC7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854DC7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basedOn w:val="a0"/>
    <w:link w:val="a8"/>
    <w:semiHidden/>
    <w:rsid w:val="00854DC7"/>
    <w:rPr>
      <w:rFonts w:ascii="Tahoma" w:eastAsia="Calibri" w:hAnsi="Tahoma" w:cs="Times New Roman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54DC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854DC7"/>
    <w:rPr>
      <w:rFonts w:ascii="Times New Roman" w:eastAsia="Calibri" w:hAnsi="Times New Roman" w:cs="Times New Roman"/>
      <w:sz w:val="16"/>
      <w:szCs w:val="16"/>
      <w:lang w:val="x-none" w:eastAsia="x-none"/>
    </w:rPr>
  </w:style>
  <w:style w:type="paragraph" w:customStyle="1" w:styleId="ConsNonformat">
    <w:name w:val="ConsNonformat"/>
    <w:rsid w:val="00854DC7"/>
    <w:pPr>
      <w:widowControl w:val="0"/>
      <w:autoSpaceDE w:val="0"/>
      <w:autoSpaceDN w:val="0"/>
      <w:spacing w:after="0" w:line="240" w:lineRule="auto"/>
      <w:ind w:right="19772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854DC7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54DC7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854D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854DC7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854D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854DC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54DC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Revision"/>
    <w:hidden/>
    <w:uiPriority w:val="99"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unhideWhenUsed/>
    <w:rsid w:val="00854DC7"/>
    <w:pPr>
      <w:spacing w:after="120"/>
    </w:pPr>
    <w:rPr>
      <w:rFonts w:eastAsia="Times New Roman"/>
    </w:rPr>
  </w:style>
  <w:style w:type="character" w:customStyle="1" w:styleId="af1">
    <w:name w:val="Основной текст Знак"/>
    <w:basedOn w:val="a0"/>
    <w:link w:val="af0"/>
    <w:uiPriority w:val="99"/>
    <w:rsid w:val="00854D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rsid w:val="00854DC7"/>
    <w:rPr>
      <w:sz w:val="16"/>
      <w:szCs w:val="16"/>
    </w:rPr>
  </w:style>
  <w:style w:type="paragraph" w:styleId="af3">
    <w:name w:val="annotation text"/>
    <w:basedOn w:val="a"/>
    <w:link w:val="af4"/>
    <w:rsid w:val="00854DC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rsid w:val="00854DC7"/>
    <w:rPr>
      <w:b/>
      <w:bCs/>
    </w:rPr>
  </w:style>
  <w:style w:type="character" w:customStyle="1" w:styleId="af6">
    <w:name w:val="Тема примечания Знак"/>
    <w:basedOn w:val="af4"/>
    <w:link w:val="af5"/>
    <w:rsid w:val="00854D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7">
    <w:name w:val="endnote text"/>
    <w:basedOn w:val="a"/>
    <w:link w:val="af8"/>
    <w:rsid w:val="00854DC7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9">
    <w:name w:val="endnote reference"/>
    <w:rsid w:val="00854DC7"/>
    <w:rPr>
      <w:vertAlign w:val="superscript"/>
    </w:rPr>
  </w:style>
  <w:style w:type="paragraph" w:customStyle="1" w:styleId="ConsPlusNormal">
    <w:name w:val="ConsPlusNormal"/>
    <w:rsid w:val="00854DC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a">
    <w:name w:val="Основной текст_"/>
    <w:link w:val="22"/>
    <w:rsid w:val="00854DC7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a"/>
    <w:rsid w:val="00854DC7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 w:cstheme="minorBidi"/>
      <w:sz w:val="22"/>
      <w:szCs w:val="22"/>
      <w:lang w:eastAsia="en-US"/>
    </w:rPr>
  </w:style>
  <w:style w:type="character" w:styleId="afb">
    <w:name w:val="Hyperlink"/>
    <w:basedOn w:val="a0"/>
    <w:uiPriority w:val="99"/>
    <w:unhideWhenUsed/>
    <w:rsid w:val="00D557B5"/>
    <w:rPr>
      <w:color w:val="0563C1" w:themeColor="hyperlink"/>
      <w:u w:val="single"/>
    </w:rPr>
  </w:style>
  <w:style w:type="character" w:styleId="afc">
    <w:name w:val="Unresolved Mention"/>
    <w:basedOn w:val="a0"/>
    <w:uiPriority w:val="99"/>
    <w:semiHidden/>
    <w:unhideWhenUsed/>
    <w:rsid w:val="00D557B5"/>
    <w:rPr>
      <w:color w:val="605E5C"/>
      <w:shd w:val="clear" w:color="auto" w:fill="E1DFDD"/>
    </w:rPr>
  </w:style>
  <w:style w:type="paragraph" w:customStyle="1" w:styleId="Default">
    <w:name w:val="Default"/>
    <w:rsid w:val="002721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d">
    <w:name w:val="FollowedHyperlink"/>
    <w:basedOn w:val="a0"/>
    <w:uiPriority w:val="99"/>
    <w:semiHidden/>
    <w:unhideWhenUsed/>
    <w:rsid w:val="005D332F"/>
    <w:rPr>
      <w:color w:val="954F72" w:themeColor="followedHyperlink"/>
      <w:u w:val="single"/>
    </w:rPr>
  </w:style>
  <w:style w:type="table" w:styleId="afe">
    <w:name w:val="Table Grid"/>
    <w:basedOn w:val="a1"/>
    <w:uiPriority w:val="39"/>
    <w:rsid w:val="004270B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5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72518;f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rkutsk@auction-house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lot-online.ru" TargetMode="External"/><Relationship Id="rId10" Type="http://schemas.openxmlformats.org/officeDocument/2006/relationships/hyperlink" Target="http://www.auction-hous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atalog.lot-online.ru/index.php?dispatch=rad_attachment.getfile&amp;attachment_id=2726834&amp;inline=tru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2462</TotalTime>
  <Pages>7</Pages>
  <Words>3400</Words>
  <Characters>19386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Пуриков Дмитрий Вячеславович</dc:creator>
  <cp:keywords/>
  <dc:description/>
  <cp:lastModifiedBy>Гробова Яна Олеговна</cp:lastModifiedBy>
  <cp:revision>80</cp:revision>
  <cp:lastPrinted>2021-07-19T03:16:00Z</cp:lastPrinted>
  <dcterms:created xsi:type="dcterms:W3CDTF">2020-05-19T01:22:00Z</dcterms:created>
  <dcterms:modified xsi:type="dcterms:W3CDTF">2024-12-17T04:36:00Z</dcterms:modified>
</cp:coreProperties>
</file>