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03993" w14:textId="2B49D542" w:rsidR="00E172B3" w:rsidRPr="00CE4BB2" w:rsidRDefault="00942B94" w:rsidP="006D52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7263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</w:t>
      </w:r>
      <w:r w:rsidR="006A7263" w:rsidRPr="006A7263">
        <w:rPr>
          <w:rFonts w:ascii="Times New Roman" w:hAnsi="Times New Roman" w:cs="Times New Roman"/>
          <w:sz w:val="20"/>
          <w:szCs w:val="20"/>
        </w:rPr>
        <w:t>, ОТ</w:t>
      </w:r>
      <w:r w:rsidRPr="006A7263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6A7263" w:rsidRPr="006A7263">
        <w:rPr>
          <w:rFonts w:ascii="Times New Roman" w:hAnsi="Times New Roman" w:cs="Times New Roman"/>
          <w:b/>
          <w:sz w:val="20"/>
          <w:szCs w:val="20"/>
        </w:rPr>
        <w:t xml:space="preserve">ОАО «ЧЕЧЕНАГРОХОЛДИНГ» </w:t>
      </w:r>
      <w:r w:rsidRPr="006A7263">
        <w:rPr>
          <w:rFonts w:ascii="Times New Roman" w:hAnsi="Times New Roman" w:cs="Times New Roman"/>
          <w:sz w:val="20"/>
          <w:szCs w:val="20"/>
        </w:rPr>
        <w:t>(</w:t>
      </w:r>
      <w:r w:rsidR="006A7263" w:rsidRPr="006A7263">
        <w:rPr>
          <w:rFonts w:ascii="Times New Roman" w:hAnsi="Times New Roman" w:cs="Times New Roman"/>
          <w:sz w:val="20"/>
          <w:szCs w:val="20"/>
        </w:rPr>
        <w:t>ИНН 2011002420</w:t>
      </w:r>
      <w:r w:rsidRPr="006A7263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6A7263">
        <w:rPr>
          <w:rFonts w:ascii="Times New Roman" w:hAnsi="Times New Roman" w:cs="Times New Roman"/>
          <w:b/>
          <w:sz w:val="20"/>
          <w:szCs w:val="20"/>
        </w:rPr>
        <w:t>в лице</w:t>
      </w:r>
      <w:r w:rsidRPr="006A7263">
        <w:rPr>
          <w:rFonts w:ascii="Times New Roman" w:hAnsi="Times New Roman" w:cs="Times New Roman"/>
          <w:sz w:val="20"/>
          <w:szCs w:val="20"/>
        </w:rPr>
        <w:t xml:space="preserve"> </w:t>
      </w:r>
      <w:r w:rsidR="006A7263" w:rsidRPr="006A7263">
        <w:rPr>
          <w:rFonts w:ascii="Times New Roman" w:hAnsi="Times New Roman" w:cs="Times New Roman"/>
          <w:b/>
          <w:sz w:val="20"/>
          <w:szCs w:val="20"/>
        </w:rPr>
        <w:t>конкурсного</w:t>
      </w:r>
      <w:r w:rsidRPr="006A7263">
        <w:rPr>
          <w:rFonts w:ascii="Times New Roman" w:hAnsi="Times New Roman" w:cs="Times New Roman"/>
          <w:b/>
          <w:sz w:val="20"/>
          <w:szCs w:val="20"/>
        </w:rPr>
        <w:t xml:space="preserve"> управляющего </w:t>
      </w:r>
      <w:r w:rsidR="006A7263" w:rsidRPr="006A7263">
        <w:rPr>
          <w:rFonts w:ascii="Times New Roman" w:hAnsi="Times New Roman" w:cs="Times New Roman"/>
          <w:b/>
          <w:sz w:val="20"/>
          <w:szCs w:val="20"/>
        </w:rPr>
        <w:t xml:space="preserve">Дудко Д.В. </w:t>
      </w:r>
      <w:r w:rsidRPr="006A7263">
        <w:rPr>
          <w:rFonts w:ascii="Times New Roman" w:hAnsi="Times New Roman" w:cs="Times New Roman"/>
          <w:sz w:val="20"/>
          <w:szCs w:val="20"/>
        </w:rPr>
        <w:t xml:space="preserve">(ИНН </w:t>
      </w:r>
      <w:r w:rsidR="006A7263" w:rsidRPr="006A7263">
        <w:rPr>
          <w:rFonts w:ascii="Times New Roman" w:hAnsi="Times New Roman" w:cs="Times New Roman"/>
          <w:sz w:val="20"/>
          <w:szCs w:val="20"/>
        </w:rPr>
        <w:t>261901644006</w:t>
      </w:r>
      <w:r w:rsidRPr="006A7263">
        <w:rPr>
          <w:rFonts w:ascii="Times New Roman" w:hAnsi="Times New Roman" w:cs="Times New Roman"/>
          <w:sz w:val="20"/>
          <w:szCs w:val="20"/>
        </w:rPr>
        <w:t xml:space="preserve">, далее – </w:t>
      </w:r>
      <w:r w:rsidR="006A7263" w:rsidRPr="006A7263">
        <w:rPr>
          <w:rFonts w:ascii="Times New Roman" w:hAnsi="Times New Roman" w:cs="Times New Roman"/>
          <w:sz w:val="20"/>
          <w:szCs w:val="20"/>
        </w:rPr>
        <w:t>КУ</w:t>
      </w:r>
      <w:r w:rsidRPr="006A7263">
        <w:rPr>
          <w:rFonts w:ascii="Times New Roman" w:hAnsi="Times New Roman" w:cs="Times New Roman"/>
          <w:sz w:val="20"/>
          <w:szCs w:val="20"/>
        </w:rPr>
        <w:t xml:space="preserve">) – член </w:t>
      </w:r>
      <w:r w:rsidR="006A7263" w:rsidRPr="006A7263">
        <w:rPr>
          <w:rFonts w:ascii="Times New Roman" w:hAnsi="Times New Roman" w:cs="Times New Roman"/>
          <w:sz w:val="20"/>
          <w:szCs w:val="20"/>
        </w:rPr>
        <w:t>Ассоциации «МСК СРО ПАУ «Содружество» (ИНН 2635064804</w:t>
      </w:r>
      <w:r w:rsidRPr="006A7263">
        <w:rPr>
          <w:rFonts w:ascii="Times New Roman" w:hAnsi="Times New Roman" w:cs="Times New Roman"/>
          <w:sz w:val="20"/>
          <w:szCs w:val="20"/>
        </w:rPr>
        <w:t xml:space="preserve">), действующего на основании Решения </w:t>
      </w:r>
      <w:r w:rsidR="006A7263" w:rsidRPr="006A7263">
        <w:rPr>
          <w:rFonts w:ascii="Times New Roman" w:hAnsi="Times New Roman" w:cs="Times New Roman"/>
          <w:sz w:val="20"/>
          <w:szCs w:val="20"/>
        </w:rPr>
        <w:t>Арбитражного суда Чеченской Республики от 18.04.2017 по делу №А77-397/2015</w:t>
      </w:r>
      <w:r w:rsidR="00CD43A4" w:rsidRPr="006A7263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6A7263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6A72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6D52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проведении торгов посредством публичного предложения</w:t>
      </w:r>
      <w:r w:rsidR="00CD43A4" w:rsidRPr="006D52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6D52DD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6D52DD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6D52DD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6D52DD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6D52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1F4FBA" w:rsidRPr="006D52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E72B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1F4FBA" w:rsidRPr="006D52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.12.</w:t>
      </w:r>
      <w:r w:rsidR="00CD43A4" w:rsidRPr="006D52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</w:t>
      </w:r>
      <w:r w:rsidR="00A535F2" w:rsidRPr="006D52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CD43A4" w:rsidRPr="006D52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6D52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6D52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6D52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6D52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6D52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6D52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6D52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6D52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6D52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</w:t>
      </w:r>
      <w:r w:rsidR="00CD43A4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D4A8C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EE559D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6A7263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A472C6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CD43A4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A472C6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A7263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>308 029 199,70</w:t>
      </w:r>
      <w:r w:rsidR="00D8458E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AB6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A472C6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</w:t>
      </w:r>
      <w:r w:rsidR="00CD43A4" w:rsidRPr="006A72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</w:t>
      </w:r>
      <w:r w:rsidR="00CD43A4" w:rsidRPr="00CE4BB2">
        <w:rPr>
          <w:rFonts w:ascii="Times New Roman" w:hAnsi="Times New Roman" w:cs="Times New Roman"/>
          <w:color w:val="000000" w:themeColor="text1"/>
          <w:sz w:val="20"/>
          <w:szCs w:val="20"/>
        </w:rPr>
        <w:t>определения победителя Торгов прием заявок прекращается.</w:t>
      </w:r>
      <w:r w:rsidR="0039127B" w:rsidRPr="00CE4B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1906635" w14:textId="683B3538" w:rsidR="00942B94" w:rsidRPr="006D52DD" w:rsidRDefault="005F1121" w:rsidP="006D52DD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4BB2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Pr="00CE4BB2">
        <w:rPr>
          <w:rFonts w:ascii="Times New Roman" w:hAnsi="Times New Roman" w:cs="Times New Roman"/>
          <w:b/>
          <w:bCs/>
          <w:sz w:val="20"/>
          <w:szCs w:val="20"/>
        </w:rPr>
        <w:t xml:space="preserve">единым </w:t>
      </w:r>
      <w:r w:rsidRPr="006D52DD">
        <w:rPr>
          <w:rFonts w:ascii="Times New Roman" w:hAnsi="Times New Roman" w:cs="Times New Roman"/>
          <w:b/>
          <w:bCs/>
          <w:sz w:val="20"/>
          <w:szCs w:val="20"/>
        </w:rPr>
        <w:t xml:space="preserve">лотом </w:t>
      </w:r>
      <w:r w:rsidR="00942B94" w:rsidRPr="006D52DD">
        <w:rPr>
          <w:rFonts w:ascii="Times New Roman" w:hAnsi="Times New Roman" w:cs="Times New Roman"/>
          <w:sz w:val="20"/>
          <w:szCs w:val="20"/>
        </w:rPr>
        <w:t xml:space="preserve">подлежит имущество </w:t>
      </w:r>
      <w:r w:rsidR="0010514C" w:rsidRPr="006D52DD">
        <w:rPr>
          <w:rFonts w:ascii="Times New Roman" w:hAnsi="Times New Roman" w:cs="Times New Roman"/>
          <w:sz w:val="20"/>
          <w:szCs w:val="20"/>
        </w:rPr>
        <w:t>в составе 126 наименований</w:t>
      </w:r>
      <w:r w:rsidR="00AC1700" w:rsidRPr="006D52DD">
        <w:rPr>
          <w:rFonts w:ascii="Times New Roman" w:hAnsi="Times New Roman" w:cs="Times New Roman"/>
          <w:sz w:val="20"/>
          <w:szCs w:val="20"/>
        </w:rPr>
        <w:t xml:space="preserve">, расположенное </w:t>
      </w:r>
      <w:r w:rsidR="00E40D13" w:rsidRPr="006D52DD">
        <w:rPr>
          <w:rFonts w:ascii="Times New Roman" w:hAnsi="Times New Roman" w:cs="Times New Roman"/>
          <w:sz w:val="20"/>
          <w:szCs w:val="20"/>
        </w:rPr>
        <w:t>по адресу</w:t>
      </w:r>
      <w:r w:rsidR="00CE4BB2" w:rsidRPr="006D52DD">
        <w:rPr>
          <w:rFonts w:ascii="Times New Roman" w:hAnsi="Times New Roman" w:cs="Times New Roman"/>
          <w:sz w:val="20"/>
          <w:szCs w:val="20"/>
        </w:rPr>
        <w:t>:</w:t>
      </w:r>
      <w:r w:rsidR="00E40D13" w:rsidRPr="006D52DD">
        <w:rPr>
          <w:rFonts w:ascii="Times New Roman" w:hAnsi="Times New Roman" w:cs="Times New Roman"/>
          <w:sz w:val="20"/>
          <w:szCs w:val="20"/>
        </w:rPr>
        <w:t xml:space="preserve"> Чеченская Республика</w:t>
      </w:r>
      <w:r w:rsidR="00CE4BB2" w:rsidRPr="006D52DD">
        <w:rPr>
          <w:rFonts w:ascii="Times New Roman" w:hAnsi="Times New Roman" w:cs="Times New Roman"/>
          <w:sz w:val="20"/>
          <w:szCs w:val="20"/>
        </w:rPr>
        <w:t>, р-н Наурский и р-н Шелковской (подробный перечень реализуемого имущества и обременения Лота опубликован</w:t>
      </w:r>
      <w:r w:rsidR="00376D7A" w:rsidRPr="006D52DD">
        <w:rPr>
          <w:rFonts w:ascii="Times New Roman" w:hAnsi="Times New Roman" w:cs="Times New Roman"/>
          <w:sz w:val="20"/>
          <w:szCs w:val="20"/>
        </w:rPr>
        <w:t>ы</w:t>
      </w:r>
      <w:r w:rsidR="00CE4BB2" w:rsidRPr="006D52DD">
        <w:rPr>
          <w:rFonts w:ascii="Times New Roman" w:hAnsi="Times New Roman" w:cs="Times New Roman"/>
          <w:sz w:val="20"/>
          <w:szCs w:val="20"/>
        </w:rPr>
        <w:t xml:space="preserve"> в Едином федеральном реестре сведений о банкротстве по адресу http://fedresurs.ru/, а также на сайте ЭП) </w:t>
      </w:r>
      <w:r w:rsidR="00AC1700" w:rsidRPr="006D52DD">
        <w:rPr>
          <w:rFonts w:ascii="Times New Roman" w:hAnsi="Times New Roman" w:cs="Times New Roman"/>
          <w:sz w:val="20"/>
          <w:szCs w:val="20"/>
        </w:rPr>
        <w:t>(далее – Имущество, Лот)</w:t>
      </w:r>
      <w:r w:rsidR="00CE4BB2" w:rsidRPr="006D52DD">
        <w:rPr>
          <w:rFonts w:ascii="Times New Roman" w:hAnsi="Times New Roman" w:cs="Times New Roman"/>
          <w:sz w:val="20"/>
          <w:szCs w:val="20"/>
        </w:rPr>
        <w:t xml:space="preserve">. </w:t>
      </w:r>
      <w:r w:rsidR="0010514C" w:rsidRPr="006D52DD">
        <w:rPr>
          <w:rFonts w:ascii="Times New Roman" w:hAnsi="Times New Roman" w:cs="Times New Roman"/>
          <w:b/>
          <w:bCs/>
          <w:sz w:val="20"/>
          <w:szCs w:val="20"/>
        </w:rPr>
        <w:t>Для информации:</w:t>
      </w:r>
      <w:r w:rsidR="0010514C" w:rsidRPr="006D52DD">
        <w:rPr>
          <w:rFonts w:ascii="Times New Roman" w:hAnsi="Times New Roman" w:cs="Times New Roman"/>
          <w:sz w:val="20"/>
          <w:szCs w:val="20"/>
        </w:rPr>
        <w:t xml:space="preserve"> по имуществу, указанному в № п/п 1 – 15, 77 – 82, 112 – 123 сведения о регистрации права собственности Должника отсутствуют</w:t>
      </w:r>
      <w:r w:rsidR="00CE4BB2" w:rsidRPr="006D52DD">
        <w:rPr>
          <w:rFonts w:ascii="Times New Roman" w:hAnsi="Times New Roman" w:cs="Times New Roman"/>
          <w:sz w:val="20"/>
          <w:szCs w:val="20"/>
        </w:rPr>
        <w:t xml:space="preserve">. </w:t>
      </w:r>
      <w:r w:rsidR="0010514C" w:rsidRPr="006D52DD">
        <w:rPr>
          <w:rFonts w:ascii="Times New Roman" w:hAnsi="Times New Roman" w:cs="Times New Roman"/>
          <w:b/>
          <w:bCs/>
          <w:sz w:val="20"/>
          <w:szCs w:val="20"/>
        </w:rPr>
        <w:t>Обременени</w:t>
      </w:r>
      <w:r w:rsidR="00CE4BB2" w:rsidRPr="006D52DD"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="0010514C" w:rsidRPr="006D52DD">
        <w:rPr>
          <w:rFonts w:ascii="Times New Roman" w:hAnsi="Times New Roman" w:cs="Times New Roman"/>
          <w:b/>
          <w:bCs/>
          <w:sz w:val="20"/>
          <w:szCs w:val="20"/>
        </w:rPr>
        <w:t xml:space="preserve"> (ограничени</w:t>
      </w:r>
      <w:r w:rsidR="00CE4BB2" w:rsidRPr="006D52DD"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="0010514C" w:rsidRPr="006D52DD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CE4BB2" w:rsidRPr="006D52D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10514C" w:rsidRPr="006D52DD">
        <w:rPr>
          <w:rFonts w:ascii="Times New Roman" w:hAnsi="Times New Roman" w:cs="Times New Roman"/>
          <w:sz w:val="20"/>
          <w:szCs w:val="20"/>
        </w:rPr>
        <w:t xml:space="preserve"> по имуществу, указанному в № п/п 17, 42 – 45: залог в пользу АО «Росагролизинг»</w:t>
      </w:r>
      <w:r w:rsidR="00CE4BB2" w:rsidRPr="006D52DD">
        <w:rPr>
          <w:rFonts w:ascii="Times New Roman" w:hAnsi="Times New Roman" w:cs="Times New Roman"/>
          <w:sz w:val="20"/>
          <w:szCs w:val="20"/>
        </w:rPr>
        <w:t xml:space="preserve">; </w:t>
      </w:r>
      <w:r w:rsidR="0010514C" w:rsidRPr="006D52DD">
        <w:rPr>
          <w:rFonts w:ascii="Times New Roman" w:hAnsi="Times New Roman" w:cs="Times New Roman"/>
          <w:sz w:val="20"/>
          <w:szCs w:val="20"/>
        </w:rPr>
        <w:t xml:space="preserve">по имуществу, указанному в № п/п 18 – 23, 37 - 40: залог в пользу </w:t>
      </w:r>
      <w:r w:rsidR="00376D7A" w:rsidRPr="006D52DD">
        <w:rPr>
          <w:rFonts w:ascii="Times New Roman" w:hAnsi="Times New Roman" w:cs="Times New Roman"/>
          <w:sz w:val="20"/>
          <w:szCs w:val="20"/>
        </w:rPr>
        <w:t xml:space="preserve">Государственной корпорации </w:t>
      </w:r>
      <w:r w:rsidR="0010514C" w:rsidRPr="006D52DD">
        <w:rPr>
          <w:rFonts w:ascii="Times New Roman" w:hAnsi="Times New Roman" w:cs="Times New Roman"/>
          <w:sz w:val="20"/>
          <w:szCs w:val="20"/>
        </w:rPr>
        <w:t>развития «ВЭБ.РФ».</w:t>
      </w:r>
      <w:r w:rsidR="00CE4BB2" w:rsidRPr="006D52DD">
        <w:rPr>
          <w:rFonts w:ascii="Times New Roman" w:hAnsi="Times New Roman" w:cs="Times New Roman"/>
          <w:sz w:val="20"/>
          <w:szCs w:val="20"/>
        </w:rPr>
        <w:t xml:space="preserve"> </w:t>
      </w:r>
      <w:r w:rsidR="00942B94" w:rsidRPr="006D52DD">
        <w:rPr>
          <w:rFonts w:ascii="Times New Roman" w:hAnsi="Times New Roman" w:cs="Times New Roman"/>
          <w:b/>
          <w:sz w:val="20"/>
          <w:szCs w:val="20"/>
        </w:rPr>
        <w:t xml:space="preserve">Начальная цена – </w:t>
      </w:r>
      <w:r w:rsidR="006A7263" w:rsidRPr="006D52DD">
        <w:rPr>
          <w:rFonts w:ascii="Times New Roman" w:hAnsi="Times New Roman" w:cs="Times New Roman"/>
          <w:b/>
          <w:sz w:val="20"/>
          <w:szCs w:val="20"/>
        </w:rPr>
        <w:t>616 058 399,40</w:t>
      </w:r>
      <w:r w:rsidR="00942B94" w:rsidRPr="006D52DD">
        <w:rPr>
          <w:rFonts w:ascii="Times New Roman" w:hAnsi="Times New Roman" w:cs="Times New Roman"/>
          <w:b/>
          <w:sz w:val="20"/>
          <w:szCs w:val="20"/>
        </w:rPr>
        <w:t xml:space="preserve"> руб. </w:t>
      </w:r>
    </w:p>
    <w:p w14:paraId="50DE4A0B" w14:textId="157706EC" w:rsidR="00466B68" w:rsidRDefault="00E275D0" w:rsidP="006D52DD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83528801"/>
      <w:r w:rsidRPr="006D52DD">
        <w:rPr>
          <w:rFonts w:ascii="Times New Roman" w:hAnsi="Times New Roman" w:cs="Times New Roman"/>
          <w:sz w:val="20"/>
          <w:szCs w:val="20"/>
        </w:rPr>
        <w:t xml:space="preserve">Лот </w:t>
      </w:r>
      <w:r w:rsidR="00842696">
        <w:rPr>
          <w:rFonts w:ascii="Times New Roman" w:hAnsi="Times New Roman" w:cs="Times New Roman"/>
          <w:sz w:val="20"/>
          <w:szCs w:val="20"/>
        </w:rPr>
        <w:t xml:space="preserve">1 </w:t>
      </w:r>
      <w:r w:rsidRPr="006D52DD">
        <w:rPr>
          <w:rFonts w:ascii="Times New Roman" w:hAnsi="Times New Roman" w:cs="Times New Roman"/>
          <w:sz w:val="20"/>
          <w:szCs w:val="20"/>
        </w:rPr>
        <w:t>реализуется в порядке, установленном</w:t>
      </w:r>
      <w:r w:rsidR="00AC1700" w:rsidRPr="006D52DD">
        <w:rPr>
          <w:rFonts w:ascii="Times New Roman" w:hAnsi="Times New Roman" w:cs="Times New Roman"/>
          <w:sz w:val="20"/>
          <w:szCs w:val="20"/>
        </w:rPr>
        <w:t xml:space="preserve"> </w:t>
      </w:r>
      <w:r w:rsidRPr="006D52DD">
        <w:rPr>
          <w:rFonts w:ascii="Times New Roman" w:hAnsi="Times New Roman" w:cs="Times New Roman"/>
          <w:sz w:val="20"/>
          <w:szCs w:val="20"/>
        </w:rPr>
        <w:t>с</w:t>
      </w:r>
      <w:r w:rsidR="00AC1700" w:rsidRPr="006D52DD">
        <w:rPr>
          <w:rFonts w:ascii="Times New Roman" w:hAnsi="Times New Roman" w:cs="Times New Roman"/>
          <w:sz w:val="20"/>
          <w:szCs w:val="20"/>
        </w:rPr>
        <w:t>тать</w:t>
      </w:r>
      <w:r w:rsidRPr="006D52DD">
        <w:rPr>
          <w:rFonts w:ascii="Times New Roman" w:hAnsi="Times New Roman" w:cs="Times New Roman"/>
          <w:sz w:val="20"/>
          <w:szCs w:val="20"/>
        </w:rPr>
        <w:t>ей</w:t>
      </w:r>
      <w:r w:rsidR="00AC1700" w:rsidRPr="006D52DD">
        <w:rPr>
          <w:rFonts w:ascii="Times New Roman" w:hAnsi="Times New Roman" w:cs="Times New Roman"/>
          <w:sz w:val="20"/>
          <w:szCs w:val="20"/>
        </w:rPr>
        <w:t xml:space="preserve"> 179</w:t>
      </w:r>
      <w:r w:rsidR="000855B3" w:rsidRPr="006D52DD">
        <w:rPr>
          <w:rFonts w:ascii="Times New Roman" w:hAnsi="Times New Roman" w:cs="Times New Roman"/>
          <w:sz w:val="20"/>
          <w:szCs w:val="20"/>
        </w:rPr>
        <w:t xml:space="preserve"> </w:t>
      </w:r>
      <w:r w:rsidRPr="006D52DD">
        <w:rPr>
          <w:rFonts w:ascii="Times New Roman" w:hAnsi="Times New Roman" w:cs="Times New Roman"/>
          <w:sz w:val="20"/>
          <w:szCs w:val="20"/>
        </w:rPr>
        <w:t xml:space="preserve">Федерального </w:t>
      </w:r>
      <w:r w:rsidR="00AC1700" w:rsidRPr="006D52DD">
        <w:rPr>
          <w:rFonts w:ascii="Times New Roman" w:hAnsi="Times New Roman" w:cs="Times New Roman"/>
          <w:sz w:val="20"/>
          <w:szCs w:val="20"/>
        </w:rPr>
        <w:t>закон</w:t>
      </w:r>
      <w:r w:rsidRPr="006D52DD">
        <w:rPr>
          <w:rFonts w:ascii="Times New Roman" w:hAnsi="Times New Roman" w:cs="Times New Roman"/>
          <w:sz w:val="20"/>
          <w:szCs w:val="20"/>
        </w:rPr>
        <w:t>а</w:t>
      </w:r>
      <w:r w:rsidR="00AC1700" w:rsidRPr="006D52DD">
        <w:rPr>
          <w:rFonts w:ascii="Times New Roman" w:hAnsi="Times New Roman" w:cs="Times New Roman"/>
          <w:sz w:val="20"/>
          <w:szCs w:val="20"/>
        </w:rPr>
        <w:t xml:space="preserve"> от 26.10.2002 N 127-ФЗ "О несостоятельности (банкротстве)"</w:t>
      </w:r>
      <w:r w:rsidRPr="006D52DD">
        <w:rPr>
          <w:rFonts w:ascii="Times New Roman" w:hAnsi="Times New Roman" w:cs="Times New Roman"/>
          <w:sz w:val="20"/>
          <w:szCs w:val="20"/>
        </w:rPr>
        <w:t xml:space="preserve">, </w:t>
      </w:r>
      <w:r w:rsidR="00CC084A" w:rsidRPr="006D52DD">
        <w:rPr>
          <w:rFonts w:ascii="Times New Roman" w:hAnsi="Times New Roman" w:cs="Times New Roman"/>
          <w:sz w:val="20"/>
          <w:szCs w:val="20"/>
        </w:rPr>
        <w:t>предусматривающей реализацию преимущественного права приобретения Лота лицами, занимающимися производством или производством и переработкой сельскохозяйственной продукции и владеющим земельными участками, непосредственно прилегающими к земельному участку должника, по цене определенной на торгах. В случае отсутствия таких лиц преимущественное право приобретения Лота при прочих равных условиях принадлежит сельскохозяйственным организациям, крестьянским (фермерским) хозяйствам, расположенным в той же местности, где расположена указанная сельскохозяйственная организация, а также соответствующему субъекту Российской Федерации или соответствующему муниципальному образованию</w:t>
      </w:r>
      <w:r w:rsidRPr="006D52DD">
        <w:rPr>
          <w:sz w:val="20"/>
          <w:szCs w:val="20"/>
        </w:rPr>
        <w:t>.</w:t>
      </w:r>
      <w:bookmarkEnd w:id="0"/>
    </w:p>
    <w:p w14:paraId="77198A03" w14:textId="70DE9EC3" w:rsidR="00D4392E" w:rsidRPr="00842696" w:rsidRDefault="00D4392E" w:rsidP="006D52DD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4392E">
        <w:rPr>
          <w:rFonts w:ascii="Times New Roman" w:hAnsi="Times New Roman" w:cs="Times New Roman"/>
          <w:sz w:val="20"/>
          <w:szCs w:val="20"/>
        </w:rPr>
        <w:t xml:space="preserve">Ознакомление с Лотом производится по адресу местонахождения по </w:t>
      </w:r>
      <w:proofErr w:type="spellStart"/>
      <w:r w:rsidRPr="00D4392E">
        <w:rPr>
          <w:rFonts w:ascii="Times New Roman" w:hAnsi="Times New Roman" w:cs="Times New Roman"/>
          <w:sz w:val="20"/>
          <w:szCs w:val="20"/>
        </w:rPr>
        <w:t>предв</w:t>
      </w:r>
      <w:proofErr w:type="spellEnd"/>
      <w:r w:rsidR="00842696">
        <w:rPr>
          <w:rFonts w:ascii="Times New Roman" w:hAnsi="Times New Roman" w:cs="Times New Roman"/>
          <w:sz w:val="20"/>
          <w:szCs w:val="20"/>
        </w:rPr>
        <w:t>.</w:t>
      </w:r>
      <w:r w:rsidRPr="00D4392E">
        <w:rPr>
          <w:rFonts w:ascii="Times New Roman" w:hAnsi="Times New Roman" w:cs="Times New Roman"/>
          <w:sz w:val="20"/>
          <w:szCs w:val="20"/>
        </w:rPr>
        <w:t xml:space="preserve"> договоренности в раб</w:t>
      </w:r>
      <w:r w:rsidR="00842696">
        <w:rPr>
          <w:rFonts w:ascii="Times New Roman" w:hAnsi="Times New Roman" w:cs="Times New Roman"/>
          <w:sz w:val="20"/>
          <w:szCs w:val="20"/>
        </w:rPr>
        <w:t>.</w:t>
      </w:r>
      <w:r w:rsidRPr="00D4392E">
        <w:rPr>
          <w:rFonts w:ascii="Times New Roman" w:hAnsi="Times New Roman" w:cs="Times New Roman"/>
          <w:sz w:val="20"/>
          <w:szCs w:val="20"/>
        </w:rPr>
        <w:t xml:space="preserve"> дни с 12:00 по 17:00, эл. почта: </w:t>
      </w:r>
      <w:r w:rsidRPr="00842696">
        <w:rPr>
          <w:rFonts w:ascii="Times New Roman" w:hAnsi="Times New Roman" w:cs="Times New Roman"/>
          <w:sz w:val="20"/>
          <w:szCs w:val="20"/>
        </w:rPr>
        <w:t>capital_servis@mail.ru тел. +7</w:t>
      </w:r>
      <w:r w:rsidR="00842696" w:rsidRPr="00842696">
        <w:rPr>
          <w:rFonts w:ascii="Times New Roman" w:hAnsi="Times New Roman" w:cs="Times New Roman"/>
          <w:sz w:val="20"/>
          <w:szCs w:val="20"/>
        </w:rPr>
        <w:t>(</w:t>
      </w:r>
      <w:r w:rsidRPr="00842696">
        <w:rPr>
          <w:rFonts w:ascii="Times New Roman" w:hAnsi="Times New Roman" w:cs="Times New Roman"/>
          <w:sz w:val="20"/>
          <w:szCs w:val="20"/>
        </w:rPr>
        <w:t>909</w:t>
      </w:r>
      <w:r w:rsidR="00842696" w:rsidRPr="00842696">
        <w:rPr>
          <w:rFonts w:ascii="Times New Roman" w:hAnsi="Times New Roman" w:cs="Times New Roman"/>
          <w:sz w:val="20"/>
          <w:szCs w:val="20"/>
        </w:rPr>
        <w:t>)</w:t>
      </w:r>
      <w:r w:rsidRPr="00842696">
        <w:rPr>
          <w:rFonts w:ascii="Times New Roman" w:hAnsi="Times New Roman" w:cs="Times New Roman"/>
          <w:sz w:val="20"/>
          <w:szCs w:val="20"/>
        </w:rPr>
        <w:t xml:space="preserve">759-16-82 (КУ), а также </w:t>
      </w:r>
      <w:r w:rsidR="00842696" w:rsidRPr="00842696">
        <w:rPr>
          <w:rFonts w:ascii="Times New Roman" w:hAnsi="Times New Roman" w:cs="Times New Roman"/>
          <w:sz w:val="20"/>
          <w:szCs w:val="20"/>
        </w:rPr>
        <w:t xml:space="preserve">у </w:t>
      </w:r>
      <w:r w:rsidRPr="00842696">
        <w:rPr>
          <w:rFonts w:ascii="Times New Roman" w:hAnsi="Times New Roman" w:cs="Times New Roman"/>
          <w:sz w:val="20"/>
          <w:szCs w:val="20"/>
        </w:rPr>
        <w:t xml:space="preserve">ОТ: </w:t>
      </w:r>
      <w:r w:rsidR="00842696" w:rsidRPr="00842696">
        <w:rPr>
          <w:rFonts w:ascii="Times New Roman" w:hAnsi="Times New Roman" w:cs="Times New Roman"/>
          <w:sz w:val="20"/>
          <w:szCs w:val="20"/>
        </w:rPr>
        <w:t>тел. 7967246-44-36, эл. почта: krasnodar@auction-house.ru</w:t>
      </w:r>
      <w:r w:rsidRPr="00842696">
        <w:rPr>
          <w:rFonts w:ascii="Times New Roman" w:hAnsi="Times New Roman" w:cs="Times New Roman"/>
          <w:sz w:val="20"/>
          <w:szCs w:val="20"/>
        </w:rPr>
        <w:t>.</w:t>
      </w:r>
    </w:p>
    <w:p w14:paraId="60A73BDA" w14:textId="601ABACB" w:rsidR="008B3268" w:rsidRPr="00A16C61" w:rsidRDefault="00925822" w:rsidP="006D5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426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C5364D" w:rsidRPr="008426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8426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</w:t>
      </w:r>
      <w:r w:rsidR="001739AD" w:rsidRPr="008426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установленной </w:t>
      </w:r>
      <w:r w:rsidRPr="008426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для определенного периода Торгов,</w:t>
      </w:r>
      <w:r w:rsidRPr="0084269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84269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</w:t>
      </w:r>
      <w:r w:rsidR="00F25724" w:rsidRPr="0069663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торгов</w:t>
      </w:r>
      <w:r w:rsidRPr="0069663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69663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</w:t>
      </w:r>
      <w:r w:rsidR="00696637" w:rsidRPr="0069663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5364D" w:rsidRPr="0069663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69663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69663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69663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69663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69663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69663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69663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69663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696637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02121E">
        <w:rPr>
          <w:rFonts w:ascii="Times New Roman" w:hAnsi="Times New Roman" w:cs="Times New Roman"/>
          <w:sz w:val="20"/>
          <w:szCs w:val="20"/>
        </w:rPr>
        <w:t>КУ</w:t>
      </w:r>
      <w:r w:rsidR="00942B94" w:rsidRPr="00696637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</w:t>
      </w:r>
      <w:r w:rsidR="00942B94" w:rsidRPr="0002121E">
        <w:rPr>
          <w:rFonts w:ascii="Times New Roman" w:hAnsi="Times New Roman" w:cs="Times New Roman"/>
          <w:sz w:val="20"/>
          <w:szCs w:val="20"/>
        </w:rPr>
        <w:t xml:space="preserve">капитале заявителя </w:t>
      </w:r>
      <w:r w:rsidR="0002121E" w:rsidRPr="0002121E">
        <w:rPr>
          <w:rFonts w:ascii="Times New Roman" w:hAnsi="Times New Roman" w:cs="Times New Roman"/>
          <w:sz w:val="20"/>
          <w:szCs w:val="20"/>
        </w:rPr>
        <w:t>КУ</w:t>
      </w:r>
      <w:r w:rsidR="00942B94" w:rsidRPr="0002121E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02121E" w:rsidRPr="0002121E">
        <w:rPr>
          <w:rFonts w:ascii="Times New Roman" w:hAnsi="Times New Roman" w:cs="Times New Roman"/>
          <w:sz w:val="20"/>
          <w:szCs w:val="20"/>
        </w:rPr>
        <w:t>КУ</w:t>
      </w:r>
      <w:r w:rsidR="00942B94" w:rsidRPr="0002121E">
        <w:rPr>
          <w:rFonts w:ascii="Times New Roman" w:hAnsi="Times New Roman" w:cs="Times New Roman"/>
          <w:sz w:val="20"/>
          <w:szCs w:val="20"/>
        </w:rPr>
        <w:t xml:space="preserve">. </w:t>
      </w:r>
      <w:r w:rsidR="00C5364D" w:rsidRPr="0002121E">
        <w:rPr>
          <w:rFonts w:ascii="Times New Roman" w:hAnsi="Times New Roman" w:cs="Times New Roman"/>
          <w:sz w:val="20"/>
          <w:szCs w:val="20"/>
        </w:rPr>
        <w:t>О</w:t>
      </w:r>
      <w:r w:rsidR="0002121E" w:rsidRPr="0002121E">
        <w:rPr>
          <w:rFonts w:ascii="Times New Roman" w:hAnsi="Times New Roman" w:cs="Times New Roman"/>
          <w:sz w:val="20"/>
          <w:szCs w:val="20"/>
        </w:rPr>
        <w:t>Т</w:t>
      </w:r>
      <w:r w:rsidR="00C5364D" w:rsidRPr="0002121E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02121E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02121E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</w:t>
      </w:r>
      <w:r w:rsidR="00CD43A4" w:rsidRPr="0002121E">
        <w:rPr>
          <w:rFonts w:ascii="Times New Roman" w:hAnsi="Times New Roman" w:cs="Times New Roman"/>
          <w:sz w:val="20"/>
          <w:szCs w:val="20"/>
        </w:rPr>
        <w:lastRenderedPageBreak/>
        <w:t xml:space="preserve">в установленный срок заявку на участие в Торгах. Проект договора </w:t>
      </w:r>
      <w:r w:rsidRPr="0002121E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02121E">
        <w:rPr>
          <w:rFonts w:ascii="Times New Roman" w:hAnsi="Times New Roman" w:cs="Times New Roman"/>
          <w:sz w:val="20"/>
          <w:szCs w:val="20"/>
        </w:rPr>
        <w:t>(далее</w:t>
      </w:r>
      <w:r w:rsidRPr="0002121E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02121E">
        <w:rPr>
          <w:rFonts w:ascii="Times New Roman" w:hAnsi="Times New Roman" w:cs="Times New Roman"/>
          <w:sz w:val="20"/>
          <w:szCs w:val="20"/>
        </w:rPr>
        <w:t>–</w:t>
      </w:r>
      <w:r w:rsidRPr="0002121E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02121E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02121E">
        <w:rPr>
          <w:rFonts w:ascii="Times New Roman" w:hAnsi="Times New Roman" w:cs="Times New Roman"/>
          <w:sz w:val="20"/>
          <w:szCs w:val="20"/>
        </w:rPr>
        <w:t>ДКП</w:t>
      </w:r>
      <w:r w:rsidR="00CD43A4" w:rsidRPr="0002121E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02121E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02121E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02121E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Pr="0002121E">
        <w:rPr>
          <w:rFonts w:ascii="Times New Roman" w:hAnsi="Times New Roman" w:cs="Times New Roman"/>
          <w:sz w:val="20"/>
          <w:szCs w:val="20"/>
        </w:rPr>
        <w:t>ДКП</w:t>
      </w:r>
      <w:r w:rsidR="00CD43A4" w:rsidRPr="0002121E">
        <w:rPr>
          <w:rFonts w:ascii="Times New Roman" w:hAnsi="Times New Roman" w:cs="Times New Roman"/>
          <w:sz w:val="20"/>
          <w:szCs w:val="20"/>
        </w:rPr>
        <w:t xml:space="preserve"> от </w:t>
      </w:r>
      <w:r w:rsidR="0002121E" w:rsidRPr="0002121E">
        <w:rPr>
          <w:rFonts w:ascii="Times New Roman" w:hAnsi="Times New Roman" w:cs="Times New Roman"/>
          <w:sz w:val="20"/>
          <w:szCs w:val="20"/>
        </w:rPr>
        <w:t>КУ</w:t>
      </w:r>
      <w:r w:rsidR="00CD43A4" w:rsidRPr="0002121E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02121E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спец. счет Должника: р/с </w:t>
      </w:r>
      <w:r w:rsidR="0002121E" w:rsidRPr="0002121E">
        <w:rPr>
          <w:rFonts w:ascii="Times New Roman" w:hAnsi="Times New Roman" w:cs="Times New Roman"/>
          <w:sz w:val="20"/>
          <w:szCs w:val="20"/>
        </w:rPr>
        <w:t xml:space="preserve">40702810901300030191 </w:t>
      </w:r>
      <w:r w:rsidR="00942B94" w:rsidRPr="0002121E">
        <w:rPr>
          <w:rFonts w:ascii="Times New Roman" w:hAnsi="Times New Roman" w:cs="Times New Roman"/>
          <w:sz w:val="20"/>
          <w:szCs w:val="20"/>
        </w:rPr>
        <w:t xml:space="preserve">в </w:t>
      </w:r>
      <w:r w:rsidR="0002121E" w:rsidRPr="0002121E">
        <w:rPr>
          <w:rFonts w:ascii="Times New Roman" w:hAnsi="Times New Roman" w:cs="Times New Roman"/>
          <w:sz w:val="20"/>
          <w:szCs w:val="20"/>
        </w:rPr>
        <w:t>Банк АО «АЛЬФА-БАНК»</w:t>
      </w:r>
      <w:r w:rsidR="00942B94" w:rsidRPr="0002121E">
        <w:rPr>
          <w:rFonts w:ascii="Times New Roman" w:hAnsi="Times New Roman" w:cs="Times New Roman"/>
          <w:sz w:val="20"/>
          <w:szCs w:val="20"/>
        </w:rPr>
        <w:t xml:space="preserve">, к/с </w:t>
      </w:r>
      <w:r w:rsidR="0002121E" w:rsidRPr="0002121E">
        <w:rPr>
          <w:rFonts w:ascii="Times New Roman" w:hAnsi="Times New Roman" w:cs="Times New Roman"/>
          <w:sz w:val="20"/>
          <w:szCs w:val="20"/>
        </w:rPr>
        <w:t>30101810200000000593</w:t>
      </w:r>
      <w:r w:rsidR="00942B94" w:rsidRPr="0002121E">
        <w:rPr>
          <w:rFonts w:ascii="Times New Roman" w:hAnsi="Times New Roman" w:cs="Times New Roman"/>
          <w:sz w:val="20"/>
          <w:szCs w:val="20"/>
        </w:rPr>
        <w:t xml:space="preserve">, БИК </w:t>
      </w:r>
      <w:r w:rsidR="0002121E" w:rsidRPr="0002121E">
        <w:rPr>
          <w:rFonts w:ascii="Times New Roman" w:hAnsi="Times New Roman" w:cs="Times New Roman"/>
          <w:sz w:val="20"/>
          <w:szCs w:val="20"/>
        </w:rPr>
        <w:t>044525593</w:t>
      </w:r>
      <w:r w:rsidR="00942B94" w:rsidRPr="0002121E">
        <w:rPr>
          <w:rFonts w:ascii="Times New Roman" w:hAnsi="Times New Roman" w:cs="Times New Roman"/>
          <w:sz w:val="20"/>
          <w:szCs w:val="20"/>
        </w:rPr>
        <w:t>.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2121E"/>
    <w:rsid w:val="00050CEB"/>
    <w:rsid w:val="000855B3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514C"/>
    <w:rsid w:val="001067A7"/>
    <w:rsid w:val="0011593E"/>
    <w:rsid w:val="001417D2"/>
    <w:rsid w:val="00147326"/>
    <w:rsid w:val="0016506C"/>
    <w:rsid w:val="00166008"/>
    <w:rsid w:val="00172CCB"/>
    <w:rsid w:val="001739AD"/>
    <w:rsid w:val="00185F96"/>
    <w:rsid w:val="00191D07"/>
    <w:rsid w:val="001A056B"/>
    <w:rsid w:val="001B5612"/>
    <w:rsid w:val="001C524B"/>
    <w:rsid w:val="001F1630"/>
    <w:rsid w:val="001F18BF"/>
    <w:rsid w:val="001F4FBA"/>
    <w:rsid w:val="00210AD8"/>
    <w:rsid w:val="00214DCD"/>
    <w:rsid w:val="002273B7"/>
    <w:rsid w:val="00263C22"/>
    <w:rsid w:val="00294098"/>
    <w:rsid w:val="00294DA6"/>
    <w:rsid w:val="002A4C12"/>
    <w:rsid w:val="002A7CCB"/>
    <w:rsid w:val="002D318C"/>
    <w:rsid w:val="002F7AB6"/>
    <w:rsid w:val="003178BD"/>
    <w:rsid w:val="00335152"/>
    <w:rsid w:val="00347CD6"/>
    <w:rsid w:val="003628D9"/>
    <w:rsid w:val="00376D7A"/>
    <w:rsid w:val="00377276"/>
    <w:rsid w:val="003873DE"/>
    <w:rsid w:val="00390A28"/>
    <w:rsid w:val="0039127B"/>
    <w:rsid w:val="00396D39"/>
    <w:rsid w:val="003C4BE6"/>
    <w:rsid w:val="00407DA4"/>
    <w:rsid w:val="00423839"/>
    <w:rsid w:val="00432F1F"/>
    <w:rsid w:val="00466B68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4F76A3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0B8D"/>
    <w:rsid w:val="005F1121"/>
    <w:rsid w:val="005F66AD"/>
    <w:rsid w:val="0061258C"/>
    <w:rsid w:val="006607FA"/>
    <w:rsid w:val="006643AB"/>
    <w:rsid w:val="00673C54"/>
    <w:rsid w:val="00677E82"/>
    <w:rsid w:val="0068379D"/>
    <w:rsid w:val="00685F47"/>
    <w:rsid w:val="00696637"/>
    <w:rsid w:val="006A5A0B"/>
    <w:rsid w:val="006A7263"/>
    <w:rsid w:val="006A7910"/>
    <w:rsid w:val="006B04DB"/>
    <w:rsid w:val="006B3470"/>
    <w:rsid w:val="006B550C"/>
    <w:rsid w:val="006C4E4C"/>
    <w:rsid w:val="006D52DD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2696"/>
    <w:rsid w:val="00847FF4"/>
    <w:rsid w:val="00851145"/>
    <w:rsid w:val="00876C9A"/>
    <w:rsid w:val="0088440C"/>
    <w:rsid w:val="008964CB"/>
    <w:rsid w:val="008A0DB8"/>
    <w:rsid w:val="008B3268"/>
    <w:rsid w:val="008E261E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472C6"/>
    <w:rsid w:val="00A535F2"/>
    <w:rsid w:val="00A86160"/>
    <w:rsid w:val="00A92BD8"/>
    <w:rsid w:val="00AC170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C084A"/>
    <w:rsid w:val="00CD032B"/>
    <w:rsid w:val="00CD43A4"/>
    <w:rsid w:val="00CD5215"/>
    <w:rsid w:val="00CD7698"/>
    <w:rsid w:val="00CD7BCD"/>
    <w:rsid w:val="00CE310F"/>
    <w:rsid w:val="00CE4BB2"/>
    <w:rsid w:val="00D35265"/>
    <w:rsid w:val="00D4392E"/>
    <w:rsid w:val="00D7625C"/>
    <w:rsid w:val="00D77B7B"/>
    <w:rsid w:val="00D8458E"/>
    <w:rsid w:val="00DB55F7"/>
    <w:rsid w:val="00DC50AB"/>
    <w:rsid w:val="00DE28D3"/>
    <w:rsid w:val="00E107D1"/>
    <w:rsid w:val="00E172B3"/>
    <w:rsid w:val="00E209FB"/>
    <w:rsid w:val="00E23867"/>
    <w:rsid w:val="00E275D0"/>
    <w:rsid w:val="00E31A05"/>
    <w:rsid w:val="00E40D13"/>
    <w:rsid w:val="00E46DD7"/>
    <w:rsid w:val="00E5361D"/>
    <w:rsid w:val="00E6437B"/>
    <w:rsid w:val="00E645FC"/>
    <w:rsid w:val="00E672B1"/>
    <w:rsid w:val="00E72B15"/>
    <w:rsid w:val="00E92396"/>
    <w:rsid w:val="00E9295A"/>
    <w:rsid w:val="00EA0D38"/>
    <w:rsid w:val="00EB4C12"/>
    <w:rsid w:val="00EE4CCC"/>
    <w:rsid w:val="00EE559D"/>
    <w:rsid w:val="00EF0ADA"/>
    <w:rsid w:val="00F01488"/>
    <w:rsid w:val="00F24936"/>
    <w:rsid w:val="00F25724"/>
    <w:rsid w:val="00F319B0"/>
    <w:rsid w:val="00F4728B"/>
    <w:rsid w:val="00F6373F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d">
    <w:name w:val="Revision"/>
    <w:hidden/>
    <w:uiPriority w:val="99"/>
    <w:semiHidden/>
    <w:rsid w:val="00376D7A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E275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4</cp:revision>
  <cp:lastPrinted>2022-11-25T07:43:00Z</cp:lastPrinted>
  <dcterms:created xsi:type="dcterms:W3CDTF">2024-11-26T13:07:00Z</dcterms:created>
  <dcterms:modified xsi:type="dcterms:W3CDTF">2024-11-26T13:32:00Z</dcterms:modified>
</cp:coreProperties>
</file>