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0D8A2" w14:textId="58D2E57A" w:rsidR="00001FAE" w:rsidRPr="00001FAE" w:rsidRDefault="00001FAE" w:rsidP="00BE363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5"/>
          <w:szCs w:val="25"/>
        </w:rPr>
      </w:pPr>
      <w:bookmarkStart w:id="0" w:name="_Hlk128672148"/>
    </w:p>
    <w:p w14:paraId="77726C9B" w14:textId="7662ED7A" w:rsidR="006A1A29" w:rsidRPr="000300FB" w:rsidRDefault="008B3053" w:rsidP="000300FB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ar-SA"/>
        </w:rPr>
      </w:pPr>
      <w:r w:rsidRPr="00650FA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Организатор торгов АО «Российский аукционный дом»</w:t>
      </w:r>
      <w:r w:rsidRPr="00650F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(ОГРН 1097847233351 ИНН 7838430413, 190000, Санкт-Петербург, пер.</w:t>
      </w:r>
      <w:r w:rsidR="001A68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650F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Гривцова, д.5, лит.</w:t>
      </w:r>
      <w:r w:rsidR="001A68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650F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В, 8(473)2106431, 8(800)7775757, </w:t>
      </w:r>
      <w:hyperlink r:id="rId5" w:history="1">
        <w:r w:rsidR="001A68F0" w:rsidRPr="00EF0789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kartavov</w:t>
        </w:r>
        <w:r w:rsidR="001A68F0" w:rsidRPr="00EF0789">
          <w:rPr>
            <w:rStyle w:val="a3"/>
            <w:rFonts w:ascii="Times New Roman" w:eastAsia="Calibri" w:hAnsi="Times New Roman" w:cs="Times New Roman"/>
            <w:sz w:val="24"/>
            <w:szCs w:val="24"/>
          </w:rPr>
          <w:t>@</w:t>
        </w:r>
        <w:r w:rsidR="001A68F0" w:rsidRPr="00EF0789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auction</w:t>
        </w:r>
        <w:r w:rsidR="001A68F0" w:rsidRPr="00EF0789">
          <w:rPr>
            <w:rStyle w:val="a3"/>
            <w:rFonts w:ascii="Times New Roman" w:eastAsia="Calibri" w:hAnsi="Times New Roman" w:cs="Times New Roman"/>
            <w:sz w:val="24"/>
            <w:szCs w:val="24"/>
          </w:rPr>
          <w:t>-</w:t>
        </w:r>
        <w:r w:rsidR="001A68F0" w:rsidRPr="00EF0789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house</w:t>
        </w:r>
        <w:r w:rsidR="001A68F0" w:rsidRPr="00EF0789">
          <w:rPr>
            <w:rStyle w:val="a3"/>
            <w:rFonts w:ascii="Times New Roman" w:eastAsia="Calibri" w:hAnsi="Times New Roman" w:cs="Times New Roman"/>
            <w:sz w:val="24"/>
            <w:szCs w:val="24"/>
          </w:rPr>
          <w:t>.</w:t>
        </w:r>
        <w:r w:rsidR="001A68F0" w:rsidRPr="00EF0789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  <w:r w:rsidR="001A68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 </w:t>
      </w:r>
      <w:r w:rsidRPr="00650F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(далее-ОТ), действующее на основании договора поручения с </w:t>
      </w:r>
      <w:bookmarkStart w:id="1" w:name="_Hlk57805460"/>
      <w:r w:rsidRPr="00650F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Start w:id="2" w:name="_Hlk139530643"/>
      <w:bookmarkEnd w:id="1"/>
      <w:r w:rsidRPr="00650FA2">
        <w:rPr>
          <w:rFonts w:ascii="Times New Roman" w:hAnsi="Times New Roman" w:cs="Times New Roman"/>
          <w:b/>
          <w:bCs/>
          <w:sz w:val="24"/>
          <w:szCs w:val="24"/>
        </w:rPr>
        <w:t xml:space="preserve">Гр. Российской Федерации </w:t>
      </w:r>
      <w:bookmarkStart w:id="3" w:name="_Hlk115897967"/>
      <w:bookmarkStart w:id="4" w:name="_Hlk135152587"/>
      <w:bookmarkStart w:id="5" w:name="_Hlk128673883"/>
      <w:bookmarkStart w:id="6" w:name="_Hlk128669607"/>
      <w:r w:rsidRPr="00650FA2">
        <w:rPr>
          <w:rFonts w:ascii="Times New Roman" w:hAnsi="Times New Roman" w:cs="Times New Roman"/>
          <w:b/>
          <w:bCs/>
          <w:sz w:val="24"/>
          <w:szCs w:val="24"/>
        </w:rPr>
        <w:t xml:space="preserve">Кабаковой Викторией Валерьевной, </w:t>
      </w:r>
      <w:r w:rsidRPr="00650FA2">
        <w:rPr>
          <w:rFonts w:ascii="Times New Roman" w:hAnsi="Times New Roman" w:cs="Times New Roman"/>
          <w:sz w:val="24"/>
          <w:szCs w:val="24"/>
        </w:rPr>
        <w:t>дата рождения 01.09.1969,  место рождения г. Ташкент,  ИНН 772130049205, СНИЛС 017-927-492 80, место жительства: г. Москва, ул. Моршанская, д.4, кв. 179,</w:t>
      </w:r>
      <w:r w:rsidRPr="00650FA2">
        <w:rPr>
          <w:rFonts w:ascii="Times New Roman" w:hAnsi="Times New Roman" w:cs="Times New Roman"/>
          <w:bCs/>
          <w:sz w:val="24"/>
          <w:szCs w:val="24"/>
        </w:rPr>
        <w:t xml:space="preserve"> именуемый в дальнейшем </w:t>
      </w:r>
      <w:r w:rsidRPr="00650FA2">
        <w:rPr>
          <w:rFonts w:ascii="Times New Roman" w:hAnsi="Times New Roman" w:cs="Times New Roman"/>
          <w:b/>
          <w:bCs/>
          <w:sz w:val="24"/>
          <w:szCs w:val="24"/>
        </w:rPr>
        <w:t xml:space="preserve">«Доверитель», «Должник», в лице финансового управляющего Селиной (Савенко) Светланы Владимировны, </w:t>
      </w:r>
      <w:r w:rsidRPr="00650FA2">
        <w:rPr>
          <w:rFonts w:ascii="Times New Roman" w:hAnsi="Times New Roman" w:cs="Times New Roman"/>
          <w:sz w:val="24"/>
          <w:szCs w:val="24"/>
        </w:rPr>
        <w:t xml:space="preserve">ИНН 731304253405, СНИЛС 156-714-912 84, </w:t>
      </w:r>
      <w:r w:rsidRPr="00650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рег. номер 509, </w:t>
      </w:r>
      <w:r w:rsidRPr="00650FA2">
        <w:rPr>
          <w:rFonts w:ascii="Times New Roman" w:hAnsi="Times New Roman" w:cs="Times New Roman"/>
          <w:sz w:val="24"/>
          <w:szCs w:val="24"/>
        </w:rPr>
        <w:t xml:space="preserve">член СРО Ассоциация "МСОПАУ", ИНН 7701321710, ОГРН 1027701024878, действующая на основании Решения Арбитражного суда г. Москвы  </w:t>
      </w:r>
      <w:r w:rsidRPr="00650FA2">
        <w:rPr>
          <w:rFonts w:ascii="Times New Roman" w:hAnsi="Times New Roman" w:cs="Times New Roman"/>
          <w:b/>
          <w:bCs/>
          <w:sz w:val="24"/>
          <w:szCs w:val="24"/>
        </w:rPr>
        <w:t>от 29.03.2022 г. по делу № А40-1233/22-190-1Ф</w:t>
      </w:r>
      <w:bookmarkEnd w:id="0"/>
      <w:bookmarkEnd w:id="3"/>
      <w:bookmarkEnd w:id="4"/>
      <w:bookmarkEnd w:id="5"/>
      <w:bookmarkEnd w:id="6"/>
      <w:r w:rsidRPr="00650FA2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650FA2">
        <w:rPr>
          <w:rFonts w:ascii="Times New Roman" w:hAnsi="Times New Roman" w:cs="Times New Roman"/>
          <w:sz w:val="24"/>
          <w:szCs w:val="24"/>
        </w:rPr>
        <w:t>(далее – ФУ)</w:t>
      </w:r>
      <w:r w:rsidR="00C3060B" w:rsidRPr="00650F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сообщает</w:t>
      </w:r>
      <w:r w:rsidR="00C3060B" w:rsidRPr="00650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43A4" w:rsidRPr="00650F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проведении торгов посредством публичного предложения</w:t>
      </w:r>
      <w:r w:rsidR="00CD43A4" w:rsidRPr="00650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Торги) на</w:t>
      </w:r>
      <w:r w:rsidR="00302D80" w:rsidRPr="00650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электронной площадке АО «Российский аукционный дом», по адресу в сети Интернет: http://www.lot-online.ru/ (далее – ЭП)</w:t>
      </w:r>
      <w:r w:rsidR="004B6930" w:rsidRPr="00650F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127B" w:rsidRPr="00650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43A4" w:rsidRPr="00650F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Начало приема заявок – </w:t>
      </w:r>
      <w:r w:rsidR="00B73AEE" w:rsidRPr="00650FA2">
        <w:rPr>
          <w:rFonts w:ascii="Times New Roman" w:hAnsi="Times New Roman" w:cs="Times New Roman"/>
          <w:b/>
          <w:sz w:val="24"/>
          <w:szCs w:val="24"/>
        </w:rPr>
        <w:t>2</w:t>
      </w:r>
      <w:r w:rsidR="00650FA2">
        <w:rPr>
          <w:rFonts w:ascii="Times New Roman" w:hAnsi="Times New Roman" w:cs="Times New Roman"/>
          <w:b/>
          <w:sz w:val="24"/>
          <w:szCs w:val="24"/>
        </w:rPr>
        <w:t>8</w:t>
      </w:r>
      <w:r w:rsidR="00CD43A4" w:rsidRPr="00650FA2">
        <w:rPr>
          <w:rFonts w:ascii="Times New Roman" w:hAnsi="Times New Roman" w:cs="Times New Roman"/>
          <w:b/>
          <w:sz w:val="24"/>
          <w:szCs w:val="24"/>
        </w:rPr>
        <w:t>.</w:t>
      </w:r>
      <w:r w:rsidR="00650FA2">
        <w:rPr>
          <w:rFonts w:ascii="Times New Roman" w:hAnsi="Times New Roman" w:cs="Times New Roman"/>
          <w:b/>
          <w:sz w:val="24"/>
          <w:szCs w:val="24"/>
        </w:rPr>
        <w:t>1</w:t>
      </w:r>
      <w:r w:rsidR="001A0DDE" w:rsidRPr="00650FA2">
        <w:rPr>
          <w:rFonts w:ascii="Times New Roman" w:hAnsi="Times New Roman" w:cs="Times New Roman"/>
          <w:b/>
          <w:sz w:val="24"/>
          <w:szCs w:val="24"/>
        </w:rPr>
        <w:t>0</w:t>
      </w:r>
      <w:r w:rsidR="00CD43A4" w:rsidRPr="00650FA2">
        <w:rPr>
          <w:rFonts w:ascii="Times New Roman" w:hAnsi="Times New Roman" w:cs="Times New Roman"/>
          <w:b/>
          <w:sz w:val="24"/>
          <w:szCs w:val="24"/>
        </w:rPr>
        <w:t>.202</w:t>
      </w:r>
      <w:r w:rsidR="004747D3" w:rsidRPr="00650FA2">
        <w:rPr>
          <w:rFonts w:ascii="Times New Roman" w:hAnsi="Times New Roman" w:cs="Times New Roman"/>
          <w:b/>
          <w:sz w:val="24"/>
          <w:szCs w:val="24"/>
        </w:rPr>
        <w:t>4</w:t>
      </w:r>
      <w:r w:rsidR="00CD43A4" w:rsidRPr="00650F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BCD" w:rsidRPr="00650FA2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CD43A4" w:rsidRPr="00650FA2">
        <w:rPr>
          <w:rFonts w:ascii="Times New Roman" w:hAnsi="Times New Roman" w:cs="Times New Roman"/>
          <w:b/>
          <w:sz w:val="24"/>
          <w:szCs w:val="24"/>
        </w:rPr>
        <w:t>с 1</w:t>
      </w:r>
      <w:r w:rsidR="00CD7BCD" w:rsidRPr="00650FA2">
        <w:rPr>
          <w:rFonts w:ascii="Times New Roman" w:hAnsi="Times New Roman" w:cs="Times New Roman"/>
          <w:b/>
          <w:sz w:val="24"/>
          <w:szCs w:val="24"/>
        </w:rPr>
        <w:t>7</w:t>
      </w:r>
      <w:r w:rsidR="00CD43A4" w:rsidRPr="00650FA2">
        <w:rPr>
          <w:rFonts w:ascii="Times New Roman" w:hAnsi="Times New Roman" w:cs="Times New Roman"/>
          <w:b/>
          <w:sz w:val="24"/>
          <w:szCs w:val="24"/>
        </w:rPr>
        <w:t xml:space="preserve"> час.</w:t>
      </w:r>
      <w:r w:rsidR="00CD7BCD" w:rsidRPr="00650F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3A4" w:rsidRPr="00650FA2">
        <w:rPr>
          <w:rFonts w:ascii="Times New Roman" w:hAnsi="Times New Roman" w:cs="Times New Roman"/>
          <w:b/>
          <w:sz w:val="24"/>
          <w:szCs w:val="24"/>
        </w:rPr>
        <w:t xml:space="preserve">00 мин. </w:t>
      </w:r>
      <w:r w:rsidR="00CD43A4" w:rsidRPr="00650F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(мск).</w:t>
      </w:r>
      <w:r w:rsidR="00CD43A4" w:rsidRPr="00650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Сокращение: календарный день – к/день. </w:t>
      </w:r>
      <w:r w:rsidR="00650FA2" w:rsidRPr="00650FA2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ar-SA"/>
        </w:rPr>
        <w:t xml:space="preserve">Начальная цена продажи Имущества (Лота 1) </w:t>
      </w:r>
      <w:bookmarkStart w:id="7" w:name="_Hlk97021667"/>
      <w:r w:rsidR="00650FA2" w:rsidRPr="00650FA2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ar-SA"/>
        </w:rPr>
        <w:t>составляет</w:t>
      </w:r>
      <w:r w:rsidR="00650FA2" w:rsidRPr="00650FA2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ar-SA"/>
        </w:rPr>
        <w:t xml:space="preserve"> 4 914 918,00 рублей </w:t>
      </w:r>
      <w:r w:rsidR="00650FA2" w:rsidRPr="00650FA2">
        <w:rPr>
          <w:rFonts w:ascii="Times New Roman" w:eastAsia="Calibri" w:hAnsi="Times New Roman" w:cs="Times New Roman"/>
          <w:noProof/>
          <w:sz w:val="24"/>
          <w:szCs w:val="24"/>
          <w:lang w:eastAsia="ar-SA"/>
        </w:rPr>
        <w:t>и понижается на</w:t>
      </w:r>
      <w:r w:rsidR="00650FA2" w:rsidRPr="00650FA2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ar-SA"/>
        </w:rPr>
        <w:t xml:space="preserve"> 5 % (пять процентов) </w:t>
      </w:r>
      <w:r w:rsidR="00650FA2" w:rsidRPr="00650FA2">
        <w:rPr>
          <w:rFonts w:ascii="Times New Roman" w:eastAsia="Calibri" w:hAnsi="Times New Roman" w:cs="Times New Roman"/>
          <w:noProof/>
          <w:sz w:val="24"/>
          <w:szCs w:val="24"/>
          <w:lang w:eastAsia="ar-SA"/>
        </w:rPr>
        <w:t>(величина последовательного снижения начальной цены) каждые</w:t>
      </w:r>
      <w:r w:rsidR="00650FA2" w:rsidRPr="00650FA2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ar-SA"/>
        </w:rPr>
        <w:t xml:space="preserve"> 10 (десять)  календарных дней </w:t>
      </w:r>
      <w:r w:rsidR="00650FA2" w:rsidRPr="00650FA2">
        <w:rPr>
          <w:rFonts w:ascii="Times New Roman" w:eastAsia="Calibri" w:hAnsi="Times New Roman" w:cs="Times New Roman"/>
          <w:noProof/>
          <w:sz w:val="24"/>
          <w:szCs w:val="24"/>
          <w:lang w:eastAsia="ar-SA"/>
        </w:rPr>
        <w:t>(период проведения торгов, этап снижения цены),</w:t>
      </w:r>
      <w:r w:rsidR="00650FA2" w:rsidRPr="00650FA2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ar-SA"/>
        </w:rPr>
        <w:t xml:space="preserve"> за исключением последнего периода торгов, на котором минимальная цена продажи имущества (цена отсечения) устанавливается фиксированной и равна 1 000 000,00 рублей. Общее количество периодов –  16 (шестнадцать). </w:t>
      </w:r>
      <w:bookmarkEnd w:id="7"/>
      <w:r w:rsidR="00CD43A4" w:rsidRPr="00650FA2">
        <w:rPr>
          <w:rFonts w:ascii="Times New Roman" w:hAnsi="Times New Roman" w:cs="Times New Roman"/>
          <w:color w:val="000000" w:themeColor="text1"/>
          <w:sz w:val="24"/>
          <w:szCs w:val="24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650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5CB7418" w14:textId="77777777" w:rsidR="00D07AC8" w:rsidRPr="00650FA2" w:rsidRDefault="000D1300" w:rsidP="00D07AC8">
      <w:pPr>
        <w:spacing w:after="4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650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Продаже на Торгах подлежит следующее имущество (далее – Имущество, Лот): </w:t>
      </w:r>
      <w:r w:rsidR="00E5640C" w:rsidRPr="00650FA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Лот</w:t>
      </w:r>
      <w:r w:rsidR="00565DD0" w:rsidRPr="00650FA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5640C" w:rsidRPr="00650FA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1:</w:t>
      </w:r>
      <w:r w:rsidR="00E5640C" w:rsidRPr="00650F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07AC8" w:rsidRPr="00650FA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Лот №1: </w:t>
      </w:r>
    </w:p>
    <w:p w14:paraId="7931AF95" w14:textId="681F89FD" w:rsidR="00D07AC8" w:rsidRPr="00650FA2" w:rsidRDefault="00D07AC8" w:rsidP="00D07AC8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FA2">
        <w:rPr>
          <w:rFonts w:ascii="Times New Roman" w:hAnsi="Times New Roman" w:cs="Times New Roman"/>
          <w:sz w:val="24"/>
          <w:szCs w:val="24"/>
        </w:rPr>
        <w:t xml:space="preserve">Объект 1: земельный участок, общая площадь 106700 +/- 2858 кв.м., адрес местонахождения: </w:t>
      </w:r>
      <w:r w:rsidR="009A75B0" w:rsidRPr="00650FA2">
        <w:rPr>
          <w:rFonts w:ascii="Times New Roman" w:hAnsi="Times New Roman" w:cs="Times New Roman"/>
          <w:sz w:val="24"/>
          <w:szCs w:val="24"/>
        </w:rPr>
        <w:t>Местоположение установлено относительно ориентира, расположенного за пределами участка. Ориентир д. Силинки. Участок находится примерно в 300 м, по направлению на восток от ориентира. Почтовый адрес ориентира: Смоленская область, р-н. Темкинский, тер. сельское поселение Васильевское, тер. ТОО "Васильевское"</w:t>
      </w:r>
      <w:r w:rsidRPr="00650FA2">
        <w:rPr>
          <w:rFonts w:ascii="Times New Roman" w:hAnsi="Times New Roman" w:cs="Times New Roman"/>
          <w:sz w:val="24"/>
          <w:szCs w:val="24"/>
        </w:rPr>
        <w:t>, кадастровый номер: 67:20:0030102:158;</w:t>
      </w:r>
    </w:p>
    <w:p w14:paraId="0229D26E" w14:textId="2B8CFF80" w:rsidR="00D07AC8" w:rsidRPr="00650FA2" w:rsidRDefault="00D07AC8" w:rsidP="00D07AC8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FA2">
        <w:rPr>
          <w:rFonts w:ascii="Times New Roman" w:hAnsi="Times New Roman" w:cs="Times New Roman"/>
          <w:sz w:val="24"/>
          <w:szCs w:val="24"/>
        </w:rPr>
        <w:t xml:space="preserve">Объект 2: земельный участок, общая площадь 110500 +/- 2909 кв.м., адрес местонахождения: </w:t>
      </w:r>
      <w:r w:rsidR="00DD542E" w:rsidRPr="00650FA2">
        <w:rPr>
          <w:rFonts w:ascii="Times New Roman" w:hAnsi="Times New Roman" w:cs="Times New Roman"/>
          <w:sz w:val="24"/>
          <w:szCs w:val="24"/>
        </w:rPr>
        <w:t>Местоположение установлено относительно ориентира, расположенного за пределами участка. Ориентир д. Силинки. Участок находится примерно в 750 м, по направлению на северо-запад от ориентира. Почтовый адрес ориентира: Российская Федерация, Смоленская область, Темкинский район , территория сельского поселения Васильевское, территория ТОО "Васильевское".</w:t>
      </w:r>
      <w:r w:rsidRPr="00650FA2">
        <w:rPr>
          <w:rFonts w:ascii="Times New Roman" w:hAnsi="Times New Roman" w:cs="Times New Roman"/>
          <w:sz w:val="24"/>
          <w:szCs w:val="24"/>
        </w:rPr>
        <w:t>, кадастровый номер: 67:20:0020102:274;</w:t>
      </w:r>
    </w:p>
    <w:p w14:paraId="197A7DA3" w14:textId="0A1EA8EE" w:rsidR="00D07AC8" w:rsidRPr="00650FA2" w:rsidRDefault="00D07AC8" w:rsidP="00D07AC8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FA2">
        <w:rPr>
          <w:rFonts w:ascii="Times New Roman" w:hAnsi="Times New Roman" w:cs="Times New Roman"/>
          <w:sz w:val="24"/>
          <w:szCs w:val="24"/>
        </w:rPr>
        <w:t xml:space="preserve">Объект 3: земельный участок, общая площадь 7500 +/- 758 кв.м., адрес местонахождения: </w:t>
      </w:r>
      <w:r w:rsidR="00403DD0" w:rsidRPr="00650FA2">
        <w:rPr>
          <w:rFonts w:ascii="Times New Roman" w:hAnsi="Times New Roman" w:cs="Times New Roman"/>
          <w:sz w:val="24"/>
          <w:szCs w:val="24"/>
        </w:rPr>
        <w:t>Российская Федерация, Смоленская область, р-н. Темкинский, тер. сельское поселение Васильевское, тер. ТОО "Васильевское</w:t>
      </w:r>
      <w:r w:rsidRPr="00650FA2">
        <w:rPr>
          <w:rFonts w:ascii="Times New Roman" w:hAnsi="Times New Roman" w:cs="Times New Roman"/>
          <w:sz w:val="24"/>
          <w:szCs w:val="24"/>
        </w:rPr>
        <w:t>, кадастровый номер: 67:20:0030102:165;</w:t>
      </w:r>
    </w:p>
    <w:p w14:paraId="0B32881F" w14:textId="01DFF42D" w:rsidR="00D07AC8" w:rsidRPr="00650FA2" w:rsidRDefault="00D07AC8" w:rsidP="00D07AC8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FA2">
        <w:rPr>
          <w:rFonts w:ascii="Times New Roman" w:hAnsi="Times New Roman" w:cs="Times New Roman"/>
          <w:sz w:val="24"/>
          <w:szCs w:val="24"/>
        </w:rPr>
        <w:t xml:space="preserve">Объект 4: земельный участок, общая площадь 158700 +/- 3486 кв.м., адрес местонахождения: </w:t>
      </w:r>
      <w:r w:rsidR="00403DD0" w:rsidRPr="00650FA2">
        <w:rPr>
          <w:rFonts w:ascii="Times New Roman" w:hAnsi="Times New Roman" w:cs="Times New Roman"/>
          <w:sz w:val="24"/>
          <w:szCs w:val="24"/>
        </w:rPr>
        <w:t>Местоположение установлено относительно ориентира, расположенного за пределами участка. Ориентир д. Холмины. Участок находится примерно в 2400 м, по направлению на северо-запад от ориентира. Почтовый адрес ориентира: Смоленская область, р-н. Темкинский, тер. сельское поселение Васильевское, тер. ТОО "Васильевское"</w:t>
      </w:r>
      <w:r w:rsidRPr="00650FA2">
        <w:rPr>
          <w:rFonts w:ascii="Times New Roman" w:hAnsi="Times New Roman" w:cs="Times New Roman"/>
          <w:sz w:val="24"/>
          <w:szCs w:val="24"/>
        </w:rPr>
        <w:t>, кадастровый номер: 67:20:0030101:370;</w:t>
      </w:r>
    </w:p>
    <w:p w14:paraId="2C9CD6B1" w14:textId="0497C681" w:rsidR="00D07AC8" w:rsidRPr="00650FA2" w:rsidRDefault="00D07AC8" w:rsidP="00D07AC8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FA2">
        <w:rPr>
          <w:rFonts w:ascii="Times New Roman" w:hAnsi="Times New Roman" w:cs="Times New Roman"/>
          <w:sz w:val="24"/>
          <w:szCs w:val="24"/>
        </w:rPr>
        <w:t xml:space="preserve">Объект 5: земельный участок, общая площадь 183800 +/- 3751 кв.м., адрес местонахождения: </w:t>
      </w:r>
      <w:r w:rsidR="00A11EBD" w:rsidRPr="00650FA2">
        <w:rPr>
          <w:rFonts w:ascii="Times New Roman" w:hAnsi="Times New Roman" w:cs="Times New Roman"/>
          <w:sz w:val="24"/>
          <w:szCs w:val="24"/>
        </w:rPr>
        <w:t xml:space="preserve">Местоположение установлено относительно ориентира, расположенного за пределами участка. Ориентир д. Силинки. Участок находится примерно в 1400 м, по </w:t>
      </w:r>
      <w:r w:rsidR="00A11EBD" w:rsidRPr="00650FA2">
        <w:rPr>
          <w:rFonts w:ascii="Times New Roman" w:hAnsi="Times New Roman" w:cs="Times New Roman"/>
          <w:sz w:val="24"/>
          <w:szCs w:val="24"/>
        </w:rPr>
        <w:lastRenderedPageBreak/>
        <w:t>направлению на северо-запад от ориентира. Почтовый адрес ориентира: Российская Федерация, Смоленская область, р-н. Темкинский, тер. сельское поселение Васильевское, тер. ТОО "Васильевское"</w:t>
      </w:r>
      <w:r w:rsidRPr="00650FA2">
        <w:rPr>
          <w:rFonts w:ascii="Times New Roman" w:hAnsi="Times New Roman" w:cs="Times New Roman"/>
          <w:sz w:val="24"/>
          <w:szCs w:val="24"/>
        </w:rPr>
        <w:t>, кадастровый номер: 67:20:0020102:273;</w:t>
      </w:r>
    </w:p>
    <w:p w14:paraId="17E51E71" w14:textId="007E33D9" w:rsidR="00D07AC8" w:rsidRPr="00650FA2" w:rsidRDefault="00D07AC8" w:rsidP="00D07AC8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FA2">
        <w:rPr>
          <w:rFonts w:ascii="Times New Roman" w:hAnsi="Times New Roman" w:cs="Times New Roman"/>
          <w:sz w:val="24"/>
          <w:szCs w:val="24"/>
        </w:rPr>
        <w:t xml:space="preserve">Объект 6: земельный участок, общая площадь 115400 +/- 2972 кв.м., адрес местонахождения: </w:t>
      </w:r>
      <w:r w:rsidR="00F77C29" w:rsidRPr="00650FA2">
        <w:rPr>
          <w:rFonts w:ascii="Times New Roman" w:hAnsi="Times New Roman" w:cs="Times New Roman"/>
          <w:sz w:val="24"/>
          <w:szCs w:val="24"/>
        </w:rPr>
        <w:t>Местоположение установлено относительно ориентира, расположенного за пределами участка. Ориентир д. Силинки. Участок находится примерно в 1200 м, по направлению на северо-запад от ориентира. Почтовый адрес ориентира: Российская Федерация, Смоленская область, р-н. Темкинский, тер. сельское поселение Васильевское, тер. ТОО "Васильевское"</w:t>
      </w:r>
      <w:r w:rsidRPr="00650FA2">
        <w:rPr>
          <w:rFonts w:ascii="Times New Roman" w:hAnsi="Times New Roman" w:cs="Times New Roman"/>
          <w:sz w:val="24"/>
          <w:szCs w:val="24"/>
        </w:rPr>
        <w:t>, кадастровый номер: 67:20:0020102:275;</w:t>
      </w:r>
    </w:p>
    <w:p w14:paraId="4BCD9C3B" w14:textId="74B6EEB9" w:rsidR="00D07AC8" w:rsidRPr="00650FA2" w:rsidRDefault="00D07AC8" w:rsidP="00D07AC8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FA2">
        <w:rPr>
          <w:rFonts w:ascii="Times New Roman" w:hAnsi="Times New Roman" w:cs="Times New Roman"/>
          <w:sz w:val="24"/>
          <w:szCs w:val="24"/>
        </w:rPr>
        <w:t xml:space="preserve">Объект 7: земельный участок, общая площадь 4400 +/- 580 кв.м., адрес местонахождения: </w:t>
      </w:r>
      <w:r w:rsidR="00753B88" w:rsidRPr="00650FA2">
        <w:rPr>
          <w:rFonts w:ascii="Times New Roman" w:hAnsi="Times New Roman" w:cs="Times New Roman"/>
          <w:sz w:val="24"/>
          <w:szCs w:val="24"/>
        </w:rPr>
        <w:t>Местоположение установлено относительно ориентира, расположенного за пределами участка. Ориентир д. Холмины. Участок находится примерно в 2250 м, по направлению на северо-запад от ориентира. Почтовый адрес ориентира: Смоленская область, р-н. Темкинский, тер. сельское поселение Васильевское,</w:t>
      </w:r>
      <w:r w:rsidR="00545D60" w:rsidRPr="00650FA2">
        <w:rPr>
          <w:rFonts w:ascii="Times New Roman" w:hAnsi="Times New Roman" w:cs="Times New Roman"/>
          <w:sz w:val="24"/>
          <w:szCs w:val="24"/>
        </w:rPr>
        <w:t xml:space="preserve"> </w:t>
      </w:r>
      <w:r w:rsidR="00753B88" w:rsidRPr="00650FA2">
        <w:rPr>
          <w:rFonts w:ascii="Times New Roman" w:hAnsi="Times New Roman" w:cs="Times New Roman"/>
          <w:sz w:val="24"/>
          <w:szCs w:val="24"/>
        </w:rPr>
        <w:t>тер. ТОО "Васильевское"</w:t>
      </w:r>
      <w:r w:rsidRPr="00650FA2">
        <w:rPr>
          <w:rFonts w:ascii="Times New Roman" w:hAnsi="Times New Roman" w:cs="Times New Roman"/>
          <w:sz w:val="24"/>
          <w:szCs w:val="24"/>
        </w:rPr>
        <w:t>, кадастровый номер: 67:20:0030101:372;</w:t>
      </w:r>
    </w:p>
    <w:p w14:paraId="29EF72B4" w14:textId="0645017A" w:rsidR="00D07AC8" w:rsidRPr="00650FA2" w:rsidRDefault="00D07AC8" w:rsidP="00D07AC8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FA2">
        <w:rPr>
          <w:rFonts w:ascii="Times New Roman" w:hAnsi="Times New Roman" w:cs="Times New Roman"/>
          <w:sz w:val="24"/>
          <w:szCs w:val="24"/>
        </w:rPr>
        <w:t xml:space="preserve">Объект 8: земельный участок, общая площадь 5500 +/- 649 кв.м., адрес местонахождения: </w:t>
      </w:r>
      <w:r w:rsidR="00545D60" w:rsidRPr="00650FA2">
        <w:rPr>
          <w:rFonts w:ascii="Times New Roman" w:hAnsi="Times New Roman" w:cs="Times New Roman"/>
          <w:sz w:val="24"/>
          <w:szCs w:val="24"/>
        </w:rPr>
        <w:t xml:space="preserve">Местоположение установлено относительно ориентира, расположенного за пределами участка. Ориентир д. Силинки. Участок находится примерно в 1250 м, по направлению на северо-запад от ориентира. Почтовый адрес ориентира: </w:t>
      </w:r>
      <w:r w:rsidR="00F77C29" w:rsidRPr="00650FA2"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 w:rsidR="00545D60" w:rsidRPr="00650FA2">
        <w:rPr>
          <w:rFonts w:ascii="Times New Roman" w:hAnsi="Times New Roman" w:cs="Times New Roman"/>
          <w:sz w:val="24"/>
          <w:szCs w:val="24"/>
        </w:rPr>
        <w:t>Смоленская область, р-н. Темкинский, тер. сельское поселение Васильевское, тер. ТОО "Васильевское"</w:t>
      </w:r>
      <w:r w:rsidRPr="00650FA2">
        <w:rPr>
          <w:rFonts w:ascii="Times New Roman" w:hAnsi="Times New Roman" w:cs="Times New Roman"/>
          <w:sz w:val="24"/>
          <w:szCs w:val="24"/>
        </w:rPr>
        <w:t>, кадастровый номер: 67:20:0020102:272;</w:t>
      </w:r>
    </w:p>
    <w:p w14:paraId="6210331D" w14:textId="22826FEF" w:rsidR="00D07AC8" w:rsidRPr="00650FA2" w:rsidRDefault="00D07AC8" w:rsidP="00D07AC8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FA2">
        <w:rPr>
          <w:rFonts w:ascii="Times New Roman" w:hAnsi="Times New Roman" w:cs="Times New Roman"/>
          <w:sz w:val="24"/>
          <w:szCs w:val="24"/>
        </w:rPr>
        <w:t xml:space="preserve">Объект 9: земельный участок, общая площадь 3900 +/- 546 кв.м., адрес местонахождения: </w:t>
      </w:r>
      <w:r w:rsidR="00545D60" w:rsidRPr="00650FA2">
        <w:rPr>
          <w:rFonts w:ascii="Times New Roman" w:hAnsi="Times New Roman" w:cs="Times New Roman"/>
          <w:sz w:val="24"/>
          <w:szCs w:val="24"/>
        </w:rPr>
        <w:t xml:space="preserve">Местоположение установлено относительно ориентира, расположенного за пределами участка. Ориентир д. Холмины. Участок находится примерно в 1200 м, по направлению на юго-запад от ориентира. Почтовый адрес ориентира: </w:t>
      </w:r>
      <w:r w:rsidR="006A3454" w:rsidRPr="00650FA2"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 w:rsidR="00545D60" w:rsidRPr="00650FA2">
        <w:rPr>
          <w:rFonts w:ascii="Times New Roman" w:hAnsi="Times New Roman" w:cs="Times New Roman"/>
          <w:sz w:val="24"/>
          <w:szCs w:val="24"/>
        </w:rPr>
        <w:t>Смоленская область, р-н. Темкинский, тер. сельское поселение Васильевское, тер. ТОО "Васильевское"</w:t>
      </w:r>
      <w:r w:rsidRPr="00650FA2">
        <w:rPr>
          <w:rFonts w:ascii="Times New Roman" w:hAnsi="Times New Roman" w:cs="Times New Roman"/>
          <w:sz w:val="24"/>
          <w:szCs w:val="24"/>
        </w:rPr>
        <w:t>, кадастровый номер: 67:20:0020102:284;</w:t>
      </w:r>
    </w:p>
    <w:p w14:paraId="2285C391" w14:textId="1725EB18" w:rsidR="00D07AC8" w:rsidRPr="00650FA2" w:rsidRDefault="00D07AC8" w:rsidP="00D07AC8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FA2">
        <w:rPr>
          <w:rFonts w:ascii="Times New Roman" w:hAnsi="Times New Roman" w:cs="Times New Roman"/>
          <w:sz w:val="24"/>
          <w:szCs w:val="24"/>
        </w:rPr>
        <w:t xml:space="preserve">Объект 10: земельный участок, общая площадь 46500 +/- 1887 кв.м., адрес местонахождения: </w:t>
      </w:r>
      <w:r w:rsidR="00AC525A" w:rsidRPr="00650FA2">
        <w:rPr>
          <w:rFonts w:ascii="Times New Roman" w:hAnsi="Times New Roman" w:cs="Times New Roman"/>
          <w:sz w:val="24"/>
          <w:szCs w:val="24"/>
        </w:rPr>
        <w:t xml:space="preserve">Местоположение установлено относительно ориентира, расположенного за пределами участка. Ориентир д. Силинки. Участок находится примерно в 1600 м, по направлению на северо-запад от ориентира. Почтовый адрес ориентира: </w:t>
      </w:r>
      <w:r w:rsidR="006A3454" w:rsidRPr="00650FA2"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 w:rsidR="00AC525A" w:rsidRPr="00650FA2">
        <w:rPr>
          <w:rFonts w:ascii="Times New Roman" w:hAnsi="Times New Roman" w:cs="Times New Roman"/>
          <w:sz w:val="24"/>
          <w:szCs w:val="24"/>
        </w:rPr>
        <w:t>Смоленская область, р-н. Темкинский, тер. сельское поселение Васильевское, тер. ТОО "Васильевское"</w:t>
      </w:r>
      <w:r w:rsidRPr="00650FA2">
        <w:rPr>
          <w:rFonts w:ascii="Times New Roman" w:hAnsi="Times New Roman" w:cs="Times New Roman"/>
          <w:sz w:val="24"/>
          <w:szCs w:val="24"/>
        </w:rPr>
        <w:t>, кадастровый номер: 67:20:0020102:276;</w:t>
      </w:r>
    </w:p>
    <w:p w14:paraId="00AC57F6" w14:textId="7B76BB6A" w:rsidR="00D07AC8" w:rsidRPr="00650FA2" w:rsidRDefault="00D07AC8" w:rsidP="00D07AC8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FA2">
        <w:rPr>
          <w:rFonts w:ascii="Times New Roman" w:hAnsi="Times New Roman" w:cs="Times New Roman"/>
          <w:sz w:val="24"/>
          <w:szCs w:val="24"/>
        </w:rPr>
        <w:t xml:space="preserve">Объект 11: земельный участок, общая площадь 50001 +/- 1956 кв.м., адрес местонахождения: </w:t>
      </w:r>
      <w:r w:rsidR="00654F74" w:rsidRPr="00650FA2">
        <w:rPr>
          <w:rFonts w:ascii="Times New Roman" w:hAnsi="Times New Roman" w:cs="Times New Roman"/>
          <w:sz w:val="24"/>
          <w:szCs w:val="24"/>
        </w:rPr>
        <w:t>Местоположение установлено относительно ориентира, расположенного за пределами участка. Ориентир д.</w:t>
      </w:r>
      <w:r w:rsidR="008D20A7" w:rsidRPr="00650FA2">
        <w:rPr>
          <w:rFonts w:ascii="Times New Roman" w:hAnsi="Times New Roman" w:cs="Times New Roman"/>
          <w:sz w:val="24"/>
          <w:szCs w:val="24"/>
        </w:rPr>
        <w:t xml:space="preserve"> </w:t>
      </w:r>
      <w:r w:rsidR="00654F74" w:rsidRPr="00650FA2">
        <w:rPr>
          <w:rFonts w:ascii="Times New Roman" w:hAnsi="Times New Roman" w:cs="Times New Roman"/>
          <w:sz w:val="24"/>
          <w:szCs w:val="24"/>
        </w:rPr>
        <w:t>Холмины.</w:t>
      </w:r>
      <w:r w:rsidR="008D20A7" w:rsidRPr="00650FA2">
        <w:rPr>
          <w:rFonts w:ascii="Times New Roman" w:hAnsi="Times New Roman" w:cs="Times New Roman"/>
          <w:sz w:val="24"/>
          <w:szCs w:val="24"/>
        </w:rPr>
        <w:t xml:space="preserve"> </w:t>
      </w:r>
      <w:r w:rsidR="00654F74" w:rsidRPr="00650FA2">
        <w:rPr>
          <w:rFonts w:ascii="Times New Roman" w:hAnsi="Times New Roman" w:cs="Times New Roman"/>
          <w:sz w:val="24"/>
          <w:szCs w:val="24"/>
        </w:rPr>
        <w:t>Участок находится примерно в 2600 м, по направлению на северо-запад от ориентира. Почтовый адрес ориентира: Смоленская область, р-н. Темкинский, тер. сельское поселение Васильевское, тер. ТОО "Васильевское"</w:t>
      </w:r>
      <w:r w:rsidRPr="00650FA2">
        <w:rPr>
          <w:rFonts w:ascii="Times New Roman" w:hAnsi="Times New Roman" w:cs="Times New Roman"/>
          <w:sz w:val="24"/>
          <w:szCs w:val="24"/>
        </w:rPr>
        <w:t>, кадастровый номер: 67:20:0030101:368;</w:t>
      </w:r>
    </w:p>
    <w:p w14:paraId="6EB73A60" w14:textId="026425B6" w:rsidR="00D07AC8" w:rsidRPr="00650FA2" w:rsidRDefault="00D07AC8" w:rsidP="00D07AC8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FA2">
        <w:rPr>
          <w:rFonts w:ascii="Times New Roman" w:hAnsi="Times New Roman" w:cs="Times New Roman"/>
          <w:sz w:val="24"/>
          <w:szCs w:val="24"/>
        </w:rPr>
        <w:t xml:space="preserve">Объект 12: земельный участок, общая площадь 105300 +/- 2839 кв.м., адрес местонахождения: </w:t>
      </w:r>
      <w:r w:rsidR="004C5DFD" w:rsidRPr="00650FA2">
        <w:rPr>
          <w:rFonts w:ascii="Times New Roman" w:hAnsi="Times New Roman" w:cs="Times New Roman"/>
          <w:sz w:val="24"/>
          <w:szCs w:val="24"/>
        </w:rPr>
        <w:t xml:space="preserve">Местоположение установлено относительно ориентира, расположенного за пределами участка. Ориентир д. Холмины. Участок находится примерно в 850 м, по направлению на юго-запад от ориентира. Почтовый адрес ориентира: </w:t>
      </w:r>
      <w:r w:rsidR="006A3454" w:rsidRPr="00650FA2"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 w:rsidR="004C5DFD" w:rsidRPr="00650FA2">
        <w:rPr>
          <w:rFonts w:ascii="Times New Roman" w:hAnsi="Times New Roman" w:cs="Times New Roman"/>
          <w:sz w:val="24"/>
          <w:szCs w:val="24"/>
        </w:rPr>
        <w:t>Смоленская область, р-н. Темкинский, тер. сельское поселение Васильевское, тер. ТОО "Васильевское"</w:t>
      </w:r>
      <w:r w:rsidRPr="00650FA2">
        <w:rPr>
          <w:rFonts w:ascii="Times New Roman" w:hAnsi="Times New Roman" w:cs="Times New Roman"/>
          <w:sz w:val="24"/>
          <w:szCs w:val="24"/>
        </w:rPr>
        <w:t>, кадастровый номер: 67:20:0020102:283.</w:t>
      </w:r>
    </w:p>
    <w:p w14:paraId="0647760E" w14:textId="77777777" w:rsidR="00D07AC8" w:rsidRPr="00650FA2" w:rsidRDefault="00D07AC8" w:rsidP="00D07AC8">
      <w:pPr>
        <w:tabs>
          <w:tab w:val="left" w:pos="1134"/>
        </w:tabs>
        <w:spacing w:after="40" w:line="240" w:lineRule="auto"/>
        <w:ind w:right="-57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50F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Категория земель: земли сельскохозяйственного назначения.</w:t>
      </w:r>
    </w:p>
    <w:p w14:paraId="7E88BBCB" w14:textId="77777777" w:rsidR="00D07AC8" w:rsidRPr="00650FA2" w:rsidRDefault="00D07AC8" w:rsidP="00D07AC8">
      <w:pPr>
        <w:tabs>
          <w:tab w:val="left" w:pos="1134"/>
        </w:tabs>
        <w:spacing w:after="40" w:line="240" w:lineRule="auto"/>
        <w:ind w:right="-57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50F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Виды разрешенного использования: сельскохозяйственное использование.</w:t>
      </w:r>
    </w:p>
    <w:p w14:paraId="36271B25" w14:textId="576FDEB9" w:rsidR="00D72078" w:rsidRPr="00650FA2" w:rsidRDefault="00D07AC8" w:rsidP="00926A41">
      <w:pPr>
        <w:tabs>
          <w:tab w:val="left" w:pos="1134"/>
        </w:tabs>
        <w:spacing w:after="40" w:line="240" w:lineRule="auto"/>
        <w:ind w:right="-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FA2">
        <w:rPr>
          <w:rFonts w:ascii="Times New Roman" w:hAnsi="Times New Roman" w:cs="Times New Roman"/>
          <w:b/>
          <w:bCs/>
          <w:sz w:val="24"/>
          <w:szCs w:val="24"/>
        </w:rPr>
        <w:t xml:space="preserve">Обременение: </w:t>
      </w:r>
      <w:r w:rsidRPr="00650FA2">
        <w:rPr>
          <w:rFonts w:ascii="Times New Roman" w:hAnsi="Times New Roman" w:cs="Times New Roman"/>
          <w:sz w:val="24"/>
          <w:szCs w:val="24"/>
        </w:rPr>
        <w:t>ипотека в силу закона</w:t>
      </w:r>
      <w:r w:rsidR="00926A41">
        <w:rPr>
          <w:rFonts w:ascii="Times New Roman" w:hAnsi="Times New Roman" w:cs="Times New Roman"/>
          <w:sz w:val="24"/>
          <w:szCs w:val="24"/>
        </w:rPr>
        <w:t>. По сведениям Росреестра имущество состоит в</w:t>
      </w:r>
      <w:r w:rsidRPr="00650FA2">
        <w:rPr>
          <w:rFonts w:ascii="Times New Roman" w:hAnsi="Times New Roman" w:cs="Times New Roman"/>
          <w:sz w:val="24"/>
          <w:szCs w:val="24"/>
        </w:rPr>
        <w:t xml:space="preserve"> </w:t>
      </w:r>
      <w:r w:rsidRPr="00926A41">
        <w:rPr>
          <w:rFonts w:ascii="Times New Roman" w:hAnsi="Times New Roman" w:cs="Times New Roman"/>
          <w:sz w:val="24"/>
          <w:szCs w:val="24"/>
        </w:rPr>
        <w:t>залог</w:t>
      </w:r>
      <w:r w:rsidR="00926A41" w:rsidRPr="00926A41">
        <w:rPr>
          <w:rFonts w:ascii="Times New Roman" w:hAnsi="Times New Roman" w:cs="Times New Roman"/>
          <w:sz w:val="24"/>
          <w:szCs w:val="24"/>
        </w:rPr>
        <w:t>е</w:t>
      </w:r>
      <w:r w:rsidRPr="00926A41">
        <w:rPr>
          <w:rFonts w:ascii="Times New Roman" w:hAnsi="Times New Roman" w:cs="Times New Roman"/>
          <w:sz w:val="24"/>
          <w:szCs w:val="24"/>
        </w:rPr>
        <w:t xml:space="preserve"> в пользу АО «ТУСАРБАНК». </w:t>
      </w:r>
      <w:bookmarkStart w:id="8" w:name="_Hlk128755096"/>
      <w:r w:rsidR="00926A41" w:rsidRPr="00926A41">
        <w:rPr>
          <w:rFonts w:ascii="Times New Roman" w:hAnsi="Times New Roman" w:cs="Times New Roman"/>
          <w:b/>
          <w:bCs/>
          <w:sz w:val="24"/>
          <w:szCs w:val="24"/>
        </w:rPr>
        <w:t>На основании Определения Арбитражного суда г. Москвы от 28.03.2024 г. по делу № А40-1233/22-190-1 произведена замена кредитора – АО «ТУСАРБАНК» на его правопреемника – Государственную корпорацию «Агентство по страхованию вкладов».</w:t>
      </w:r>
      <w:bookmarkEnd w:id="8"/>
      <w:r w:rsidR="00926A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2078" w:rsidRPr="00650FA2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Ознакомление с документами в отношении Имущества проводится путем обращения к ОТ по тел. </w:t>
      </w:r>
      <w:r w:rsidR="0054388A" w:rsidRPr="00650FA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  <w:t xml:space="preserve">8(916) 600-02-13 </w:t>
      </w:r>
      <w:r w:rsidR="00D72078" w:rsidRPr="00650FA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  <w:t xml:space="preserve">и по email: </w:t>
      </w:r>
      <w:r w:rsidR="0054388A" w:rsidRPr="00650FA2">
        <w:rPr>
          <w:rFonts w:ascii="Times New Roman" w:hAnsi="Times New Roman" w:cs="Times New Roman"/>
          <w:b/>
          <w:bCs/>
          <w:sz w:val="24"/>
          <w:szCs w:val="24"/>
        </w:rPr>
        <w:t>kartavov@auction-house.ru</w:t>
      </w:r>
      <w:r w:rsidR="00051C0A" w:rsidRPr="00650FA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  <w:t xml:space="preserve"> </w:t>
      </w:r>
      <w:r w:rsidR="00D72078" w:rsidRPr="00650FA2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в рабочие дни с 10:00 до 17:00. Ознакомление с Имуществом производится по месту нахождения Имущества, доступ свободный.</w:t>
      </w:r>
    </w:p>
    <w:p w14:paraId="38FFAD34" w14:textId="77777777" w:rsidR="00CE6D9E" w:rsidRPr="00650FA2" w:rsidRDefault="00CE6D9E" w:rsidP="00CE6D9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650F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Задаток – 10 % от начальной цены Лота</w:t>
      </w:r>
      <w:r w:rsidRPr="00650FA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650F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установленный для определенного периода Торгов, </w:t>
      </w:r>
      <w:r w:rsidRPr="00650F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должен поступить </w:t>
      </w:r>
      <w:r w:rsidRPr="00650FA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на счет </w:t>
      </w:r>
      <w:r w:rsidRPr="00650FA2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Оператора ЭП </w:t>
      </w:r>
      <w:r w:rsidRPr="00650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собственников», размещённом на ЭП, </w:t>
      </w:r>
      <w:r w:rsidRPr="00650F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не позднее даты и времени окончания приема заявок на участие в Торгах в соответствующем периоде проведения Торгов. </w:t>
      </w:r>
      <w:r w:rsidRPr="00650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Реквизиты для внесения задатка: </w:t>
      </w:r>
      <w:r w:rsidRPr="00650F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Получатель – АО «Российский аукционный дом» (ИНН 7838430413, КПП 783801001): р/с 40702810355000036459 Северо-Западный Банк ПАО Сбербанк, БИК 044030653, к/с 30101810500000000653.</w:t>
      </w:r>
    </w:p>
    <w:p w14:paraId="43A4683A" w14:textId="77777777" w:rsidR="00CE6D9E" w:rsidRPr="00650FA2" w:rsidRDefault="00CE6D9E" w:rsidP="00CE6D9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650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назначении платежа необходимо указывать: </w:t>
      </w:r>
      <w:r w:rsidRPr="00650F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«№ Л/с .... Средства для проведения операций по обеспечению участия в электронных торгах. НДС не облагается».</w:t>
      </w:r>
      <w:r w:rsidRPr="00650FA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3CC59DD3" w14:textId="0E6EACFB" w:rsidR="00D72078" w:rsidRPr="00650FA2" w:rsidRDefault="00CE6D9E" w:rsidP="00CE6D9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650F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Документом, подтверждающим поступление задатка на счет Оператора ЭП, является выписка со счета ОТ. Исполнение обязанности по внесению суммы задатка третьими лицами не допускается.</w:t>
      </w:r>
    </w:p>
    <w:p w14:paraId="532855D0" w14:textId="464CCFA5" w:rsidR="00CE6D9E" w:rsidRPr="00650FA2" w:rsidRDefault="00CD43A4" w:rsidP="00BE3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FA2">
        <w:rPr>
          <w:rFonts w:ascii="Times New Roman" w:hAnsi="Times New Roman" w:cs="Times New Roman"/>
          <w:color w:val="000000" w:themeColor="text1"/>
          <w:sz w:val="24"/>
          <w:szCs w:val="24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</w:t>
      </w:r>
      <w:r w:rsidR="002A5A6B" w:rsidRPr="00650FA2">
        <w:rPr>
          <w:sz w:val="24"/>
          <w:szCs w:val="24"/>
        </w:rPr>
        <w:t xml:space="preserve"> </w:t>
      </w:r>
      <w:r w:rsidR="002A5A6B" w:rsidRPr="00650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Реализация Лотов осуществляется с учетом ограничений круга участников торгов в отношении продаваемых земельных участков из земель сельскохозяйственного назначения, установленных в соответствии со ст. 2,3 ФЗ от 24.07.2002  № 101-ФЗ «Об обороте земель сельскохозяйственного назначения», согласно которым иностранные граждане, иностранные юридические лица, лица без гражданства, а также юридические лица в уставном (складочном) капитале которых доля иностранных граждан, иностранных юридических лиц, лиц без гражданства составляет более чем 50 %, не вправе приобретать в собственность земельные участки из земель сельскохозяйственного назначения. </w:t>
      </w:r>
      <w:r w:rsidRPr="00650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AB40CB" w:rsidRPr="00650FA2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650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AB40CB" w:rsidRPr="00650FA2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650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У, СРО арбитражных управляющих, членом или </w:t>
      </w:r>
      <w:r w:rsidR="00214DCD" w:rsidRPr="00650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руководителем которой является </w:t>
      </w:r>
      <w:r w:rsidR="00AB40CB" w:rsidRPr="00650FA2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650FA2">
        <w:rPr>
          <w:rFonts w:ascii="Times New Roman" w:hAnsi="Times New Roman" w:cs="Times New Roman"/>
          <w:color w:val="000000" w:themeColor="text1"/>
          <w:sz w:val="24"/>
          <w:szCs w:val="24"/>
        </w:rPr>
        <w:t>У.</w:t>
      </w:r>
      <w:r w:rsidR="0039127B" w:rsidRPr="00650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0B54" w:rsidRPr="00650FA2">
        <w:rPr>
          <w:rFonts w:ascii="Times New Roman" w:hAnsi="Times New Roman" w:cs="Times New Roman"/>
          <w:color w:val="000000" w:themeColor="text1"/>
          <w:sz w:val="24"/>
          <w:szCs w:val="24"/>
        </w:rPr>
        <w:t>Сделки по итогам торгов подлежат заключению с учетом положений Указа Президента РФ</w:t>
      </w:r>
      <w:r w:rsidR="009F7081" w:rsidRPr="00650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0B54" w:rsidRPr="00650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торгов, с учетом положений Указа Президента РФ несёт покупатель. </w:t>
      </w:r>
      <w:r w:rsidRPr="00650FA2">
        <w:rPr>
          <w:rFonts w:ascii="Times New Roman" w:hAnsi="Times New Roman" w:cs="Times New Roman"/>
          <w:color w:val="000000" w:themeColor="text1"/>
          <w:sz w:val="24"/>
          <w:szCs w:val="24"/>
        </w:rPr>
        <w:t>Победителем признается участник Торгов</w:t>
      </w:r>
      <w:r w:rsidR="00925822" w:rsidRPr="00650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ПТ)</w:t>
      </w:r>
      <w:r w:rsidRPr="00650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  <w:r w:rsidR="0096384E" w:rsidRPr="00650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договора купли-продажи (далее – ДКП) размещен на ЭП. </w:t>
      </w:r>
      <w:r w:rsidR="00CA5B4B" w:rsidRPr="00650FA2">
        <w:rPr>
          <w:rFonts w:ascii="Times New Roman" w:hAnsi="Times New Roman" w:cs="Times New Roman"/>
          <w:color w:val="000000" w:themeColor="text1"/>
          <w:sz w:val="24"/>
          <w:szCs w:val="24"/>
        </w:rPr>
        <w:t>ОТ имеет право отменить торги в любое время до момента подведения итогов.</w:t>
      </w:r>
    </w:p>
    <w:p w14:paraId="02F5848C" w14:textId="39C19E5A" w:rsidR="00CE6D9E" w:rsidRPr="00650FA2" w:rsidRDefault="0096384E" w:rsidP="00BE3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F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Высший исполнительный орган государственной власти субъекта РФ, орган местного самоуправления по месту нахождения земельных участков в соответствии с ФЗ от 24.07.2002 № 101-ФЗ «Об обороте земель сельскохозяйственного назначения» обладает преимущественным правом приобретения и, в случае его участия в торгах, земельный участок будет продан с учетом данного преимущественного права.</w:t>
      </w:r>
      <w:r w:rsidRPr="00650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наличии заявления о намерении воспользоваться преимущественным правом приобретения лота, представленным в установленный срок, </w:t>
      </w:r>
      <w:r w:rsidR="00AB40CB" w:rsidRPr="00650FA2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650FA2">
        <w:rPr>
          <w:rFonts w:ascii="Times New Roman" w:hAnsi="Times New Roman" w:cs="Times New Roman"/>
          <w:color w:val="000000" w:themeColor="text1"/>
          <w:sz w:val="24"/>
          <w:szCs w:val="24"/>
        </w:rPr>
        <w:t>У заключает ДКП с субъектом РФ или муниципальным образованием, имеющим преимущ. право приобретения Имущества, по цене, определённой на торгах. В случае, если субъект РФ или муниципальное образование, имеющие преимущественное право, не заявили о своём намерении приобрести Имущество по цене, определённой на торгах,</w:t>
      </w:r>
      <w:r w:rsidR="00AB40CB" w:rsidRPr="00650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</w:t>
      </w:r>
      <w:r w:rsidRPr="00650FA2">
        <w:rPr>
          <w:rFonts w:ascii="Times New Roman" w:hAnsi="Times New Roman" w:cs="Times New Roman"/>
          <w:color w:val="000000" w:themeColor="text1"/>
          <w:sz w:val="24"/>
          <w:szCs w:val="24"/>
        </w:rPr>
        <w:t>У в течение 5 дней с даты истечения срока, предусмотренного для реализации преимущественного права, направляет ПТ предложение заключить ДКП. ДКП заключается с ПТ/лицом, имеющим преимущественное право в течение 5 дней с даты получения указанного договора ПТ/ лицом, имеющим преимущественное право</w:t>
      </w:r>
      <w:r w:rsidR="00CD43A4" w:rsidRPr="00650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3F71331" w14:textId="1D46830E" w:rsidR="00BE363D" w:rsidRPr="00650FA2" w:rsidRDefault="00CD43A4" w:rsidP="00BE363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650F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Оплата – в течение 30 дней со дня подписания </w:t>
      </w:r>
      <w:r w:rsidR="00925822" w:rsidRPr="00650F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ДКП</w:t>
      </w:r>
      <w:r w:rsidRPr="00650F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на спец. счет Должника</w:t>
      </w:r>
      <w:r w:rsidR="000F0684" w:rsidRPr="00650F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4D1B6E" w:rsidRPr="00650F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07AC8" w:rsidRPr="00650FA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р/с 40817810050160374858 в ПАО "Совкомбанк", БИК 045004763, корр/счет к/с банка: 30101810150040000763, </w:t>
      </w:r>
      <w:r w:rsidR="00D07AC8" w:rsidRPr="00650FA2">
        <w:rPr>
          <w:rFonts w:ascii="Times New Roman" w:hAnsi="Times New Roman" w:cs="Times New Roman"/>
          <w:bCs/>
          <w:sz w:val="24"/>
          <w:szCs w:val="24"/>
        </w:rPr>
        <w:t xml:space="preserve">открытый на имя </w:t>
      </w:r>
      <w:r w:rsidR="00D07AC8" w:rsidRPr="00650F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Кабаковой Виктории Валерьевны</w:t>
      </w:r>
      <w:r w:rsidR="00D07AC8" w:rsidRPr="00650F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7AC8" w:rsidRPr="00650FA2">
        <w:rPr>
          <w:rFonts w:ascii="Times New Roman" w:hAnsi="Times New Roman" w:cs="Times New Roman"/>
          <w:bCs/>
          <w:sz w:val="24"/>
          <w:szCs w:val="24"/>
        </w:rPr>
        <w:t>в качестве специального банковского счета должника в деле о банкротстве, предусмотренного п. 5.1 ст. 213.11 Федерального закона «О несостоятельности (банкротстве)» № 127-ФЗ от 26.10.2002 г.</w:t>
      </w:r>
    </w:p>
    <w:p w14:paraId="3BCDDF2A" w14:textId="77777777" w:rsidR="00BE363D" w:rsidRPr="00650FA2" w:rsidRDefault="00BE363D" w:rsidP="00176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363D" w:rsidRPr="00650FA2" w:rsidSect="00E95E01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FAE"/>
    <w:rsid w:val="000175BF"/>
    <w:rsid w:val="00025988"/>
    <w:rsid w:val="00026927"/>
    <w:rsid w:val="000300FB"/>
    <w:rsid w:val="00051C0A"/>
    <w:rsid w:val="00051D13"/>
    <w:rsid w:val="00060C6B"/>
    <w:rsid w:val="000625C3"/>
    <w:rsid w:val="000716D9"/>
    <w:rsid w:val="000C1CF2"/>
    <w:rsid w:val="000C4978"/>
    <w:rsid w:val="000D1300"/>
    <w:rsid w:val="000F0684"/>
    <w:rsid w:val="000F5E41"/>
    <w:rsid w:val="001067A7"/>
    <w:rsid w:val="0011593E"/>
    <w:rsid w:val="001252B7"/>
    <w:rsid w:val="00137FC2"/>
    <w:rsid w:val="00173374"/>
    <w:rsid w:val="001741AF"/>
    <w:rsid w:val="001768AB"/>
    <w:rsid w:val="00191D07"/>
    <w:rsid w:val="001A0DDE"/>
    <w:rsid w:val="001A68F0"/>
    <w:rsid w:val="001B5612"/>
    <w:rsid w:val="001B6E16"/>
    <w:rsid w:val="001D1D1B"/>
    <w:rsid w:val="001D6046"/>
    <w:rsid w:val="001E3D46"/>
    <w:rsid w:val="001E5FA5"/>
    <w:rsid w:val="001F0EEE"/>
    <w:rsid w:val="002020BA"/>
    <w:rsid w:val="00214DCD"/>
    <w:rsid w:val="0022222D"/>
    <w:rsid w:val="00224413"/>
    <w:rsid w:val="00230F08"/>
    <w:rsid w:val="002465C5"/>
    <w:rsid w:val="00247D49"/>
    <w:rsid w:val="00263C22"/>
    <w:rsid w:val="00275DF9"/>
    <w:rsid w:val="0029139D"/>
    <w:rsid w:val="00293C8F"/>
    <w:rsid w:val="00294098"/>
    <w:rsid w:val="00295CE9"/>
    <w:rsid w:val="00297318"/>
    <w:rsid w:val="002A21B3"/>
    <w:rsid w:val="002A2409"/>
    <w:rsid w:val="002A3EF8"/>
    <w:rsid w:val="002A5A6B"/>
    <w:rsid w:val="002A7CCB"/>
    <w:rsid w:val="002B30C3"/>
    <w:rsid w:val="002C4CA9"/>
    <w:rsid w:val="002D67D9"/>
    <w:rsid w:val="002E7EE1"/>
    <w:rsid w:val="002F7AB6"/>
    <w:rsid w:val="00302D80"/>
    <w:rsid w:val="003174E9"/>
    <w:rsid w:val="00327807"/>
    <w:rsid w:val="00355623"/>
    <w:rsid w:val="00382892"/>
    <w:rsid w:val="00384360"/>
    <w:rsid w:val="00384D62"/>
    <w:rsid w:val="00390A28"/>
    <w:rsid w:val="0039127B"/>
    <w:rsid w:val="00391D11"/>
    <w:rsid w:val="003A4512"/>
    <w:rsid w:val="003B7E08"/>
    <w:rsid w:val="003C7DDD"/>
    <w:rsid w:val="003E3F83"/>
    <w:rsid w:val="00403DD0"/>
    <w:rsid w:val="0040543A"/>
    <w:rsid w:val="004217DA"/>
    <w:rsid w:val="00432F1F"/>
    <w:rsid w:val="00437D22"/>
    <w:rsid w:val="0044234D"/>
    <w:rsid w:val="004700BE"/>
    <w:rsid w:val="004734AD"/>
    <w:rsid w:val="004747D3"/>
    <w:rsid w:val="004747F4"/>
    <w:rsid w:val="0048454A"/>
    <w:rsid w:val="00486BD0"/>
    <w:rsid w:val="004A258E"/>
    <w:rsid w:val="004B6930"/>
    <w:rsid w:val="004C39CA"/>
    <w:rsid w:val="004C5DFD"/>
    <w:rsid w:val="004D1B6E"/>
    <w:rsid w:val="004D66B7"/>
    <w:rsid w:val="0051339D"/>
    <w:rsid w:val="00525FC2"/>
    <w:rsid w:val="00533B9D"/>
    <w:rsid w:val="00534320"/>
    <w:rsid w:val="00542063"/>
    <w:rsid w:val="0054388A"/>
    <w:rsid w:val="00545D60"/>
    <w:rsid w:val="00552A86"/>
    <w:rsid w:val="005555D1"/>
    <w:rsid w:val="00560BC4"/>
    <w:rsid w:val="00565DD0"/>
    <w:rsid w:val="00573F80"/>
    <w:rsid w:val="00595EC7"/>
    <w:rsid w:val="005A648B"/>
    <w:rsid w:val="005B156E"/>
    <w:rsid w:val="005C202A"/>
    <w:rsid w:val="005E24FA"/>
    <w:rsid w:val="00605B2E"/>
    <w:rsid w:val="00610A47"/>
    <w:rsid w:val="006160C5"/>
    <w:rsid w:val="006202BA"/>
    <w:rsid w:val="00650FA2"/>
    <w:rsid w:val="00654AA5"/>
    <w:rsid w:val="00654F74"/>
    <w:rsid w:val="00661F6A"/>
    <w:rsid w:val="00677E82"/>
    <w:rsid w:val="00682BD5"/>
    <w:rsid w:val="00685F47"/>
    <w:rsid w:val="00690E19"/>
    <w:rsid w:val="00691C39"/>
    <w:rsid w:val="006A1A29"/>
    <w:rsid w:val="006A3454"/>
    <w:rsid w:val="006B1BB7"/>
    <w:rsid w:val="006B1F79"/>
    <w:rsid w:val="006E6CED"/>
    <w:rsid w:val="00700C5C"/>
    <w:rsid w:val="0070565A"/>
    <w:rsid w:val="0070700B"/>
    <w:rsid w:val="00740953"/>
    <w:rsid w:val="00753B88"/>
    <w:rsid w:val="00765A76"/>
    <w:rsid w:val="00770E75"/>
    <w:rsid w:val="00784BA8"/>
    <w:rsid w:val="00785231"/>
    <w:rsid w:val="007B1F52"/>
    <w:rsid w:val="007B4578"/>
    <w:rsid w:val="007D139B"/>
    <w:rsid w:val="007D7D5C"/>
    <w:rsid w:val="007F0E12"/>
    <w:rsid w:val="0080002C"/>
    <w:rsid w:val="00830870"/>
    <w:rsid w:val="00830B56"/>
    <w:rsid w:val="008458DA"/>
    <w:rsid w:val="00854CBB"/>
    <w:rsid w:val="00872B1B"/>
    <w:rsid w:val="00883254"/>
    <w:rsid w:val="008B3053"/>
    <w:rsid w:val="008C648E"/>
    <w:rsid w:val="008D20A7"/>
    <w:rsid w:val="008D2108"/>
    <w:rsid w:val="008E70B9"/>
    <w:rsid w:val="008E73A3"/>
    <w:rsid w:val="008E7A4E"/>
    <w:rsid w:val="00900A12"/>
    <w:rsid w:val="00900F6D"/>
    <w:rsid w:val="0090539C"/>
    <w:rsid w:val="00925822"/>
    <w:rsid w:val="00926A41"/>
    <w:rsid w:val="009345B4"/>
    <w:rsid w:val="00937163"/>
    <w:rsid w:val="00942E2C"/>
    <w:rsid w:val="00951DB2"/>
    <w:rsid w:val="0096384E"/>
    <w:rsid w:val="00973292"/>
    <w:rsid w:val="00977228"/>
    <w:rsid w:val="009943F1"/>
    <w:rsid w:val="00996F0A"/>
    <w:rsid w:val="009A75B0"/>
    <w:rsid w:val="009B3DBD"/>
    <w:rsid w:val="009B78D0"/>
    <w:rsid w:val="009B7905"/>
    <w:rsid w:val="009D1442"/>
    <w:rsid w:val="009D625A"/>
    <w:rsid w:val="009E3303"/>
    <w:rsid w:val="009F52A6"/>
    <w:rsid w:val="009F7081"/>
    <w:rsid w:val="00A02938"/>
    <w:rsid w:val="00A11390"/>
    <w:rsid w:val="00A11EBD"/>
    <w:rsid w:val="00A457FE"/>
    <w:rsid w:val="00A77407"/>
    <w:rsid w:val="00A82F24"/>
    <w:rsid w:val="00A83FC7"/>
    <w:rsid w:val="00A8642B"/>
    <w:rsid w:val="00A91A06"/>
    <w:rsid w:val="00A94B1C"/>
    <w:rsid w:val="00AB40CB"/>
    <w:rsid w:val="00AC525A"/>
    <w:rsid w:val="00AD4D1F"/>
    <w:rsid w:val="00AF35D8"/>
    <w:rsid w:val="00B24C5D"/>
    <w:rsid w:val="00B55CA3"/>
    <w:rsid w:val="00B706AE"/>
    <w:rsid w:val="00B73AEE"/>
    <w:rsid w:val="00B76221"/>
    <w:rsid w:val="00BA0249"/>
    <w:rsid w:val="00BB05FD"/>
    <w:rsid w:val="00BC1A57"/>
    <w:rsid w:val="00BC43AD"/>
    <w:rsid w:val="00BD0230"/>
    <w:rsid w:val="00BE3378"/>
    <w:rsid w:val="00BE363D"/>
    <w:rsid w:val="00BF63F3"/>
    <w:rsid w:val="00C3060B"/>
    <w:rsid w:val="00C33FED"/>
    <w:rsid w:val="00C366BA"/>
    <w:rsid w:val="00C37391"/>
    <w:rsid w:val="00C42CDA"/>
    <w:rsid w:val="00C5425C"/>
    <w:rsid w:val="00C54C18"/>
    <w:rsid w:val="00C7040F"/>
    <w:rsid w:val="00CA5B16"/>
    <w:rsid w:val="00CA5B4B"/>
    <w:rsid w:val="00CB061B"/>
    <w:rsid w:val="00CB0B63"/>
    <w:rsid w:val="00CB1346"/>
    <w:rsid w:val="00CB4916"/>
    <w:rsid w:val="00CD43A4"/>
    <w:rsid w:val="00CD5215"/>
    <w:rsid w:val="00CD7BCD"/>
    <w:rsid w:val="00CE4EA2"/>
    <w:rsid w:val="00CE6D9E"/>
    <w:rsid w:val="00D07AC8"/>
    <w:rsid w:val="00D117EA"/>
    <w:rsid w:val="00D16E7C"/>
    <w:rsid w:val="00D20421"/>
    <w:rsid w:val="00D430D5"/>
    <w:rsid w:val="00D72078"/>
    <w:rsid w:val="00D82A21"/>
    <w:rsid w:val="00D82B2F"/>
    <w:rsid w:val="00D917ED"/>
    <w:rsid w:val="00DB0B54"/>
    <w:rsid w:val="00DB5621"/>
    <w:rsid w:val="00DC262F"/>
    <w:rsid w:val="00DD542E"/>
    <w:rsid w:val="00E23867"/>
    <w:rsid w:val="00E3263E"/>
    <w:rsid w:val="00E45E71"/>
    <w:rsid w:val="00E47E03"/>
    <w:rsid w:val="00E5640C"/>
    <w:rsid w:val="00E564A8"/>
    <w:rsid w:val="00E90FD4"/>
    <w:rsid w:val="00E95E01"/>
    <w:rsid w:val="00EA673B"/>
    <w:rsid w:val="00EB797E"/>
    <w:rsid w:val="00EC5AF3"/>
    <w:rsid w:val="00EF337E"/>
    <w:rsid w:val="00F01488"/>
    <w:rsid w:val="00F2678C"/>
    <w:rsid w:val="00F35C1E"/>
    <w:rsid w:val="00F36FA0"/>
    <w:rsid w:val="00F405B9"/>
    <w:rsid w:val="00F44300"/>
    <w:rsid w:val="00F53058"/>
    <w:rsid w:val="00F6342A"/>
    <w:rsid w:val="00F77C29"/>
    <w:rsid w:val="00FA4805"/>
    <w:rsid w:val="00FA4868"/>
    <w:rsid w:val="00FE157E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2D5A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3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No Spacing"/>
    <w:basedOn w:val="a"/>
    <w:uiPriority w:val="1"/>
    <w:qFormat/>
    <w:rsid w:val="00CB1346"/>
    <w:pPr>
      <w:spacing w:after="0" w:line="240" w:lineRule="auto"/>
    </w:pPr>
    <w:rPr>
      <w:rFonts w:ascii="Calibri" w:hAnsi="Calibri" w:cs="Calibri"/>
    </w:rPr>
  </w:style>
  <w:style w:type="paragraph" w:styleId="ac">
    <w:name w:val="List Paragraph"/>
    <w:basedOn w:val="a"/>
    <w:uiPriority w:val="34"/>
    <w:qFormat/>
    <w:rsid w:val="00937163"/>
    <w:pPr>
      <w:spacing w:after="0" w:line="240" w:lineRule="auto"/>
      <w:ind w:left="720"/>
      <w:contextualSpacing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d">
    <w:name w:val="Unresolved Mention"/>
    <w:basedOn w:val="a0"/>
    <w:uiPriority w:val="99"/>
    <w:semiHidden/>
    <w:unhideWhenUsed/>
    <w:rsid w:val="001A6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53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rtavov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CB7F2-71A2-4CE0-84D0-FEAD4180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1586</TotalTime>
  <Pages>4</Pages>
  <Words>2143</Words>
  <Characters>12219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Картавов Кирилл Олегович</cp:lastModifiedBy>
  <cp:revision>171</cp:revision>
  <cp:lastPrinted>2024-01-18T07:59:00Z</cp:lastPrinted>
  <dcterms:created xsi:type="dcterms:W3CDTF">2021-10-05T07:42:00Z</dcterms:created>
  <dcterms:modified xsi:type="dcterms:W3CDTF">2024-10-22T09:43:00Z</dcterms:modified>
</cp:coreProperties>
</file>