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EC40B" w14:textId="77777777" w:rsidR="003E086D" w:rsidRPr="003F408C" w:rsidRDefault="003E086D" w:rsidP="003E086D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Проект</w:t>
      </w:r>
    </w:p>
    <w:p w14:paraId="6203C751" w14:textId="77777777" w:rsidR="003E086D" w:rsidRPr="003F408C" w:rsidRDefault="003E086D" w:rsidP="003E086D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ДОГОВОР №__</w:t>
      </w:r>
    </w:p>
    <w:p w14:paraId="46025FCB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408C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Pr="003F408C">
        <w:t xml:space="preserve"> </w:t>
      </w:r>
    </w:p>
    <w:p w14:paraId="6421C1C4" w14:textId="77777777" w:rsidR="003E086D" w:rsidRPr="003F408C" w:rsidRDefault="003E086D" w:rsidP="003E086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г. ______</w:t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>заложенное имущество)</w:t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</w:r>
      <w:r w:rsidRPr="003F408C">
        <w:rPr>
          <w:rFonts w:ascii="Times New Roman" w:hAnsi="Times New Roman" w:cs="Times New Roman"/>
          <w:sz w:val="22"/>
          <w:szCs w:val="22"/>
        </w:rPr>
        <w:tab/>
        <w:t>«___» _______ ____ г.</w:t>
      </w:r>
    </w:p>
    <w:p w14:paraId="7E135FEE" w14:textId="77777777" w:rsidR="003E086D" w:rsidRPr="003F408C" w:rsidRDefault="003E086D" w:rsidP="003E086D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48542499" w14:textId="77777777" w:rsidR="003E086D" w:rsidRPr="003F408C" w:rsidRDefault="003E086D" w:rsidP="003E086D">
      <w:pPr>
        <w:widowControl w:val="0"/>
        <w:autoSpaceDE w:val="0"/>
        <w:autoSpaceDN w:val="0"/>
        <w:adjustRightInd w:val="0"/>
        <w:spacing w:line="216" w:lineRule="auto"/>
        <w:ind w:firstLine="90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ООО «</w:t>
      </w:r>
      <w:proofErr w:type="spellStart"/>
      <w:r w:rsidRPr="003F408C">
        <w:rPr>
          <w:sz w:val="22"/>
          <w:szCs w:val="22"/>
          <w:lang w:val="ru-RU"/>
        </w:rPr>
        <w:t>Сартехстрой</w:t>
      </w:r>
      <w:proofErr w:type="spellEnd"/>
      <w:r w:rsidRPr="003F408C">
        <w:rPr>
          <w:sz w:val="22"/>
          <w:szCs w:val="22"/>
          <w:lang w:val="ru-RU"/>
        </w:rPr>
        <w:t xml:space="preserve">», в лице конкурсного управляющего </w:t>
      </w:r>
      <w:proofErr w:type="spellStart"/>
      <w:r w:rsidRPr="003F408C">
        <w:rPr>
          <w:sz w:val="22"/>
          <w:szCs w:val="22"/>
          <w:lang w:val="ru-RU"/>
        </w:rPr>
        <w:t>Палихова</w:t>
      </w:r>
      <w:proofErr w:type="spellEnd"/>
      <w:r w:rsidRPr="003F408C">
        <w:rPr>
          <w:sz w:val="22"/>
          <w:szCs w:val="22"/>
          <w:lang w:val="ru-RU"/>
        </w:rPr>
        <w:t xml:space="preserve"> Антона Юрьевича, действующего на основании Решения Арбитражного суда Саратовской области от 23.08.2022 г. по делу № А57-13193/2021 и Федерального закона № 127-ФЗ «О несостоятельности (банкротстве)», именуемый в дальнейшем </w:t>
      </w:r>
      <w:proofErr w:type="gramStart"/>
      <w:r w:rsidRPr="003F408C">
        <w:rPr>
          <w:sz w:val="22"/>
          <w:szCs w:val="22"/>
          <w:lang w:val="ru-RU"/>
        </w:rPr>
        <w:t>«</w:t>
      </w:r>
      <w:r w:rsidRPr="003F408C">
        <w:rPr>
          <w:b/>
          <w:sz w:val="22"/>
          <w:szCs w:val="22"/>
          <w:lang w:val="ru-RU"/>
        </w:rPr>
        <w:t>Продавец</w:t>
      </w:r>
      <w:r w:rsidRPr="003F408C">
        <w:rPr>
          <w:sz w:val="22"/>
          <w:szCs w:val="22"/>
          <w:lang w:val="ru-RU"/>
        </w:rPr>
        <w:t>» с одной стороны</w:t>
      </w:r>
      <w:proofErr w:type="gramEnd"/>
      <w:r w:rsidRPr="003F408C">
        <w:rPr>
          <w:sz w:val="22"/>
          <w:szCs w:val="22"/>
          <w:lang w:val="ru-RU"/>
        </w:rPr>
        <w:t>, и</w:t>
      </w:r>
    </w:p>
    <w:p w14:paraId="5F0CD43A" w14:textId="77777777" w:rsidR="003E086D" w:rsidRPr="003F408C" w:rsidRDefault="003E086D" w:rsidP="003E086D">
      <w:pPr>
        <w:widowControl w:val="0"/>
        <w:autoSpaceDE w:val="0"/>
        <w:autoSpaceDN w:val="0"/>
        <w:adjustRightInd w:val="0"/>
        <w:ind w:firstLine="90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и ______________________ в лице ________________, действующий на основании ______________, именуемый в дальнейшем</w:t>
      </w:r>
      <w:r w:rsidRPr="003F408C">
        <w:rPr>
          <w:b/>
          <w:bCs/>
          <w:sz w:val="22"/>
          <w:szCs w:val="22"/>
          <w:lang w:val="ru-RU"/>
        </w:rPr>
        <w:t xml:space="preserve"> «Покупатель»,</w:t>
      </w:r>
      <w:r w:rsidRPr="003F408C">
        <w:rPr>
          <w:sz w:val="22"/>
          <w:szCs w:val="22"/>
          <w:lang w:val="ru-RU"/>
        </w:rPr>
        <w:t xml:space="preserve"> с другой стороны, именуемые в дальнейшем «</w:t>
      </w:r>
      <w:r w:rsidRPr="003F408C">
        <w:rPr>
          <w:b/>
          <w:sz w:val="22"/>
          <w:szCs w:val="22"/>
          <w:lang w:val="ru-RU"/>
        </w:rPr>
        <w:t>Стороны</w:t>
      </w:r>
      <w:r w:rsidRPr="003F408C">
        <w:rPr>
          <w:sz w:val="22"/>
          <w:szCs w:val="22"/>
          <w:lang w:val="ru-RU"/>
        </w:rPr>
        <w:t>», заключили настоящий договор (далее – «Договор») о нижеследующем:</w:t>
      </w:r>
    </w:p>
    <w:p w14:paraId="0A369C53" w14:textId="77777777" w:rsidR="003E086D" w:rsidRPr="003F408C" w:rsidRDefault="003E086D" w:rsidP="003E086D">
      <w:pPr>
        <w:pStyle w:val="ConsPlusNonformat"/>
        <w:widowControl/>
        <w:ind w:firstLine="900"/>
        <w:jc w:val="both"/>
        <w:rPr>
          <w:rFonts w:ascii="Times New Roman" w:hAnsi="Times New Roman" w:cs="Times New Roman"/>
          <w:sz w:val="22"/>
          <w:szCs w:val="22"/>
        </w:rPr>
      </w:pPr>
    </w:p>
    <w:p w14:paraId="6C17DB2A" w14:textId="77777777" w:rsidR="003E086D" w:rsidRPr="003F408C" w:rsidRDefault="003E086D" w:rsidP="003E086D">
      <w:pPr>
        <w:pStyle w:val="ConsPlusNormal"/>
        <w:widowControl/>
        <w:ind w:firstLine="90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6A3FD13E" w14:textId="77777777" w:rsidR="003E086D" w:rsidRPr="003F408C" w:rsidRDefault="003E086D" w:rsidP="003E086D">
      <w:pPr>
        <w:autoSpaceDE w:val="0"/>
        <w:autoSpaceDN w:val="0"/>
        <w:adjustRightInd w:val="0"/>
        <w:ind w:firstLine="284"/>
        <w:jc w:val="both"/>
        <w:outlineLvl w:val="4"/>
        <w:rPr>
          <w:sz w:val="22"/>
          <w:szCs w:val="22"/>
        </w:rPr>
      </w:pPr>
      <w:r w:rsidRPr="003F408C">
        <w:rPr>
          <w:sz w:val="22"/>
          <w:szCs w:val="22"/>
          <w:lang w:val="ru-RU"/>
        </w:rPr>
        <w:t xml:space="preserve">1.1. Продавец передаёт Покупателю, а Покупатель принимает в полном объеме имущество, составляющее лот № 1 в составе согласно приложению </w:t>
      </w:r>
      <w:r w:rsidRPr="003F408C">
        <w:rPr>
          <w:sz w:val="22"/>
          <w:szCs w:val="22"/>
        </w:rPr>
        <w:t xml:space="preserve">№ 1 к </w:t>
      </w:r>
      <w:proofErr w:type="spellStart"/>
      <w:r w:rsidRPr="003F408C">
        <w:rPr>
          <w:sz w:val="22"/>
          <w:szCs w:val="22"/>
        </w:rPr>
        <w:t>настоящему</w:t>
      </w:r>
      <w:proofErr w:type="spellEnd"/>
      <w:r w:rsidRPr="003F408C">
        <w:rPr>
          <w:sz w:val="22"/>
          <w:szCs w:val="22"/>
        </w:rPr>
        <w:t xml:space="preserve"> </w:t>
      </w:r>
      <w:proofErr w:type="spellStart"/>
      <w:r w:rsidRPr="003F408C">
        <w:rPr>
          <w:sz w:val="22"/>
          <w:szCs w:val="22"/>
        </w:rPr>
        <w:t>договору</w:t>
      </w:r>
      <w:proofErr w:type="spellEnd"/>
      <w:r w:rsidRPr="003F408C">
        <w:t>.</w:t>
      </w:r>
    </w:p>
    <w:p w14:paraId="2D4B2273" w14:textId="77777777" w:rsidR="003E086D" w:rsidRPr="003F408C" w:rsidRDefault="003E086D" w:rsidP="003E086D">
      <w:pPr>
        <w:pStyle w:val="ConsPlusNormal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Покупатель обязуется оплатить за указанное Имущество согласованную цену.</w:t>
      </w:r>
    </w:p>
    <w:p w14:paraId="367550F9" w14:textId="77777777" w:rsidR="003E086D" w:rsidRPr="003F408C" w:rsidRDefault="003E086D" w:rsidP="003E086D">
      <w:pPr>
        <w:pStyle w:val="ConsPlusNormal"/>
        <w:widowControl/>
        <w:numPr>
          <w:ilvl w:val="1"/>
          <w:numId w:val="6"/>
        </w:numPr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 Продавец гарантирует, что до подписания настоящего договора данное Имущество не продано.</w:t>
      </w:r>
    </w:p>
    <w:p w14:paraId="4DB026F7" w14:textId="77777777" w:rsidR="003E086D" w:rsidRPr="003F408C" w:rsidRDefault="003E086D" w:rsidP="003E086D">
      <w:pPr>
        <w:pStyle w:val="ConsPlusNormal"/>
        <w:widowControl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9D3A8A5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2. СТОИМОСТЬ, ПОРЯДОК ОПЛАТЫ И ПЕРЕДАЧИ ИМУЩЕСТВА</w:t>
      </w:r>
    </w:p>
    <w:p w14:paraId="47F9B6C1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2.1 Согласно протоколу о результатах торгов от «___» ____________20___ г. стоимость передаваемого Имущества составляет _________________.</w:t>
      </w:r>
    </w:p>
    <w:p w14:paraId="51E4EAD8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2.2</w:t>
      </w:r>
      <w:r w:rsidRPr="003F408C">
        <w:rPr>
          <w:sz w:val="22"/>
          <w:szCs w:val="22"/>
          <w:lang w:val="ru-RU"/>
        </w:rPr>
        <w:tab/>
        <w:t xml:space="preserve">Задаток в сумме ____________(_______________________) рублей __________коп., перечисленный Покупателем по Договору о задатке </w:t>
      </w:r>
      <w:r w:rsidRPr="003F408C">
        <w:rPr>
          <w:sz w:val="22"/>
          <w:szCs w:val="22"/>
        </w:rPr>
        <w:t>N</w:t>
      </w:r>
      <w:r w:rsidRPr="003F408C">
        <w:rPr>
          <w:sz w:val="22"/>
          <w:szCs w:val="22"/>
          <w:lang w:val="ru-RU"/>
        </w:rPr>
        <w:t>_____ от «______» ___________________20__ г., засчитывается в счет оплаты имущества.</w:t>
      </w:r>
    </w:p>
    <w:p w14:paraId="56124D6A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2.3</w:t>
      </w:r>
      <w:r w:rsidRPr="003F408C">
        <w:rPr>
          <w:sz w:val="22"/>
          <w:szCs w:val="22"/>
          <w:lang w:val="ru-RU"/>
        </w:rPr>
        <w:tab/>
        <w:t>За вычетом суммы задатка Покупатель обязан уплатить _________________ (_______________________________) рублей ______________ коп.</w:t>
      </w:r>
    </w:p>
    <w:p w14:paraId="1730B965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2.4. Оплата суммы, указанной в п. 2.1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7 настоящего договора.</w:t>
      </w:r>
    </w:p>
    <w:p w14:paraId="43452205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2.5  С момента уплаты суммы, указанной в </w:t>
      </w:r>
      <w:hyperlink r:id="rId5" w:history="1">
        <w:r w:rsidRPr="003F408C">
          <w:rPr>
            <w:sz w:val="22"/>
            <w:szCs w:val="22"/>
            <w:lang w:val="ru-RU"/>
          </w:rPr>
          <w:t>п. 2.</w:t>
        </w:r>
      </w:hyperlink>
      <w:r w:rsidRPr="003F408C">
        <w:rPr>
          <w:sz w:val="22"/>
          <w:szCs w:val="22"/>
          <w:lang w:val="ru-RU"/>
        </w:rPr>
        <w:t>3 настоящего договора, обязанности Покупателя по настоящему договору считаются исполненными.</w:t>
      </w:r>
    </w:p>
    <w:p w14:paraId="4E36FAD9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2.6. Имущество передается Покупателю после исполнения обязанности по оплате в течение 10 (десяти) дней по акту приема-передачи. Имущество передается по месту его нахождения по адресу: Саратовская область, г. Саратов, ул. Большая Долинная, д. 6. </w:t>
      </w:r>
    </w:p>
    <w:p w14:paraId="2E42394A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2.7. Со дня подписания акта приема-передачи ответственность за сохранность Имущества, равно как и риск его случайной порчи или гибели, несет Покупатель.</w:t>
      </w:r>
    </w:p>
    <w:p w14:paraId="3D9C9949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2.8.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органе.  </w:t>
      </w:r>
    </w:p>
    <w:p w14:paraId="3BB15159" w14:textId="77777777" w:rsidR="003E086D" w:rsidRPr="003F408C" w:rsidRDefault="003E086D" w:rsidP="003E086D">
      <w:pPr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          2.9. Переход права собственности от Продавца к Покупателю в отношении движимого имущества происходит с момента его полной оплаты и подписания акта приема-передачи имущества.</w:t>
      </w:r>
    </w:p>
    <w:p w14:paraId="1C8A9648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2.10. Перерегистрация недвижимого имущества осуществляется Покупателем самостоятельно в течение месяца с момента подписания акта приема-передачи. Расходы, связанные с оформлением перехода права собственности, оплачивает Покупатель.</w:t>
      </w:r>
    </w:p>
    <w:p w14:paraId="0BB3FE8F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</w:p>
    <w:p w14:paraId="1339627C" w14:textId="77777777" w:rsidR="003E086D" w:rsidRPr="003F408C" w:rsidRDefault="003E086D" w:rsidP="003E086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1B83DACF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3.1. Продавец обязуется:</w:t>
      </w:r>
    </w:p>
    <w:p w14:paraId="2C6DEDAC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Передать по акту приёма – передачи имущество и все имеющиеся у него документы, удостоверяющие права на Имущество Должника.</w:t>
      </w:r>
    </w:p>
    <w:p w14:paraId="1043BB5A" w14:textId="77777777" w:rsidR="003E086D" w:rsidRPr="003F408C" w:rsidRDefault="003E086D" w:rsidP="003E086D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3.2. Покупатель обязуется:</w:t>
      </w:r>
    </w:p>
    <w:p w14:paraId="11771356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Оплатить Продавцу денежные средства в размере, оговоренном настоящим договором.</w:t>
      </w:r>
    </w:p>
    <w:p w14:paraId="202D8118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Принять Имущество на условиях, предусмотренных настоящим Договором.</w:t>
      </w:r>
    </w:p>
    <w:p w14:paraId="0CBE27B3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Нести расходы на осуществление государственной регистрации имущества после его продажи.</w:t>
      </w:r>
    </w:p>
    <w:p w14:paraId="7605B76B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Обеспечивать надлежащее содержание и использование объектов, указанных в приложении № 1 к настоящему договору, в соответствии с их целевым назначением, а также выполнять иные устанавливаемые в соответствии с законодательством Российской Федерации требования.</w:t>
      </w:r>
    </w:p>
    <w:p w14:paraId="545A8951" w14:textId="77777777" w:rsidR="003E086D" w:rsidRPr="003F408C" w:rsidRDefault="003E086D" w:rsidP="003E086D">
      <w:pPr>
        <w:ind w:firstLine="540"/>
        <w:jc w:val="both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</w:t>
      </w:r>
    </w:p>
    <w:p w14:paraId="3052D599" w14:textId="77777777" w:rsidR="003E086D" w:rsidRPr="003F408C" w:rsidRDefault="003E086D" w:rsidP="003E086D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  <w:lang w:val="ru-RU"/>
        </w:rPr>
      </w:pPr>
    </w:p>
    <w:p w14:paraId="74D91B02" w14:textId="77777777" w:rsidR="003E086D" w:rsidRPr="003F408C" w:rsidRDefault="003E086D" w:rsidP="003E086D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lastRenderedPageBreak/>
        <w:t>4. ОТВЕТСТВЕННОСТЬ СТОРОН И ПОРЯДОК РАЗРЕШЕНИЯ СПОРОВ</w:t>
      </w:r>
    </w:p>
    <w:p w14:paraId="47EE000E" w14:textId="77777777" w:rsidR="003E086D" w:rsidRPr="003F408C" w:rsidRDefault="003E086D" w:rsidP="003E08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4.1. За полное или частичное невыполнение условий настоящего договора стороны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несут  ответственность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 соответствии с действующим законодательством. </w:t>
      </w:r>
    </w:p>
    <w:p w14:paraId="1084FB52" w14:textId="77777777" w:rsidR="003E086D" w:rsidRPr="003F408C" w:rsidRDefault="003E086D" w:rsidP="003E08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4.2. Стороны будут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стремиться  разрешить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все споры и разногласия, которые могут возникнуть из настоящего договора, путём переговоров. В случае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не достижения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согласия спорные вопросы передаются на судебное разрешение.</w:t>
      </w:r>
    </w:p>
    <w:p w14:paraId="58AA3149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14:paraId="143195B7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5. ИЗМЕНЕНИЕ УСЛОВИЙ И РАСТОРЖЕНИЕ ДОГОВОРА</w:t>
      </w:r>
    </w:p>
    <w:p w14:paraId="4D4938F0" w14:textId="77777777" w:rsidR="003E086D" w:rsidRPr="003F408C" w:rsidRDefault="003E086D" w:rsidP="003E08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5.1. Изменение условий договора оформляется в письменной форме, подписывается сторонами или их уполномоченными представителями.</w:t>
      </w:r>
    </w:p>
    <w:p w14:paraId="0D1A3684" w14:textId="77777777" w:rsidR="003E086D" w:rsidRPr="003F408C" w:rsidRDefault="003E086D" w:rsidP="003E086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5.2. Продавец вправе в одностороннем порядке расторгнуть настоящий договор в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случае  неисполнения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в установленный срок Покупателем обязательства по оплате суммы, составляющей цену уступаемого Имущества. В этом случае Продавец направляет письменное извещение Покупателю о расторжении договора. Договор в данном случае будет считаться расторгнутым по истечении четырнадцати дней с даты направления Продавцом указанного извещения Покупателю.</w:t>
      </w:r>
    </w:p>
    <w:p w14:paraId="41AA2BF0" w14:textId="77777777" w:rsidR="003E086D" w:rsidRPr="003F408C" w:rsidRDefault="003E086D" w:rsidP="003E086D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86462B1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7E2AE53B" w14:textId="77777777" w:rsidR="003E086D" w:rsidRPr="003F408C" w:rsidRDefault="003E086D" w:rsidP="003E08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6.1.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4EA90CD5" w14:textId="77777777" w:rsidR="003E086D" w:rsidRPr="003F408C" w:rsidRDefault="003E086D" w:rsidP="003E08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6.2. Все приложения и дополнения к договору, подписанные сторонами, являются его неотъемлемой частью.</w:t>
      </w:r>
    </w:p>
    <w:p w14:paraId="465E1FB8" w14:textId="77777777" w:rsidR="003E086D" w:rsidRPr="003F408C" w:rsidRDefault="003E086D" w:rsidP="003E08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>6.3. Настоящий договор составлен на русском языке, в трех экземплярах, имеющих равную юридическую силу, по одному для каждой из Сторон, а один – для регистрирующего органа.</w:t>
      </w:r>
    </w:p>
    <w:p w14:paraId="23F3B59B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78AB407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3F408C">
        <w:rPr>
          <w:rFonts w:ascii="Times New Roman" w:hAnsi="Times New Roman" w:cs="Times New Roman"/>
          <w:sz w:val="22"/>
          <w:szCs w:val="22"/>
        </w:rPr>
        <w:t xml:space="preserve">7. </w:t>
      </w:r>
      <w:proofErr w:type="gramStart"/>
      <w:r w:rsidRPr="003F408C">
        <w:rPr>
          <w:rFonts w:ascii="Times New Roman" w:hAnsi="Times New Roman" w:cs="Times New Roman"/>
          <w:sz w:val="22"/>
          <w:szCs w:val="22"/>
        </w:rPr>
        <w:t>РЕКВИЗИТЫ  И</w:t>
      </w:r>
      <w:proofErr w:type="gramEnd"/>
      <w:r w:rsidRPr="003F408C">
        <w:rPr>
          <w:rFonts w:ascii="Times New Roman" w:hAnsi="Times New Roman" w:cs="Times New Roman"/>
          <w:sz w:val="22"/>
          <w:szCs w:val="22"/>
        </w:rPr>
        <w:t xml:space="preserve"> ПОДПИСИ СТОРОН:</w:t>
      </w:r>
    </w:p>
    <w:p w14:paraId="7F295DA3" w14:textId="77777777" w:rsidR="003E086D" w:rsidRPr="003F408C" w:rsidRDefault="003E086D" w:rsidP="003E086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  <w:highlight w:val="cyan"/>
        </w:rPr>
      </w:pPr>
    </w:p>
    <w:p w14:paraId="70FA2209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  <w:r w:rsidRPr="003F408C">
        <w:rPr>
          <w:b/>
          <w:sz w:val="22"/>
          <w:szCs w:val="22"/>
          <w:lang w:val="ru-RU"/>
        </w:rPr>
        <w:t>Продавец</w:t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  <w:t>Покупатель</w:t>
      </w:r>
    </w:p>
    <w:p w14:paraId="46F89BCB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ООО «</w:t>
      </w:r>
      <w:proofErr w:type="spellStart"/>
      <w:r w:rsidRPr="003F408C">
        <w:rPr>
          <w:sz w:val="22"/>
          <w:szCs w:val="22"/>
          <w:lang w:val="ru-RU"/>
        </w:rPr>
        <w:t>Сартехстрой</w:t>
      </w:r>
      <w:proofErr w:type="spellEnd"/>
      <w:r w:rsidRPr="003F408C">
        <w:rPr>
          <w:sz w:val="22"/>
          <w:szCs w:val="22"/>
          <w:lang w:val="ru-RU"/>
        </w:rPr>
        <w:t>»</w:t>
      </w:r>
    </w:p>
    <w:p w14:paraId="4A7DA392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Почтовый адрес: 394036, г. Воронеж, </w:t>
      </w:r>
    </w:p>
    <w:p w14:paraId="50F8F64C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 xml:space="preserve">ул. Карла Маркса, д. 114, 1 Этаж; </w:t>
      </w:r>
    </w:p>
    <w:p w14:paraId="7A0DAEC7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ИНН 6452108868; ОГРН 1146450001444</w:t>
      </w:r>
    </w:p>
    <w:p w14:paraId="79F6FB14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КПП: 645201001</w:t>
      </w:r>
    </w:p>
    <w:p w14:paraId="130B38F6" w14:textId="77777777" w:rsidR="003E086D" w:rsidRPr="003F408C" w:rsidRDefault="003E086D" w:rsidP="003E086D">
      <w:pPr>
        <w:shd w:val="clear" w:color="auto" w:fill="FFFFFF"/>
        <w:rPr>
          <w:rFonts w:asciiTheme="minorHAnsi" w:hAnsiTheme="minorHAnsi"/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р/с 40702810712020113075</w:t>
      </w:r>
      <w:r w:rsidRPr="003F408C">
        <w:rPr>
          <w:rFonts w:asciiTheme="minorHAnsi" w:hAnsiTheme="minorHAnsi"/>
          <w:sz w:val="22"/>
          <w:szCs w:val="22"/>
          <w:lang w:val="ru-RU"/>
        </w:rPr>
        <w:t xml:space="preserve"> </w:t>
      </w:r>
    </w:p>
    <w:p w14:paraId="3094F13C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в Филиале «Корпоративный» ПАО «Совкомбанк»</w:t>
      </w:r>
      <w:r w:rsidRPr="003F408C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3F408C">
        <w:rPr>
          <w:rFonts w:ascii="Times New Roman" w:hAnsi="Times New Roman" w:cs="Times New Roman"/>
          <w:sz w:val="22"/>
          <w:szCs w:val="22"/>
          <w:lang w:val="ru-RU"/>
        </w:rPr>
        <w:t>г. Москва,</w:t>
      </w:r>
      <w:r w:rsidRPr="003F408C">
        <w:rPr>
          <w:sz w:val="22"/>
          <w:szCs w:val="22"/>
          <w:lang w:val="ru-RU"/>
        </w:rPr>
        <w:t xml:space="preserve"> </w:t>
      </w:r>
    </w:p>
    <w:p w14:paraId="5CF769A8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sz w:val="22"/>
          <w:szCs w:val="22"/>
          <w:lang w:val="ru-RU"/>
        </w:rPr>
        <w:t>к/с 30101810445250000360, БИК 044525360</w:t>
      </w:r>
    </w:p>
    <w:p w14:paraId="1A9D2A39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1A699E88" w14:textId="77777777" w:rsidR="003E086D" w:rsidRPr="003F408C" w:rsidRDefault="003E086D" w:rsidP="003E086D">
      <w:pPr>
        <w:shd w:val="clear" w:color="auto" w:fill="FFFFFF"/>
        <w:rPr>
          <w:sz w:val="22"/>
          <w:szCs w:val="22"/>
          <w:lang w:val="ru-RU"/>
        </w:rPr>
      </w:pPr>
      <w:r w:rsidRPr="003F408C">
        <w:rPr>
          <w:b/>
          <w:sz w:val="22"/>
          <w:szCs w:val="22"/>
          <w:lang w:val="ru-RU"/>
        </w:rPr>
        <w:t>_____________________</w:t>
      </w:r>
      <w:proofErr w:type="spellStart"/>
      <w:r w:rsidRPr="003F408C">
        <w:rPr>
          <w:b/>
          <w:sz w:val="22"/>
          <w:szCs w:val="22"/>
          <w:lang w:val="ru-RU"/>
        </w:rPr>
        <w:t>Палихов</w:t>
      </w:r>
      <w:proofErr w:type="spellEnd"/>
      <w:r w:rsidRPr="003F408C">
        <w:rPr>
          <w:b/>
          <w:sz w:val="22"/>
          <w:szCs w:val="22"/>
          <w:lang w:val="ru-RU"/>
        </w:rPr>
        <w:t xml:space="preserve"> А.Ю.</w:t>
      </w:r>
    </w:p>
    <w:p w14:paraId="60F3885E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79C36A7E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58D956A3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4DD9697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63E6DD7E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ACC2548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74BF1451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617B6D79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57239326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0AD0EAA1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0BC5E374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41B39F20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2EC5B21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6070C5EC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6165CCC5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196D79D6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17E7B92C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FB789D4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F2F5060" w14:textId="77777777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452B3BDB" w14:textId="77777777" w:rsidR="003E086D" w:rsidRPr="003F408C" w:rsidRDefault="003E086D" w:rsidP="003E086D">
      <w:pPr>
        <w:shd w:val="clear" w:color="auto" w:fill="FFFFFF"/>
        <w:jc w:val="right"/>
        <w:rPr>
          <w:b/>
          <w:i/>
          <w:iCs/>
          <w:sz w:val="20"/>
          <w:szCs w:val="20"/>
          <w:lang w:val="ru-RU"/>
        </w:rPr>
        <w:sectPr w:rsidR="003E086D" w:rsidRPr="003F408C" w:rsidSect="003E086D">
          <w:pgSz w:w="11906" w:h="16838"/>
          <w:pgMar w:top="567" w:right="567" w:bottom="284" w:left="1134" w:header="709" w:footer="113" w:gutter="0"/>
          <w:cols w:space="281"/>
          <w:docGrid w:linePitch="360"/>
        </w:sectPr>
      </w:pPr>
    </w:p>
    <w:p w14:paraId="26A41741" w14:textId="77777777" w:rsidR="003E086D" w:rsidRPr="003F408C" w:rsidRDefault="003E086D" w:rsidP="003E086D">
      <w:pPr>
        <w:shd w:val="clear" w:color="auto" w:fill="FFFFFF"/>
        <w:jc w:val="right"/>
        <w:rPr>
          <w:b/>
          <w:i/>
          <w:iCs/>
          <w:sz w:val="20"/>
          <w:szCs w:val="20"/>
          <w:lang w:val="ru-RU"/>
        </w:rPr>
      </w:pPr>
      <w:r w:rsidRPr="003F408C">
        <w:rPr>
          <w:b/>
          <w:i/>
          <w:iCs/>
          <w:sz w:val="20"/>
          <w:szCs w:val="20"/>
          <w:lang w:val="ru-RU"/>
        </w:rPr>
        <w:lastRenderedPageBreak/>
        <w:t>Приложение № 1 к договору купли-продажи имущества № от</w:t>
      </w:r>
    </w:p>
    <w:p w14:paraId="001CD22A" w14:textId="77777777" w:rsidR="003E086D" w:rsidRPr="003F408C" w:rsidRDefault="003E086D" w:rsidP="003E086D">
      <w:pPr>
        <w:pStyle w:val="Default"/>
        <w:jc w:val="center"/>
        <w:rPr>
          <w:color w:val="auto"/>
          <w:sz w:val="23"/>
          <w:szCs w:val="23"/>
        </w:rPr>
      </w:pPr>
    </w:p>
    <w:p w14:paraId="6CB7358D" w14:textId="77777777" w:rsidR="003E086D" w:rsidRPr="003F408C" w:rsidRDefault="003E086D" w:rsidP="003E086D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F408C">
        <w:rPr>
          <w:color w:val="auto"/>
          <w:sz w:val="23"/>
          <w:szCs w:val="23"/>
        </w:rPr>
        <w:t>Лот №1</w:t>
      </w:r>
    </w:p>
    <w:p w14:paraId="4B8E4714" w14:textId="77777777" w:rsidR="003E086D" w:rsidRPr="003F408C" w:rsidRDefault="003E086D" w:rsidP="003E086D">
      <w:pPr>
        <w:ind w:right="62"/>
        <w:rPr>
          <w:b/>
          <w:bCs/>
          <w:lang w:val="ru-RU"/>
        </w:rPr>
      </w:pPr>
      <w:r w:rsidRPr="003F408C">
        <w:rPr>
          <w:lang w:val="ru-RU"/>
        </w:rPr>
        <w:t>Нежилое здание (котельная), год введения в эксплуатацию: 2014 г., общая площадь: 1061 кв.</w:t>
      </w:r>
      <w:r w:rsidRPr="003F408C">
        <w:rPr>
          <w:rFonts w:asciiTheme="minorHAnsi" w:hAnsiTheme="minorHAnsi"/>
          <w:lang w:val="ru-RU"/>
        </w:rPr>
        <w:t xml:space="preserve"> </w:t>
      </w:r>
      <w:r w:rsidRPr="003F408C">
        <w:rPr>
          <w:lang w:val="ru-RU"/>
        </w:rPr>
        <w:t xml:space="preserve">м, с кадастровым номером: 64:48:010119:132, расположенное по адресу: г. Саратов, ул. Большая Долинная, д. 6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2390"/>
        <w:gridCol w:w="2403"/>
        <w:gridCol w:w="2135"/>
      </w:tblGrid>
      <w:tr w:rsidR="003E086D" w:rsidRPr="003E086D" w14:paraId="325F41EA" w14:textId="77777777" w:rsidTr="00F535CF">
        <w:tc>
          <w:tcPr>
            <w:tcW w:w="2478" w:type="dxa"/>
            <w:shd w:val="clear" w:color="auto" w:fill="auto"/>
          </w:tcPr>
          <w:p w14:paraId="2C499ED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Наименование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имущества</w:t>
            </w:r>
            <w:proofErr w:type="spellEnd"/>
          </w:p>
        </w:tc>
        <w:tc>
          <w:tcPr>
            <w:tcW w:w="2478" w:type="dxa"/>
            <w:shd w:val="clear" w:color="auto" w:fill="auto"/>
          </w:tcPr>
          <w:p w14:paraId="1F603A8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Площадь</w:t>
            </w:r>
            <w:proofErr w:type="spellEnd"/>
          </w:p>
        </w:tc>
        <w:tc>
          <w:tcPr>
            <w:tcW w:w="2478" w:type="dxa"/>
            <w:shd w:val="clear" w:color="auto" w:fill="auto"/>
          </w:tcPr>
          <w:p w14:paraId="49B260B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Адрес</w:t>
            </w:r>
            <w:proofErr w:type="spellEnd"/>
          </w:p>
        </w:tc>
        <w:tc>
          <w:tcPr>
            <w:tcW w:w="2200" w:type="dxa"/>
            <w:shd w:val="clear" w:color="auto" w:fill="auto"/>
          </w:tcPr>
          <w:p w14:paraId="5B3599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Cs/>
                <w:sz w:val="18"/>
                <w:szCs w:val="18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szCs w:val="18"/>
                <w:lang w:val="ru-RU"/>
              </w:rPr>
              <w:t xml:space="preserve">Рыночная стоимость согласно отчету об оценке </w:t>
            </w:r>
          </w:p>
        </w:tc>
      </w:tr>
      <w:tr w:rsidR="003E086D" w:rsidRPr="003F408C" w14:paraId="19E7DB04" w14:textId="77777777" w:rsidTr="00F535CF">
        <w:tc>
          <w:tcPr>
            <w:tcW w:w="2478" w:type="dxa"/>
            <w:shd w:val="clear" w:color="auto" w:fill="auto"/>
          </w:tcPr>
          <w:p w14:paraId="0B706A8E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  <w:lang w:val="ru-RU"/>
              </w:rPr>
            </w:pPr>
          </w:p>
          <w:p w14:paraId="72B47411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  <w:lang w:val="ru-RU"/>
              </w:rPr>
            </w:pPr>
            <w:r w:rsidRPr="003F408C">
              <w:rPr>
                <w:rFonts w:eastAsia="Cambria"/>
                <w:sz w:val="18"/>
                <w:szCs w:val="18"/>
                <w:lang w:val="ru-RU"/>
              </w:rPr>
              <w:t>Нежилое отдельно стоящие здание котельное</w:t>
            </w:r>
          </w:p>
        </w:tc>
        <w:tc>
          <w:tcPr>
            <w:tcW w:w="2478" w:type="dxa"/>
            <w:shd w:val="clear" w:color="auto" w:fill="auto"/>
          </w:tcPr>
          <w:p w14:paraId="0FD5B002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  <w:lang w:val="ru-RU"/>
              </w:rPr>
            </w:pPr>
          </w:p>
          <w:p w14:paraId="13CDEBB6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</w:rPr>
            </w:pPr>
            <w:r w:rsidRPr="003F408C">
              <w:rPr>
                <w:rFonts w:eastAsia="Cambria"/>
                <w:sz w:val="18"/>
                <w:szCs w:val="18"/>
              </w:rPr>
              <w:t xml:space="preserve">1061,0 </w:t>
            </w:r>
            <w:proofErr w:type="spellStart"/>
            <w:r w:rsidRPr="003F408C">
              <w:rPr>
                <w:rFonts w:eastAsia="Cambria"/>
                <w:sz w:val="18"/>
                <w:szCs w:val="18"/>
              </w:rPr>
              <w:t>кв.м</w:t>
            </w:r>
            <w:proofErr w:type="spellEnd"/>
            <w:r w:rsidRPr="003F408C">
              <w:rPr>
                <w:rFonts w:eastAsia="Cambria"/>
                <w:sz w:val="18"/>
                <w:szCs w:val="18"/>
              </w:rPr>
              <w:t>.</w:t>
            </w:r>
          </w:p>
        </w:tc>
        <w:tc>
          <w:tcPr>
            <w:tcW w:w="2478" w:type="dxa"/>
            <w:shd w:val="clear" w:color="auto" w:fill="auto"/>
          </w:tcPr>
          <w:p w14:paraId="5DD85452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</w:rPr>
            </w:pPr>
            <w:r w:rsidRPr="003F408C">
              <w:rPr>
                <w:rFonts w:eastAsia="Cambria"/>
                <w:sz w:val="18"/>
                <w:szCs w:val="18"/>
                <w:lang w:val="ru-RU"/>
              </w:rPr>
              <w:t xml:space="preserve">Саратовская область, г. Саратов, ул. </w:t>
            </w:r>
            <w:proofErr w:type="spellStart"/>
            <w:r w:rsidRPr="003F408C">
              <w:rPr>
                <w:rFonts w:eastAsia="Cambria"/>
                <w:sz w:val="18"/>
                <w:szCs w:val="18"/>
              </w:rPr>
              <w:t>Большая</w:t>
            </w:r>
            <w:proofErr w:type="spellEnd"/>
            <w:r w:rsidRPr="003F408C">
              <w:rPr>
                <w:rFonts w:eastAsia="Cambria"/>
                <w:sz w:val="18"/>
                <w:szCs w:val="18"/>
              </w:rPr>
              <w:t xml:space="preserve"> </w:t>
            </w:r>
            <w:proofErr w:type="spellStart"/>
            <w:r w:rsidRPr="003F408C">
              <w:rPr>
                <w:rFonts w:eastAsia="Cambria"/>
                <w:sz w:val="18"/>
                <w:szCs w:val="18"/>
              </w:rPr>
              <w:t>Долинная</w:t>
            </w:r>
            <w:proofErr w:type="spellEnd"/>
            <w:r w:rsidRPr="003F408C">
              <w:rPr>
                <w:rFonts w:eastAsia="Cambria"/>
                <w:sz w:val="18"/>
                <w:szCs w:val="18"/>
              </w:rPr>
              <w:t>, д.6</w:t>
            </w:r>
          </w:p>
        </w:tc>
        <w:tc>
          <w:tcPr>
            <w:tcW w:w="2200" w:type="dxa"/>
            <w:shd w:val="clear" w:color="auto" w:fill="auto"/>
          </w:tcPr>
          <w:p w14:paraId="4F27B843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</w:rPr>
            </w:pPr>
          </w:p>
          <w:p w14:paraId="41D4C073" w14:textId="77777777" w:rsidR="003E086D" w:rsidRPr="003F408C" w:rsidRDefault="003E086D" w:rsidP="00F535CF">
            <w:pPr>
              <w:jc w:val="center"/>
              <w:rPr>
                <w:rFonts w:eastAsia="Cambria"/>
                <w:b/>
                <w:sz w:val="18"/>
                <w:szCs w:val="18"/>
              </w:rPr>
            </w:pPr>
            <w:r w:rsidRPr="003F408C">
              <w:rPr>
                <w:rFonts w:eastAsia="Cambria"/>
                <w:sz w:val="18"/>
                <w:szCs w:val="18"/>
              </w:rPr>
              <w:t xml:space="preserve">13 634 232,00 </w:t>
            </w:r>
            <w:proofErr w:type="spellStart"/>
            <w:r w:rsidRPr="003F408C">
              <w:rPr>
                <w:rFonts w:eastAsia="Cambria"/>
                <w:sz w:val="18"/>
                <w:szCs w:val="18"/>
              </w:rPr>
              <w:t>руб</w:t>
            </w:r>
            <w:proofErr w:type="spellEnd"/>
            <w:r w:rsidRPr="003F408C">
              <w:rPr>
                <w:rFonts w:eastAsia="Cambria"/>
                <w:sz w:val="18"/>
                <w:szCs w:val="18"/>
              </w:rPr>
              <w:t>.</w:t>
            </w:r>
          </w:p>
        </w:tc>
      </w:tr>
    </w:tbl>
    <w:p w14:paraId="6EC9D6C2" w14:textId="77777777" w:rsidR="003E086D" w:rsidRPr="003F408C" w:rsidRDefault="003E086D" w:rsidP="003E086D">
      <w:pPr>
        <w:ind w:right="62"/>
        <w:rPr>
          <w:rFonts w:asciiTheme="minorHAnsi" w:hAnsiTheme="minorHAnsi"/>
          <w:b/>
          <w:bCs/>
          <w:lang w:val="ru-RU"/>
        </w:rPr>
      </w:pPr>
      <w:r w:rsidRPr="003F408C">
        <w:rPr>
          <w:lang w:val="ru-RU"/>
        </w:rPr>
        <w:t xml:space="preserve">и следующее оборудование котельной в количестве 111 </w:t>
      </w:r>
      <w:r w:rsidRPr="003F408C">
        <w:rPr>
          <w:rFonts w:ascii="Times New Roman" w:hAnsi="Times New Roman" w:cs="Times New Roman"/>
          <w:lang w:val="ru-RU"/>
        </w:rPr>
        <w:t>единиц:</w:t>
      </w:r>
    </w:p>
    <w:tbl>
      <w:tblPr>
        <w:tblW w:w="9649" w:type="dxa"/>
        <w:tblInd w:w="-5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107"/>
        <w:gridCol w:w="2833"/>
        <w:gridCol w:w="27"/>
        <w:gridCol w:w="1134"/>
        <w:gridCol w:w="20"/>
        <w:gridCol w:w="1256"/>
        <w:gridCol w:w="20"/>
        <w:gridCol w:w="76"/>
        <w:gridCol w:w="1746"/>
        <w:gridCol w:w="13"/>
        <w:gridCol w:w="1688"/>
        <w:gridCol w:w="10"/>
      </w:tblGrid>
      <w:tr w:rsidR="003E086D" w:rsidRPr="003E086D" w14:paraId="280751D4" w14:textId="77777777" w:rsidTr="00F535CF">
        <w:trPr>
          <w:gridAfter w:val="1"/>
          <w:wAfter w:w="10" w:type="dxa"/>
          <w:trHeight w:val="1274"/>
        </w:trPr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040B40E" w14:textId="77777777" w:rsidR="003E086D" w:rsidRPr="003F408C" w:rsidRDefault="003E086D" w:rsidP="00F535CF">
            <w:pPr>
              <w:spacing w:after="19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№ </w:t>
            </w:r>
          </w:p>
          <w:p w14:paraId="5D48665C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п/п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D8BB92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Наименование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имущества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</w:tc>
        <w:tc>
          <w:tcPr>
            <w:tcW w:w="118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449FB6F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Единица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измерения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53FA0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Количество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</w:p>
        </w:tc>
        <w:tc>
          <w:tcPr>
            <w:tcW w:w="1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4E9EF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Год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ввода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в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szCs w:val="18"/>
              </w:rPr>
              <w:t>эксплуатацию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szCs w:val="18"/>
              </w:rPr>
              <w:t xml:space="preserve">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</w:tcPr>
          <w:p w14:paraId="5D8A5124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szCs w:val="18"/>
                <w:lang w:val="ru-RU"/>
              </w:rPr>
              <w:t xml:space="preserve">Рыночная </w:t>
            </w:r>
          </w:p>
          <w:p w14:paraId="1E57B536" w14:textId="77777777" w:rsidR="003E086D" w:rsidRPr="003F408C" w:rsidRDefault="003E086D" w:rsidP="00F535CF">
            <w:pPr>
              <w:spacing w:after="17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szCs w:val="18"/>
                <w:lang w:val="ru-RU"/>
              </w:rPr>
              <w:t xml:space="preserve">стоимость, согласно отчету об оценке  </w:t>
            </w:r>
          </w:p>
          <w:p w14:paraId="25CF980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szCs w:val="18"/>
                <w:lang w:val="ru-RU"/>
              </w:rPr>
              <w:t xml:space="preserve"> </w:t>
            </w:r>
          </w:p>
        </w:tc>
      </w:tr>
      <w:tr w:rsidR="003E086D" w:rsidRPr="003F408C" w14:paraId="00174345" w14:textId="77777777" w:rsidTr="00F535CF">
        <w:trPr>
          <w:gridAfter w:val="1"/>
          <w:wAfter w:w="10" w:type="dxa"/>
          <w:trHeight w:val="439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B085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B884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Котел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Viessmfnn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Vitomax-200 M241 007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919F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5D55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68F3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15A0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11 145 000,00</w:t>
            </w:r>
          </w:p>
        </w:tc>
      </w:tr>
      <w:tr w:rsidR="003E086D" w:rsidRPr="003F408C" w14:paraId="380B8382" w14:textId="77777777" w:rsidTr="00F535CF">
        <w:trPr>
          <w:gridAfter w:val="1"/>
          <w:wAfter w:w="10" w:type="dxa"/>
          <w:trHeight w:val="1493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C4C3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3BF07" w14:textId="77777777" w:rsidR="003E086D" w:rsidRPr="003F408C" w:rsidRDefault="003E086D" w:rsidP="00F535CF">
            <w:pPr>
              <w:spacing w:after="17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Горелка </w:t>
            </w:r>
            <w:r w:rsidRPr="003F408C">
              <w:rPr>
                <w:rFonts w:ascii="Cambria" w:eastAsia="Cambria" w:hAnsi="Cambria" w:cs="Cambria"/>
                <w:sz w:val="18"/>
              </w:rPr>
              <w:t>ELKO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EK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DUO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  <w:p w14:paraId="57442022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3.100 </w:t>
            </w:r>
            <w:r w:rsidRPr="003F408C">
              <w:rPr>
                <w:rFonts w:ascii="Cambria" w:eastAsia="Cambria" w:hAnsi="Cambria" w:cs="Cambria"/>
                <w:sz w:val="18"/>
              </w:rPr>
              <w:t>G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 комплекте с газовой арматурой </w:t>
            </w:r>
            <w:r w:rsidRPr="003F408C">
              <w:rPr>
                <w:rFonts w:ascii="Cambria" w:eastAsia="Cambria" w:hAnsi="Cambria" w:cs="Cambria"/>
                <w:sz w:val="18"/>
              </w:rPr>
              <w:t>VF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2-</w:t>
            </w:r>
          </w:p>
          <w:p w14:paraId="6B919D77" w14:textId="77777777" w:rsidR="003E086D" w:rsidRPr="003F408C" w:rsidRDefault="003E086D" w:rsidP="00F535CF">
            <w:pPr>
              <w:spacing w:after="20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DN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1000, газовым соединением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Dn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150-</w:t>
            </w:r>
          </w:p>
          <w:p w14:paraId="4C52CFF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Dn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100 и шкафом управления горелки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153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E0FD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3A86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0D29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23 949 576,00</w:t>
            </w:r>
          </w:p>
        </w:tc>
      </w:tr>
      <w:tr w:rsidR="003E086D" w:rsidRPr="003E086D" w14:paraId="36B79725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CC0E2D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711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ECB89C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Наружные газовые сети высокого давления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7092AB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</w:p>
        </w:tc>
      </w:tr>
      <w:tr w:rsidR="003E086D" w:rsidRPr="003F408C" w14:paraId="6963D6E6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E24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BAB0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0=219х6,0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D33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662F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11,1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0AFC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84F2C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7 826,00 </w:t>
            </w:r>
          </w:p>
        </w:tc>
      </w:tr>
      <w:tr w:rsidR="003E086D" w:rsidRPr="003F408C" w14:paraId="277DB801" w14:textId="77777777" w:rsidTr="00F535CF">
        <w:trPr>
          <w:gridAfter w:val="1"/>
          <w:wAfter w:w="10" w:type="dxa"/>
          <w:trHeight w:val="228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81E6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24D8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D=159х4,5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3EE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A192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0,4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2C4F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1AA6C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216,00 </w:t>
            </w:r>
          </w:p>
        </w:tc>
      </w:tr>
      <w:tr w:rsidR="003E086D" w:rsidRPr="003F408C" w14:paraId="2F237BD2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8B4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A328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0=108х4,0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090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403A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0,4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C832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DFF0B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19,00 </w:t>
            </w:r>
          </w:p>
        </w:tc>
      </w:tr>
      <w:tr w:rsidR="003E086D" w:rsidRPr="003F408C" w14:paraId="7B0DED80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1F6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B93A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КТЗ-200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FE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CDB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6404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1D388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11 500,00 </w:t>
            </w:r>
          </w:p>
        </w:tc>
      </w:tr>
      <w:tr w:rsidR="003E086D" w:rsidRPr="003F408C" w14:paraId="1A4EF8A7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D47A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1B657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САКС-МК-3 в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комплекте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D130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0C5D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2CD8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22A63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11 642,00 </w:t>
            </w:r>
          </w:p>
        </w:tc>
      </w:tr>
      <w:tr w:rsidR="003E086D" w:rsidRPr="003F408C" w14:paraId="232D2C85" w14:textId="77777777" w:rsidTr="00F535CF">
        <w:trPr>
          <w:gridAfter w:val="1"/>
          <w:wAfter w:w="10" w:type="dxa"/>
          <w:trHeight w:val="648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5D76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4DE10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Клапан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электромагнитный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  <w:p w14:paraId="6007D14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ВН8Н-6 D=200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42C8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CA5B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EF8B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828A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153 596,00 </w:t>
            </w:r>
          </w:p>
        </w:tc>
      </w:tr>
      <w:tr w:rsidR="003E086D" w:rsidRPr="003F408C" w14:paraId="0C09ACA7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1C29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2A6E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Фильтр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ФН-8-6 D=200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A689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ABC1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FE09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A8712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46 325,00 </w:t>
            </w:r>
          </w:p>
        </w:tc>
      </w:tr>
      <w:tr w:rsidR="003E086D" w:rsidRPr="003F408C" w14:paraId="58FA489C" w14:textId="77777777" w:rsidTr="00F535CF">
        <w:trPr>
          <w:gridAfter w:val="1"/>
          <w:wAfter w:w="10" w:type="dxa"/>
          <w:trHeight w:val="437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1411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10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AA83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ПУГ-Р-2500/650 с СГ 16 МТ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4C4F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4F00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819A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D37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53 170,00 </w:t>
            </w:r>
          </w:p>
        </w:tc>
      </w:tr>
      <w:tr w:rsidR="003E086D" w:rsidRPr="003F408C" w14:paraId="202952F8" w14:textId="77777777" w:rsidTr="00F535CF">
        <w:trPr>
          <w:gridAfter w:val="1"/>
          <w:wAfter w:w="10" w:type="dxa"/>
          <w:trHeight w:val="228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07F9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B5B1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RVG-G-400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1A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80ED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DDBD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D6C3F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154 189,00 </w:t>
            </w:r>
          </w:p>
        </w:tc>
      </w:tr>
      <w:tr w:rsidR="003E086D" w:rsidRPr="003F408C" w14:paraId="1612DA32" w14:textId="77777777" w:rsidTr="00F535CF">
        <w:trPr>
          <w:gridAfter w:val="1"/>
          <w:wAfter w:w="10" w:type="dxa"/>
          <w:trHeight w:val="437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0C5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12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E8A5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ГРУ с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регуляторами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РДГ150В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F1F2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BD1D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D424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613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54 000,00 </w:t>
            </w:r>
          </w:p>
        </w:tc>
      </w:tr>
      <w:tr w:rsidR="003E086D" w:rsidRPr="003F408C" w14:paraId="4DF2BAA6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967D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13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1550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РДБК1П-100/50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706A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798E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1940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E8E7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48 900,00 </w:t>
            </w:r>
          </w:p>
        </w:tc>
      </w:tr>
      <w:tr w:rsidR="003E086D" w:rsidRPr="003E086D" w14:paraId="19A9F8EA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3EF4F5D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711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EC4938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Внутреннее газовое оборудование среднего давления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5D704D" w14:textId="77777777" w:rsidR="003E086D" w:rsidRPr="003F408C" w:rsidRDefault="003E086D" w:rsidP="00F535CF">
            <w:pPr>
              <w:ind w:left="-240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</w:p>
        </w:tc>
      </w:tr>
      <w:tr w:rsidR="003E086D" w:rsidRPr="003F408C" w14:paraId="66057E12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EF2A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14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02C7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D=426х8,0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5A5D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9260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32,1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539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7E80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71 471,00 </w:t>
            </w:r>
          </w:p>
        </w:tc>
      </w:tr>
      <w:tr w:rsidR="003E086D" w:rsidRPr="003F408C" w14:paraId="6BA31A86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278D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15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1C29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D=273х6,0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20A0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7377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55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774F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2E41E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54 313,00 </w:t>
            </w:r>
          </w:p>
        </w:tc>
      </w:tr>
      <w:tr w:rsidR="003E086D" w:rsidRPr="003F408C" w14:paraId="5776DCAC" w14:textId="77777777" w:rsidTr="00F535CF">
        <w:trPr>
          <w:gridAfter w:val="1"/>
          <w:wAfter w:w="10" w:type="dxa"/>
          <w:trHeight w:val="228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D7E3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16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ECD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D=219х6,0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132F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C604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25,9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57E7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92A2A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2 094,00 </w:t>
            </w:r>
          </w:p>
        </w:tc>
      </w:tr>
      <w:tr w:rsidR="003E086D" w:rsidRPr="003F408C" w14:paraId="5F6E06E5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CA3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17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9951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D=159х4,5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94C9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81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5,6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144C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78053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2 288,00 </w:t>
            </w:r>
          </w:p>
        </w:tc>
      </w:tr>
      <w:tr w:rsidR="003E086D" w:rsidRPr="003F408C" w14:paraId="4C81110A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64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18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A6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D=108х4,0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BFDD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6E6F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84,6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7903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34327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4 055,00 </w:t>
            </w:r>
          </w:p>
        </w:tc>
      </w:tr>
      <w:tr w:rsidR="003E086D" w:rsidRPr="003F408C" w14:paraId="4B659FC0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798C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19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C021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D=57х3,5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864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8D57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90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0C8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7A14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12 150,00 </w:t>
            </w:r>
          </w:p>
        </w:tc>
      </w:tr>
      <w:tr w:rsidR="003E086D" w:rsidRPr="003F408C" w14:paraId="5A12C369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E5D9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753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D=32х3,2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B9C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722F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36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53DB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3D632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4 428,00 </w:t>
            </w:r>
          </w:p>
        </w:tc>
      </w:tr>
      <w:tr w:rsidR="003E086D" w:rsidRPr="003F408C" w14:paraId="1D538BC0" w14:textId="77777777" w:rsidTr="00F535CF">
        <w:trPr>
          <w:gridAfter w:val="1"/>
          <w:wAfter w:w="10" w:type="dxa"/>
          <w:trHeight w:val="228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F7BF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21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3B75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D=25х3,2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DE4D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1E5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130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DEE3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692F9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9 230,00 </w:t>
            </w:r>
          </w:p>
        </w:tc>
      </w:tr>
      <w:tr w:rsidR="003E086D" w:rsidRPr="003F408C" w14:paraId="5FCF9A93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511B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22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4EEC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D=20х2,8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8E73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BE9A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0558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1D36E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6 774,00 </w:t>
            </w:r>
          </w:p>
        </w:tc>
      </w:tr>
      <w:tr w:rsidR="003E086D" w:rsidRPr="003F408C" w14:paraId="570E56D0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9D9C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23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3D7F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. D=15х2,8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2B0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м.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00D7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0E76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5ACA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533,00 </w:t>
            </w:r>
          </w:p>
        </w:tc>
      </w:tr>
      <w:tr w:rsidR="003E086D" w:rsidRPr="003F408C" w14:paraId="5D72E02B" w14:textId="77777777" w:rsidTr="00F535CF">
        <w:trPr>
          <w:gridAfter w:val="1"/>
          <w:wAfter w:w="10" w:type="dxa"/>
          <w:trHeight w:val="226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C2547AC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7112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1D3B70B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Вентиляция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601784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</w:tr>
      <w:tr w:rsidR="003E086D" w:rsidRPr="003F408C" w14:paraId="55C3F053" w14:textId="77777777" w:rsidTr="00F535CF">
        <w:trPr>
          <w:gridAfter w:val="1"/>
          <w:wAfter w:w="10" w:type="dxa"/>
          <w:trHeight w:val="437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EBAD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24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1E50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Блок управления </w:t>
            </w:r>
            <w:r w:rsidRPr="003F408C">
              <w:rPr>
                <w:rFonts w:ascii="Cambria" w:eastAsia="Cambria" w:hAnsi="Cambria" w:cs="Cambria"/>
                <w:sz w:val="18"/>
              </w:rPr>
              <w:t>CHU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220-</w:t>
            </w:r>
            <w:r w:rsidRPr="003F408C">
              <w:rPr>
                <w:rFonts w:ascii="Cambria" w:eastAsia="Cambria" w:hAnsi="Cambria" w:cs="Cambria"/>
                <w:sz w:val="18"/>
              </w:rPr>
              <w:t>W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-3</w:t>
            </w:r>
            <w:r w:rsidRPr="003F408C">
              <w:rPr>
                <w:rFonts w:ascii="Cambria" w:eastAsia="Cambria" w:hAnsi="Cambria" w:cs="Cambria"/>
                <w:sz w:val="18"/>
              </w:rPr>
              <w:t>R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0/1</w:t>
            </w:r>
            <w:r w:rsidRPr="003F408C">
              <w:rPr>
                <w:rFonts w:ascii="Cambria" w:eastAsia="Cambria" w:hAnsi="Cambria" w:cs="Cambria"/>
                <w:sz w:val="18"/>
              </w:rPr>
              <w:t>H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25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C16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8FE7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73AC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5CCF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38 402,00 </w:t>
            </w:r>
          </w:p>
        </w:tc>
      </w:tr>
      <w:tr w:rsidR="003E086D" w:rsidRPr="003F408C" w14:paraId="625980AB" w14:textId="77777777" w:rsidTr="00F535CF">
        <w:trPr>
          <w:gridAfter w:val="1"/>
          <w:wAfter w:w="10" w:type="dxa"/>
          <w:trHeight w:val="437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7718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25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B058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Датчик перепада 500 Ра </w:t>
            </w:r>
            <w:r w:rsidRPr="003F408C">
              <w:rPr>
                <w:rFonts w:ascii="Cambria" w:eastAsia="Cambria" w:hAnsi="Cambria" w:cs="Cambria"/>
                <w:sz w:val="18"/>
              </w:rPr>
              <w:t>DPD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-5 с контактом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11DA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BA6A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5085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EE4B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1 352,00 </w:t>
            </w:r>
          </w:p>
        </w:tc>
      </w:tr>
      <w:tr w:rsidR="003E086D" w:rsidRPr="003F408C" w14:paraId="4353C5B6" w14:textId="77777777" w:rsidTr="00F535CF">
        <w:trPr>
          <w:gridAfter w:val="1"/>
          <w:wAfter w:w="10" w:type="dxa"/>
          <w:trHeight w:val="437"/>
        </w:trPr>
        <w:tc>
          <w:tcPr>
            <w:tcW w:w="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A1CC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26 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F1FC7E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Датчик температуры воды погружной </w:t>
            </w:r>
            <w:r w:rsidRPr="003F408C">
              <w:rPr>
                <w:rFonts w:ascii="Cambria" w:eastAsia="Cambria" w:hAnsi="Cambria" w:cs="Cambria"/>
                <w:sz w:val="18"/>
              </w:rPr>
              <w:t>VSP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8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4C42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6FBD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84CD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96C7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2 496,00 </w:t>
            </w:r>
          </w:p>
        </w:tc>
      </w:tr>
      <w:tr w:rsidR="003E086D" w:rsidRPr="003F408C" w14:paraId="1E1363B8" w14:textId="77777777" w:rsidTr="00F535CF">
        <w:tblPrEx>
          <w:tblCellMar>
            <w:left w:w="0" w:type="dxa"/>
            <w:right w:w="76" w:type="dxa"/>
          </w:tblCellMar>
        </w:tblPrEx>
        <w:trPr>
          <w:trHeight w:val="64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4A9D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lastRenderedPageBreak/>
              <w:t>2</w:t>
            </w:r>
            <w:r w:rsidRPr="003F408C">
              <w:rPr>
                <w:rFonts w:ascii="Cambria" w:eastAsia="Cambria" w:hAnsi="Cambria" w:cs="Cambria"/>
                <w:sz w:val="18"/>
              </w:rPr>
              <w:t xml:space="preserve">7 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464F7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Датчик температуры канальный </w:t>
            </w:r>
            <w:r w:rsidRPr="003F408C">
              <w:rPr>
                <w:rFonts w:ascii="Cambria" w:eastAsia="Cambria" w:hAnsi="Cambria" w:cs="Cambria"/>
                <w:sz w:val="18"/>
              </w:rPr>
              <w:t>STK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-1 </w:t>
            </w:r>
            <w:r w:rsidRPr="003F408C">
              <w:rPr>
                <w:rFonts w:ascii="Cambria" w:eastAsia="Cambria" w:hAnsi="Cambria" w:cs="Cambria"/>
                <w:sz w:val="18"/>
              </w:rPr>
              <w:t>Nil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000 </w:t>
            </w:r>
          </w:p>
          <w:p w14:paraId="1E2212B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TK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5000 200 </w:t>
            </w:r>
            <w:r w:rsidRPr="003F408C">
              <w:rPr>
                <w:rFonts w:ascii="Cambria" w:eastAsia="Cambria" w:hAnsi="Cambria" w:cs="Cambria"/>
                <w:sz w:val="18"/>
              </w:rPr>
              <w:t>mm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434F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1D78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72FE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5E8D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1 486,00 </w:t>
            </w:r>
          </w:p>
        </w:tc>
      </w:tr>
      <w:tr w:rsidR="003E086D" w:rsidRPr="003F408C" w14:paraId="2E8DAAF7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5400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BFC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Термостат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AZT-6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C205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0C58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5A5E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BB5A8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2 750,00 </w:t>
            </w:r>
          </w:p>
        </w:tc>
      </w:tr>
      <w:tr w:rsidR="003E086D" w:rsidRPr="003F408C" w14:paraId="7931D0A2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494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B4FF" w14:textId="77777777" w:rsidR="003E086D" w:rsidRPr="003F408C" w:rsidRDefault="003E086D" w:rsidP="00F535CF">
            <w:pPr>
              <w:spacing w:after="17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Частотный преобразователь </w:t>
            </w:r>
            <w:r w:rsidRPr="003F408C">
              <w:rPr>
                <w:rFonts w:ascii="Cambria" w:eastAsia="Cambria" w:hAnsi="Cambria" w:cs="Cambria"/>
                <w:sz w:val="18"/>
              </w:rPr>
              <w:t>FC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</w:p>
          <w:p w14:paraId="77B6936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051</w:t>
            </w:r>
            <w:r w:rsidRPr="003F408C">
              <w:rPr>
                <w:rFonts w:ascii="Cambria" w:eastAsia="Cambria" w:hAnsi="Cambria" w:cs="Cambria"/>
                <w:sz w:val="18"/>
              </w:rPr>
              <w:t>P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7</w:t>
            </w:r>
            <w:r w:rsidRPr="003F408C">
              <w:rPr>
                <w:rFonts w:ascii="Cambria" w:eastAsia="Cambria" w:hAnsi="Cambria" w:cs="Cambria"/>
                <w:sz w:val="18"/>
              </w:rPr>
              <w:t>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5 7,5 кВт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0F89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E42A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ED8A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B5BE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37 108,00 </w:t>
            </w:r>
          </w:p>
        </w:tc>
      </w:tr>
      <w:tr w:rsidR="003E086D" w:rsidRPr="003F408C" w14:paraId="6471228F" w14:textId="77777777" w:rsidTr="00F535CF">
        <w:tblPrEx>
          <w:tblCellMar>
            <w:left w:w="0" w:type="dxa"/>
            <w:right w:w="76" w:type="dxa"/>
          </w:tblCellMar>
        </w:tblPrEx>
        <w:trPr>
          <w:trHeight w:val="22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DD2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94D56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Панель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управления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LCP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89F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B9D0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307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E403C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1 089,00 </w:t>
            </w:r>
          </w:p>
        </w:tc>
      </w:tr>
      <w:tr w:rsidR="003E086D" w:rsidRPr="003F408C" w14:paraId="5D441EFC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7B62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470E1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NEMAN 1 -M3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B38B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C6BB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C7EF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702B9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851,00 </w:t>
            </w:r>
          </w:p>
        </w:tc>
      </w:tr>
      <w:tr w:rsidR="003E086D" w:rsidRPr="003E086D" w14:paraId="66881D79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9649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65841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Воздушный тракт котлов Г16-П11 </w:t>
            </w:r>
          </w:p>
        </w:tc>
      </w:tr>
      <w:tr w:rsidR="003E086D" w:rsidRPr="003F408C" w14:paraId="136D01DF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F85A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5F65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Блок управления </w:t>
            </w:r>
            <w:r w:rsidRPr="003F408C">
              <w:rPr>
                <w:rFonts w:ascii="Cambria" w:eastAsia="Cambria" w:hAnsi="Cambria" w:cs="Cambria"/>
                <w:sz w:val="18"/>
              </w:rPr>
              <w:t>CHU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220-</w:t>
            </w:r>
            <w:r w:rsidRPr="003F408C">
              <w:rPr>
                <w:rFonts w:ascii="Cambria" w:eastAsia="Cambria" w:hAnsi="Cambria" w:cs="Cambria"/>
                <w:sz w:val="18"/>
              </w:rPr>
              <w:t>W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-1</w:t>
            </w:r>
            <w:r w:rsidRPr="003F408C">
              <w:rPr>
                <w:rFonts w:ascii="Cambria" w:eastAsia="Cambria" w:hAnsi="Cambria" w:cs="Cambria"/>
                <w:sz w:val="18"/>
              </w:rPr>
              <w:t>R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0/</w:t>
            </w:r>
            <w:r w:rsidRPr="003F408C">
              <w:rPr>
                <w:rFonts w:ascii="Cambria" w:eastAsia="Cambria" w:hAnsi="Cambria" w:cs="Cambria"/>
                <w:sz w:val="18"/>
              </w:rPr>
              <w:t>N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8F9D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5A5D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70E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95D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112 524,00 </w:t>
            </w:r>
          </w:p>
        </w:tc>
      </w:tr>
      <w:tr w:rsidR="003E086D" w:rsidRPr="003F408C" w14:paraId="5285787F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D744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487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Датчик температуры воды погружной </w:t>
            </w:r>
            <w:r w:rsidRPr="003F408C">
              <w:rPr>
                <w:rFonts w:ascii="Cambria" w:eastAsia="Cambria" w:hAnsi="Cambria" w:cs="Cambria"/>
                <w:sz w:val="18"/>
              </w:rPr>
              <w:t>VSP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1158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399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4A75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3FCC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14 976,00 </w:t>
            </w:r>
          </w:p>
        </w:tc>
      </w:tr>
      <w:tr w:rsidR="003E086D" w:rsidRPr="003F408C" w14:paraId="2351768D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C72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209A7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Датчик температуры канальный </w:t>
            </w:r>
            <w:r w:rsidRPr="003F408C">
              <w:rPr>
                <w:rFonts w:ascii="Cambria" w:eastAsia="Cambria" w:hAnsi="Cambria" w:cs="Cambria"/>
                <w:sz w:val="18"/>
              </w:rPr>
              <w:t>STK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-1 </w:t>
            </w:r>
            <w:r w:rsidRPr="003F408C">
              <w:rPr>
                <w:rFonts w:ascii="Cambria" w:eastAsia="Cambria" w:hAnsi="Cambria" w:cs="Cambria"/>
                <w:sz w:val="18"/>
              </w:rPr>
              <w:t>Nil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000 </w:t>
            </w:r>
          </w:p>
          <w:p w14:paraId="73B9027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TK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5000 200 </w:t>
            </w:r>
            <w:r w:rsidRPr="003F408C">
              <w:rPr>
                <w:rFonts w:ascii="Cambria" w:eastAsia="Cambria" w:hAnsi="Cambria" w:cs="Cambria"/>
                <w:sz w:val="18"/>
              </w:rPr>
              <w:t>mm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F7A6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8654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1A7F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656E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8 916,00 </w:t>
            </w:r>
          </w:p>
        </w:tc>
      </w:tr>
      <w:tr w:rsidR="003E086D" w:rsidRPr="003F408C" w14:paraId="0732F778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DB86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7C4D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Термостат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AZT-6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872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E608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927E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BBB59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16 500,00 </w:t>
            </w:r>
          </w:p>
        </w:tc>
      </w:tr>
      <w:tr w:rsidR="003E086D" w:rsidRPr="003F408C" w14:paraId="136E67A3" w14:textId="77777777" w:rsidTr="00F535CF">
        <w:tblPrEx>
          <w:tblCellMar>
            <w:left w:w="0" w:type="dxa"/>
            <w:right w:w="76" w:type="dxa"/>
          </w:tblCellMar>
        </w:tblPrEx>
        <w:trPr>
          <w:trHeight w:val="228"/>
        </w:trPr>
        <w:tc>
          <w:tcPr>
            <w:tcW w:w="9649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4C693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Приточная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вентиляция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П12 </w:t>
            </w:r>
          </w:p>
        </w:tc>
      </w:tr>
      <w:tr w:rsidR="003E086D" w:rsidRPr="003F408C" w14:paraId="6B3D063C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A923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EBB9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Преобразователь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частотный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С4С1D5 1.50 </w:t>
            </w:r>
          </w:p>
          <w:p w14:paraId="68BAE45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кВт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67FB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C24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400B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C9F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5 344,00 </w:t>
            </w:r>
          </w:p>
        </w:tc>
      </w:tr>
      <w:tr w:rsidR="003E086D" w:rsidRPr="003F408C" w14:paraId="470D97B5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50F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3368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Панель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управления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LCP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0312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9DFD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DD4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CE2FD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1 089,00 </w:t>
            </w:r>
          </w:p>
        </w:tc>
      </w:tr>
      <w:tr w:rsidR="003E086D" w:rsidRPr="003F408C" w14:paraId="05979EB7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1D47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FDD26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NEMAN 1 -M3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3DC6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C822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A58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369FA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851,00 </w:t>
            </w:r>
          </w:p>
        </w:tc>
      </w:tr>
      <w:tr w:rsidR="003E086D" w:rsidRPr="003F408C" w14:paraId="24014ED0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9649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B08C4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Вытяжная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вентиляция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В1 </w:t>
            </w:r>
          </w:p>
        </w:tc>
      </w:tr>
      <w:tr w:rsidR="003E086D" w:rsidRPr="003F408C" w14:paraId="6A72DEB3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95A0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0926A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Преобразователь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частотный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С4С1D5 0,75 </w:t>
            </w:r>
          </w:p>
          <w:p w14:paraId="783DE9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кВт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BD90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21A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FCCE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3BC7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6 609,00 </w:t>
            </w:r>
          </w:p>
        </w:tc>
      </w:tr>
      <w:tr w:rsidR="003E086D" w:rsidRPr="003F408C" w14:paraId="70CA7045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66A5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997D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Преобразователь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частотный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Е2-8300-003 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2FAF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2596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C9A7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D823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25 120,00 </w:t>
            </w:r>
          </w:p>
        </w:tc>
      </w:tr>
      <w:tr w:rsidR="003E086D" w:rsidRPr="003F408C" w14:paraId="7BF5A10E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9649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41FF8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Силовое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электрооборудование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</w:tr>
      <w:tr w:rsidR="003E086D" w:rsidRPr="003F408C" w14:paraId="3AB53FDD" w14:textId="77777777" w:rsidTr="00F535CF">
        <w:tblPrEx>
          <w:tblCellMar>
            <w:left w:w="0" w:type="dxa"/>
            <w:right w:w="76" w:type="dxa"/>
          </w:tblCellMar>
        </w:tblPrEx>
        <w:trPr>
          <w:trHeight w:val="22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098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0033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Шкаф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ВРУ 1000А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819C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21447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BDE3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99008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39 369,00 </w:t>
            </w:r>
          </w:p>
        </w:tc>
      </w:tr>
      <w:tr w:rsidR="003E086D" w:rsidRPr="003F408C" w14:paraId="673F1D81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FC37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9D52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Компенсатор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реактивной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мощности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КРМ-0,4-5010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383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A832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63B3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ABB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56 500,00 </w:t>
            </w:r>
          </w:p>
        </w:tc>
      </w:tr>
      <w:tr w:rsidR="003E086D" w:rsidRPr="003F408C" w14:paraId="0DA19D45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BDD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DA58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Трансформатор тока ТТИ-60 100/5А 10ВА 05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414B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BA72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8EBA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F12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2 597,00 </w:t>
            </w:r>
          </w:p>
        </w:tc>
      </w:tr>
      <w:tr w:rsidR="003E086D" w:rsidRPr="003F408C" w14:paraId="0775D9E7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9649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1B1E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Тепломеханическая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часть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котельной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</w:tr>
      <w:tr w:rsidR="003E086D" w:rsidRPr="003F408C" w14:paraId="35668F04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525B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4E38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Бак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мембранный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V=1500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литров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98A2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611C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3B7D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95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171 388,00 </w:t>
            </w:r>
          </w:p>
        </w:tc>
      </w:tr>
      <w:tr w:rsidR="003E086D" w:rsidRPr="003F408C" w14:paraId="0EC41DF2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966E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D1BE2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Бак запаса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деаэрированной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воды </w:t>
            </w:r>
          </w:p>
          <w:p w14:paraId="77638BE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V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=2000 литров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A54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FB9E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AD3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F6C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204 000,00 </w:t>
            </w:r>
          </w:p>
        </w:tc>
      </w:tr>
      <w:tr w:rsidR="003E086D" w:rsidRPr="003F408C" w14:paraId="291D7B82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D8FF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9331A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Бак запаса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химочищенной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воды </w:t>
            </w:r>
          </w:p>
          <w:p w14:paraId="5E3A38A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V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=3000 литров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C07B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159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39E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8D20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18 297,00 </w:t>
            </w:r>
          </w:p>
        </w:tc>
      </w:tr>
      <w:tr w:rsidR="003E086D" w:rsidRPr="003F408C" w14:paraId="26289E72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7E97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45FC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Теплообменник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11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МВт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A741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53FD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E397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9FBD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82 236,00 </w:t>
            </w:r>
          </w:p>
        </w:tc>
      </w:tr>
      <w:tr w:rsidR="003E086D" w:rsidRPr="003F408C" w14:paraId="2C1208BC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339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EC10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Теплообменник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6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МВт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00893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C714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4F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FF66A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57 200,00 </w:t>
            </w:r>
          </w:p>
        </w:tc>
      </w:tr>
      <w:tr w:rsidR="003E086D" w:rsidRPr="003F408C" w14:paraId="4C083008" w14:textId="77777777" w:rsidTr="00F535CF">
        <w:tblPrEx>
          <w:tblCellMar>
            <w:left w:w="0" w:type="dxa"/>
            <w:right w:w="76" w:type="dxa"/>
          </w:tblCellMar>
        </w:tblPrEx>
        <w:trPr>
          <w:trHeight w:val="86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5D5A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190AC" w14:textId="77777777" w:rsidR="003E086D" w:rsidRPr="003F408C" w:rsidRDefault="003E086D" w:rsidP="00F535CF">
            <w:pPr>
              <w:spacing w:after="17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Насос сетевой центробежный </w:t>
            </w:r>
          </w:p>
          <w:p w14:paraId="64581B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CRUNDFOS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NB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125200/209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4C82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E745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27CC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E7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1 575 652,00 </w:t>
            </w:r>
          </w:p>
        </w:tc>
      </w:tr>
      <w:tr w:rsidR="003E086D" w:rsidRPr="003F408C" w14:paraId="414C5893" w14:textId="77777777" w:rsidTr="00F535CF">
        <w:tblPrEx>
          <w:tblCellMar>
            <w:left w:w="0" w:type="dxa"/>
            <w:right w:w="76" w:type="dxa"/>
          </w:tblCellMar>
        </w:tblPrEx>
        <w:trPr>
          <w:trHeight w:val="85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7783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D04D2" w14:textId="77777777" w:rsidR="003E086D" w:rsidRPr="003F408C" w:rsidRDefault="003E086D" w:rsidP="00F535CF">
            <w:pPr>
              <w:spacing w:after="19" w:line="236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Насос сетевой центробежный </w:t>
            </w:r>
          </w:p>
          <w:p w14:paraId="49EEB0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CRUNDFOS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NB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100200/181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7D6E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C594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9A7D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90C5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1 769 706,00 </w:t>
            </w:r>
          </w:p>
        </w:tc>
      </w:tr>
      <w:tr w:rsidR="003E086D" w:rsidRPr="003F408C" w14:paraId="6A0FD492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EE4D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E7D26" w14:textId="77777777" w:rsidR="003E086D" w:rsidRPr="003F408C" w:rsidRDefault="003E086D" w:rsidP="00F535CF">
            <w:pPr>
              <w:spacing w:after="19" w:line="236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Насос сетевой центробежный </w:t>
            </w:r>
          </w:p>
          <w:p w14:paraId="5FA4019B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CRUNDFOS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NB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50-160/77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E793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E028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31DE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EF73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600 304,00 </w:t>
            </w:r>
          </w:p>
        </w:tc>
      </w:tr>
      <w:tr w:rsidR="003E086D" w:rsidRPr="003F408C" w14:paraId="547AC57A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AD7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3FA05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Насос сетевой центробежный </w:t>
            </w:r>
            <w:r w:rsidRPr="003F408C">
              <w:rPr>
                <w:rFonts w:ascii="Cambria" w:eastAsia="Cambria" w:hAnsi="Cambria" w:cs="Cambria"/>
                <w:sz w:val="18"/>
              </w:rPr>
              <w:t>CRUNDFOS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NB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32200/206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7234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1CF5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CD17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A24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166 184,00 </w:t>
            </w:r>
          </w:p>
        </w:tc>
      </w:tr>
      <w:tr w:rsidR="003E086D" w:rsidRPr="003F408C" w14:paraId="7A0A3FBA" w14:textId="77777777" w:rsidTr="00F535CF">
        <w:tblPrEx>
          <w:tblCellMar>
            <w:left w:w="0" w:type="dxa"/>
            <w:right w:w="76" w:type="dxa"/>
          </w:tblCellMar>
        </w:tblPrEx>
        <w:trPr>
          <w:trHeight w:val="86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6B5F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lastRenderedPageBreak/>
              <w:t xml:space="preserve">53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E58C9" w14:textId="77777777" w:rsidR="003E086D" w:rsidRPr="003F408C" w:rsidRDefault="003E086D" w:rsidP="00F535CF">
            <w:pPr>
              <w:spacing w:after="19" w:line="236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Многоступенчатый вертикальный насос</w:t>
            </w:r>
          </w:p>
          <w:p w14:paraId="4690CB05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CR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1-10 </w:t>
            </w:r>
            <w:r w:rsidRPr="003F408C">
              <w:rPr>
                <w:rFonts w:ascii="Cambria" w:eastAsia="Cambria" w:hAnsi="Cambria" w:cs="Cambria"/>
                <w:sz w:val="18"/>
              </w:rPr>
              <w:t>A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  <w:r w:rsidRPr="003F408C">
              <w:rPr>
                <w:rFonts w:ascii="Cambria" w:eastAsia="Cambria" w:hAnsi="Cambria" w:cs="Cambria"/>
                <w:sz w:val="18"/>
              </w:rPr>
              <w:t>F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  <w:r w:rsidRPr="003F408C">
              <w:rPr>
                <w:rFonts w:ascii="Cambria" w:eastAsia="Cambria" w:hAnsi="Cambria" w:cs="Cambria"/>
                <w:sz w:val="18"/>
              </w:rPr>
              <w:t>GJ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  <w:r w:rsidRPr="003F408C">
              <w:rPr>
                <w:rFonts w:ascii="Cambria" w:eastAsia="Cambria" w:hAnsi="Cambria" w:cs="Cambria"/>
                <w:sz w:val="18"/>
              </w:rPr>
              <w:t>A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  <w:r w:rsidRPr="003F408C">
              <w:rPr>
                <w:rFonts w:ascii="Cambria" w:eastAsia="Cambria" w:hAnsi="Cambria" w:cs="Cambria"/>
                <w:sz w:val="18"/>
              </w:rPr>
              <w:t>E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-</w:t>
            </w:r>
            <w:r w:rsidRPr="003F408C">
              <w:rPr>
                <w:rFonts w:ascii="Cambria" w:eastAsia="Cambria" w:hAnsi="Cambria" w:cs="Cambria"/>
                <w:sz w:val="18"/>
              </w:rPr>
              <w:t>HQQE</w:t>
            </w:r>
          </w:p>
          <w:p w14:paraId="3BC95AE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3x230/400 50HZ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132D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7998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89CF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A84E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192 140,00 </w:t>
            </w:r>
          </w:p>
        </w:tc>
      </w:tr>
      <w:tr w:rsidR="003E086D" w:rsidRPr="003F408C" w14:paraId="74CAA625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BB54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68EF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Насос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CRUNDFOS NB 80160/177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713F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59EC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A27F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147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920 754,00 </w:t>
            </w:r>
          </w:p>
        </w:tc>
      </w:tr>
      <w:tr w:rsidR="003E086D" w:rsidRPr="003F408C" w14:paraId="33571529" w14:textId="77777777" w:rsidTr="00F535CF">
        <w:tblPrEx>
          <w:tblCellMar>
            <w:left w:w="0" w:type="dxa"/>
            <w:right w:w="76" w:type="dxa"/>
          </w:tblCellMar>
        </w:tblPrEx>
        <w:trPr>
          <w:trHeight w:val="43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4D63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A26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Насос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CRUNDFOS NB 65160/149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195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D646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0FE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5706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772 400,00 </w:t>
            </w:r>
          </w:p>
        </w:tc>
      </w:tr>
      <w:tr w:rsidR="003E086D" w:rsidRPr="003F408C" w14:paraId="41EB6375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3A0A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63F6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Автоматическая установка умягчения воды первой ступени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BBA2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1FCB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8739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808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38 287,00 </w:t>
            </w:r>
          </w:p>
        </w:tc>
      </w:tr>
      <w:tr w:rsidR="003E086D" w:rsidRPr="003F408C" w14:paraId="5192F52A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366E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9F3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Автоматическая установка умягчения воды второй ступени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894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A4EE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1573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BE9B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37 450,00 </w:t>
            </w:r>
          </w:p>
        </w:tc>
      </w:tr>
      <w:tr w:rsidR="003E086D" w:rsidRPr="003F408C" w14:paraId="7A5781F5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43E0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B558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дозирования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Ds5E25N1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BDEA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872C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D6D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8F54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29 835,00 </w:t>
            </w:r>
          </w:p>
        </w:tc>
      </w:tr>
      <w:tr w:rsidR="003E086D" w:rsidRPr="003F408C" w14:paraId="6A6FA876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17E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F2BB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дозирования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Ds5E6510N2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D726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F8F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D046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B40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43 875,00 </w:t>
            </w:r>
          </w:p>
        </w:tc>
      </w:tr>
      <w:tr w:rsidR="003E086D" w:rsidRPr="003F408C" w14:paraId="7FCAAE7C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E9AB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3701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дозирования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Ds 14E6510N5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395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72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200E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9DE1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47 225,00 </w:t>
            </w:r>
          </w:p>
        </w:tc>
      </w:tr>
      <w:tr w:rsidR="003E086D" w:rsidRPr="003F408C" w14:paraId="54644278" w14:textId="77777777" w:rsidTr="00F535CF">
        <w:tblPrEx>
          <w:tblCellMar>
            <w:left w:w="0" w:type="dxa"/>
            <w:right w:w="76" w:type="dxa"/>
          </w:tblCellMar>
        </w:tblPrEx>
        <w:trPr>
          <w:trHeight w:val="85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4D4D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61771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Комплекс дозирования реагента </w:t>
            </w:r>
            <w:proofErr w:type="gram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химического </w:t>
            </w:r>
            <w:r w:rsidRPr="003F408C">
              <w:rPr>
                <w:rFonts w:ascii="Cambria" w:eastAsia="Cambria" w:hAnsi="Cambria" w:cs="Cambria"/>
                <w:sz w:val="20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связывания</w:t>
            </w:r>
            <w:proofErr w:type="gram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кислорода </w:t>
            </w:r>
            <w:r w:rsidRPr="003F408C">
              <w:rPr>
                <w:rFonts w:ascii="Cambria" w:eastAsia="Cambria" w:hAnsi="Cambria" w:cs="Cambria"/>
                <w:sz w:val="18"/>
              </w:rPr>
              <w:t>DS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6</w:t>
            </w:r>
            <w:r w:rsidRPr="003F408C">
              <w:rPr>
                <w:rFonts w:ascii="Cambria" w:eastAsia="Cambria" w:hAnsi="Cambria" w:cs="Cambria"/>
                <w:sz w:val="18"/>
              </w:rPr>
              <w:t>E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40</w:t>
            </w:r>
            <w:r w:rsidRPr="003F408C">
              <w:rPr>
                <w:rFonts w:ascii="Cambria" w:eastAsia="Cambria" w:hAnsi="Cambria" w:cs="Cambria"/>
                <w:sz w:val="18"/>
              </w:rPr>
              <w:t>N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E33F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DB7D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2BD3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11E4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20 977,00 </w:t>
            </w:r>
          </w:p>
        </w:tc>
      </w:tr>
      <w:tr w:rsidR="003E086D" w:rsidRPr="003F408C" w14:paraId="22382C97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6DD4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3F09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Установка магнитной обработки воды Термит ТМ-250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1BE1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6BED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41E5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BC59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80 541,00 </w:t>
            </w:r>
          </w:p>
        </w:tc>
      </w:tr>
      <w:tr w:rsidR="003E086D" w:rsidRPr="003F408C" w14:paraId="7D30260F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364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B7B5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Заслонка поворотная с редукторным приводом Ду 400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8E2D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46C6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FEB7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8D64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27 225,00 </w:t>
            </w:r>
          </w:p>
        </w:tc>
      </w:tr>
      <w:tr w:rsidR="003E086D" w:rsidRPr="003F408C" w14:paraId="473E5F83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F69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1A92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Заслонка поворотная с редукторным приводом Ду300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2CE8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AD67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21B2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94A9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46 624,00 </w:t>
            </w:r>
          </w:p>
        </w:tc>
      </w:tr>
      <w:tr w:rsidR="003E086D" w:rsidRPr="003F408C" w14:paraId="5AD922C9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2FF5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121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Клапан обратный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створчатый Ду 300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47DE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FE62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E60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96BC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61 904,00 </w:t>
            </w:r>
          </w:p>
        </w:tc>
      </w:tr>
      <w:tr w:rsidR="003E086D" w:rsidRPr="003F408C" w14:paraId="6D7BD8BB" w14:textId="77777777" w:rsidTr="00F535CF">
        <w:tblPrEx>
          <w:tblCellMar>
            <w:left w:w="0" w:type="dxa"/>
            <w:right w:w="76" w:type="dxa"/>
          </w:tblCellMar>
        </w:tblPrEx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863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51745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Затвор дисковой поворотный </w:t>
            </w:r>
          </w:p>
          <w:p w14:paraId="217A9DAA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с </w:t>
            </w:r>
          </w:p>
          <w:p w14:paraId="77FF564D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электроприводом Ду </w:t>
            </w:r>
          </w:p>
          <w:p w14:paraId="199EB61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D775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8014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69F8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76A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836 856,00 </w:t>
            </w:r>
          </w:p>
        </w:tc>
      </w:tr>
      <w:tr w:rsidR="003E086D" w:rsidRPr="003F408C" w14:paraId="79CF716B" w14:textId="77777777" w:rsidTr="00F535CF">
        <w:tblPrEx>
          <w:tblCellMar>
            <w:left w:w="0" w:type="dxa"/>
            <w:right w:w="76" w:type="dxa"/>
          </w:tblCellMar>
        </w:tblPrEx>
        <w:trPr>
          <w:trHeight w:val="85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665A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5E0AE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Затвор дисковой поворотный </w:t>
            </w:r>
          </w:p>
          <w:p w14:paraId="45E92B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с электроприводом Ду 80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797F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E449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AF9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F57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88 888,00 </w:t>
            </w:r>
          </w:p>
        </w:tc>
      </w:tr>
      <w:tr w:rsidR="003E086D" w:rsidRPr="003F408C" w14:paraId="73D4028C" w14:textId="77777777" w:rsidTr="00F535CF">
        <w:tblPrEx>
          <w:tblCellMar>
            <w:left w:w="0" w:type="dxa"/>
            <w:right w:w="76" w:type="dxa"/>
          </w:tblCellMar>
        </w:tblPrEx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F18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D844E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Затвор дисковой поворотный </w:t>
            </w:r>
          </w:p>
          <w:p w14:paraId="7EE98F2E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с </w:t>
            </w:r>
          </w:p>
          <w:p w14:paraId="6126D8A9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электроприводом Ду </w:t>
            </w:r>
          </w:p>
          <w:p w14:paraId="2A52BC7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4D86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DCF1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E74A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D251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32 764,00 </w:t>
            </w:r>
          </w:p>
        </w:tc>
      </w:tr>
      <w:tr w:rsidR="003E086D" w:rsidRPr="003F408C" w14:paraId="168CA594" w14:textId="77777777" w:rsidTr="00F535CF">
        <w:tblPrEx>
          <w:tblCellMar>
            <w:left w:w="0" w:type="dxa"/>
            <w:right w:w="76" w:type="dxa"/>
          </w:tblCellMar>
        </w:tblPrEx>
        <w:trPr>
          <w:trHeight w:val="64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29AF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0A590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Кран шаровой с электроприводом </w:t>
            </w:r>
          </w:p>
          <w:p w14:paraId="7DCC745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(МЭОФ-6.3) Ду 25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8A86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0DC5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2EC6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3CE4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7 730,00 </w:t>
            </w:r>
          </w:p>
        </w:tc>
      </w:tr>
      <w:tr w:rsidR="003E086D" w:rsidRPr="003F408C" w14:paraId="79D5D0F3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8CBF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4F10F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Расходометр ВЭПС-ПБ2-</w:t>
            </w:r>
          </w:p>
          <w:p w14:paraId="4950A6B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01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Ду300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975C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83A5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22C4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8E35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105 000,00 </w:t>
            </w:r>
          </w:p>
        </w:tc>
      </w:tr>
      <w:tr w:rsidR="003E086D" w:rsidRPr="003F408C" w14:paraId="76EC6412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DE66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CB51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Тепловычислитель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СПТ 943-1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C0B9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6AB8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03A6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E71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17 760,00 </w:t>
            </w:r>
          </w:p>
        </w:tc>
      </w:tr>
      <w:tr w:rsidR="003E086D" w:rsidRPr="003F408C" w14:paraId="7CCE3AE2" w14:textId="77777777" w:rsidTr="00F535CF">
        <w:tblPrEx>
          <w:tblCellMar>
            <w:left w:w="0" w:type="dxa"/>
            <w:right w:w="76" w:type="dxa"/>
          </w:tblCellMar>
        </w:tblPrEx>
        <w:trPr>
          <w:trHeight w:val="64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7FF6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49DC572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Расход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ометр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ВЭПС-ПБ2-</w:t>
            </w:r>
          </w:p>
          <w:p w14:paraId="73AC74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01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Ду100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3835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21F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FD55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2E7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26 750,00 </w:t>
            </w:r>
          </w:p>
        </w:tc>
      </w:tr>
      <w:tr w:rsidR="003E086D" w:rsidRPr="003F408C" w14:paraId="51A7E19E" w14:textId="77777777" w:rsidTr="00F535CF">
        <w:tblPrEx>
          <w:tblCellMar>
            <w:left w:w="0" w:type="dxa"/>
            <w:right w:w="76" w:type="dxa"/>
          </w:tblCellMar>
        </w:tblPrEx>
        <w:trPr>
          <w:trHeight w:val="43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5DE0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73 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351A3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Расход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ометр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ВЭПС-ПБ2-</w:t>
            </w:r>
          </w:p>
          <w:p w14:paraId="6A2FC2A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01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Ду50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BD5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1AA4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CFE9B32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49D7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A937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16 860,00 </w:t>
            </w:r>
          </w:p>
        </w:tc>
      </w:tr>
      <w:tr w:rsidR="003E086D" w:rsidRPr="003F408C" w14:paraId="51495AC3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75CB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lastRenderedPageBreak/>
              <w:t xml:space="preserve">74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D9F8B" w14:textId="77777777" w:rsidR="003E086D" w:rsidRPr="003F408C" w:rsidRDefault="003E086D" w:rsidP="00F535CF">
            <w:pPr>
              <w:spacing w:after="17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Расход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ометр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ВЭПС-ПБ2-</w:t>
            </w:r>
          </w:p>
          <w:p w14:paraId="43DE6C04" w14:textId="77777777" w:rsidR="003E086D" w:rsidRPr="003F408C" w:rsidRDefault="003E086D" w:rsidP="00F535CF">
            <w:pPr>
              <w:ind w:right="6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01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межфланцевый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Ду150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2AB1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AA92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9C863E1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CB4B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D86C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32 500,00 </w:t>
            </w:r>
          </w:p>
        </w:tc>
      </w:tr>
      <w:tr w:rsidR="003E086D" w:rsidRPr="003F408C" w14:paraId="7F48955E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BC11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B1F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proofErr w:type="gramStart"/>
            <w:r w:rsidRPr="003F408C">
              <w:rPr>
                <w:rFonts w:ascii="Cambria" w:eastAsia="Cambria" w:hAnsi="Cambria" w:cs="Cambria"/>
                <w:sz w:val="18"/>
              </w:rPr>
              <w:t>Насос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 CRUNDFOS</w:t>
            </w:r>
            <w:proofErr w:type="gramEnd"/>
            <w:r w:rsidRPr="003F408C">
              <w:rPr>
                <w:rFonts w:ascii="Cambria" w:eastAsia="Cambria" w:hAnsi="Cambria" w:cs="Cambria"/>
                <w:sz w:val="18"/>
              </w:rPr>
              <w:t xml:space="preserve"> NB 32200/190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494B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AF9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4C9810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8469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95D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432 628,00 </w:t>
            </w:r>
          </w:p>
        </w:tc>
      </w:tr>
      <w:tr w:rsidR="003E086D" w:rsidRPr="003F408C" w14:paraId="19938DB7" w14:textId="77777777" w:rsidTr="00F535CF">
        <w:tblPrEx>
          <w:tblCellMar>
            <w:left w:w="0" w:type="dxa"/>
            <w:right w:w="76" w:type="dxa"/>
          </w:tblCellMar>
        </w:tblPrEx>
        <w:trPr>
          <w:trHeight w:val="43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73B1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93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proofErr w:type="gramStart"/>
            <w:r w:rsidRPr="003F408C">
              <w:rPr>
                <w:rFonts w:ascii="Cambria" w:eastAsia="Cambria" w:hAnsi="Cambria" w:cs="Cambria"/>
                <w:sz w:val="18"/>
              </w:rPr>
              <w:t>Насос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 CRUNDFOS</w:t>
            </w:r>
            <w:proofErr w:type="gramEnd"/>
            <w:r w:rsidRPr="003F408C">
              <w:rPr>
                <w:rFonts w:ascii="Cambria" w:eastAsia="Cambria" w:hAnsi="Cambria" w:cs="Cambria"/>
                <w:sz w:val="18"/>
              </w:rPr>
              <w:t xml:space="preserve"> NB 32200/219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43DE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8C13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659D23F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37E3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F1C0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223 701,00 </w:t>
            </w:r>
          </w:p>
        </w:tc>
      </w:tr>
      <w:tr w:rsidR="003E086D" w:rsidRPr="003F408C" w14:paraId="2FDAD545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6096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CB07667" w14:textId="77777777" w:rsidR="003E086D" w:rsidRPr="003F408C" w:rsidRDefault="003E086D" w:rsidP="00F535CF">
            <w:pPr>
              <w:ind w:right="254"/>
              <w:jc w:val="right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Автоматика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3553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BB2DD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</w:tr>
      <w:tr w:rsidR="003E086D" w:rsidRPr="003F408C" w14:paraId="5E54E81C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4801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221B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Прибор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SK-712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4F20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6C4F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26E6B28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19EF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0B735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88 366,00 </w:t>
            </w:r>
          </w:p>
        </w:tc>
      </w:tr>
      <w:tr w:rsidR="003E086D" w:rsidRPr="003F408C" w14:paraId="3A4EC964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5EC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6B62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датчика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64A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A149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4F51310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932B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B718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2 248,00 </w:t>
            </w:r>
          </w:p>
        </w:tc>
      </w:tr>
      <w:tr w:rsidR="003E086D" w:rsidRPr="003F408C" w14:paraId="212F0DD0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0E58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8073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Шкаф управления </w:t>
            </w:r>
          </w:p>
          <w:p w14:paraId="1A69758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АМПЕРУС НГР УПП-4-75 (100-140А)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F576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9AE3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E7DBD17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BE2E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F06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31 938,00 </w:t>
            </w:r>
          </w:p>
        </w:tc>
      </w:tr>
      <w:tr w:rsidR="003E086D" w:rsidRPr="003F408C" w14:paraId="16F17A48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1A4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1547B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Шкаф управления</w:t>
            </w:r>
          </w:p>
          <w:p w14:paraId="22C2E720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АМПЕРУС НГР УПП-2-75</w:t>
            </w:r>
          </w:p>
          <w:p w14:paraId="2A29749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(15,5А) - ПЧ-3-15 (3 0А)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AA70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5F5F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D0A7A7E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A2B9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DE0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11 375,00 </w:t>
            </w:r>
          </w:p>
        </w:tc>
      </w:tr>
      <w:tr w:rsidR="003E086D" w:rsidRPr="003F408C" w14:paraId="0D68B8E4" w14:textId="77777777" w:rsidTr="00F535CF">
        <w:tblPrEx>
          <w:tblCellMar>
            <w:left w:w="0" w:type="dxa"/>
            <w:right w:w="76" w:type="dxa"/>
          </w:tblCellMar>
        </w:tblPrEx>
        <w:trPr>
          <w:trHeight w:val="86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CE2A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06AAD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Шкаф управления</w:t>
            </w:r>
          </w:p>
          <w:p w14:paraId="6AC93D4C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АМПЕРУС НГР УПП-4-37</w:t>
            </w:r>
          </w:p>
          <w:p w14:paraId="45416D44" w14:textId="77777777" w:rsidR="003E086D" w:rsidRPr="003F408C" w:rsidRDefault="003E086D" w:rsidP="00F535CF">
            <w:pPr>
              <w:spacing w:after="19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(66,5А)-ОПЦ-УПП-3-</w:t>
            </w:r>
          </w:p>
          <w:p w14:paraId="7A09AFD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30(60А)-ОПЦ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B47F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46A3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C9C2650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68C7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7EDC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121 419,00 </w:t>
            </w:r>
          </w:p>
        </w:tc>
      </w:tr>
      <w:tr w:rsidR="003E086D" w:rsidRPr="003F408C" w14:paraId="0F98DA95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9CA0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79E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Датчик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0F5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207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E18C86D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BF9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3C9E7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6 746,00 </w:t>
            </w:r>
          </w:p>
        </w:tc>
      </w:tr>
      <w:tr w:rsidR="003E086D" w:rsidRPr="003F408C" w14:paraId="4EC471ED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6506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699A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Датчик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температуры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ТСП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1F57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3711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1062711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59B5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5C64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1 913,00 </w:t>
            </w:r>
          </w:p>
        </w:tc>
      </w:tr>
      <w:tr w:rsidR="003E086D" w:rsidRPr="003F408C" w14:paraId="05403940" w14:textId="77777777" w:rsidTr="00F535CF">
        <w:tblPrEx>
          <w:tblCellMar>
            <w:left w:w="0" w:type="dxa"/>
            <w:right w:w="76" w:type="dxa"/>
          </w:tblCellMar>
        </w:tblPrEx>
        <w:trPr>
          <w:trHeight w:val="22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36CB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F47C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РЭК 78/3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0A0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157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A895D7E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47AF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7D7D6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195,00 </w:t>
            </w:r>
          </w:p>
        </w:tc>
      </w:tr>
      <w:tr w:rsidR="003E086D" w:rsidRPr="003F408C" w14:paraId="170C9C42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1108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43374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Измеритель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регулятор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ТРИ1А-Д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C4F6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FB7A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AE55E34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D73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D44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3 848,00 </w:t>
            </w:r>
          </w:p>
        </w:tc>
      </w:tr>
      <w:tr w:rsidR="003E086D" w:rsidRPr="003F408C" w14:paraId="01A0D184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34EC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1974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Системный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блок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НР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59C7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F7B7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7511531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6EE2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0A9FC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9 495,00 </w:t>
            </w:r>
          </w:p>
        </w:tc>
      </w:tr>
      <w:tr w:rsidR="003E086D" w:rsidRPr="003F408C" w14:paraId="739F7F2D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2733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B030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Acer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pacrard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bell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F5CF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F8F2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F52E5C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6597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E1FC7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8 495,00 </w:t>
            </w:r>
          </w:p>
        </w:tc>
      </w:tr>
      <w:tr w:rsidR="003E086D" w:rsidRPr="003F408C" w14:paraId="3338D147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EDDA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A36B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Мышь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1B2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AEAB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5CABED4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790C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49D9E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80,00 </w:t>
            </w:r>
          </w:p>
        </w:tc>
      </w:tr>
      <w:tr w:rsidR="003E086D" w:rsidRPr="003F408C" w14:paraId="31CF3B65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1554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89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15F6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Коммутатор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RS 232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FD3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396F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953C6CB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E28C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6FE5C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142 063,00 </w:t>
            </w:r>
          </w:p>
        </w:tc>
      </w:tr>
      <w:tr w:rsidR="003E086D" w:rsidRPr="003F408C" w14:paraId="50435891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6506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90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780E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Программный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комплекс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СОДЭК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8A63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E2BD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0854528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AC5C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5F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3 450,00 </w:t>
            </w:r>
          </w:p>
        </w:tc>
      </w:tr>
      <w:tr w:rsidR="003E086D" w:rsidRPr="003F408C" w14:paraId="04FB1051" w14:textId="77777777" w:rsidTr="00F535CF">
        <w:tblPrEx>
          <w:tblCellMar>
            <w:left w:w="0" w:type="dxa"/>
            <w:right w:w="76" w:type="dxa"/>
          </w:tblCellMar>
        </w:tblPrEx>
        <w:trPr>
          <w:trHeight w:val="22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99D2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91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E98E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Блок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питания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ИБП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D283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DA7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646C641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06A7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1B35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545,00 </w:t>
            </w:r>
          </w:p>
        </w:tc>
      </w:tr>
      <w:tr w:rsidR="003E086D" w:rsidRPr="003F408C" w14:paraId="7D9F853B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DADD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92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4119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Импульсный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блок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питания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100-240V/50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29B1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418F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B0EBF9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96B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DEC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198,00 </w:t>
            </w:r>
          </w:p>
        </w:tc>
      </w:tr>
      <w:tr w:rsidR="003E086D" w:rsidRPr="003F408C" w14:paraId="2687DA99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71BD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93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3D0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Блок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питания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БПЭК02/М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810A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2ABF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DFC9E90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BE73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CD1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42 900,00 </w:t>
            </w:r>
          </w:p>
        </w:tc>
      </w:tr>
      <w:tr w:rsidR="003E086D" w:rsidRPr="003F408C" w14:paraId="2CD80155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9D5C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94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A337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Щит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ЩМП-01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53A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5A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3A15D02D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0105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E0743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1 260,00 </w:t>
            </w:r>
          </w:p>
        </w:tc>
      </w:tr>
      <w:tr w:rsidR="003E086D" w:rsidRPr="003F408C" w14:paraId="1AD7097B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7E40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95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4E6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Арматурный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стержень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с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манометром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D4D4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23B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687E5B0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3671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4C4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141 588,00 </w:t>
            </w:r>
          </w:p>
        </w:tc>
      </w:tr>
      <w:tr w:rsidR="003E086D" w:rsidRPr="003F408C" w14:paraId="2CAEC691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36F8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96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5316" w14:textId="77777777" w:rsidR="003E086D" w:rsidRPr="003F408C" w:rsidRDefault="003E086D" w:rsidP="00F535CF">
            <w:pPr>
              <w:spacing w:after="19" w:line="239" w:lineRule="auto"/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Комплект замены сепаратора ж/паровой </w:t>
            </w:r>
          </w:p>
          <w:p w14:paraId="161F24D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фазы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45E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B3F7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72FD77C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A7C8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8F22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131 025,00 </w:t>
            </w:r>
          </w:p>
        </w:tc>
      </w:tr>
      <w:tr w:rsidR="003E086D" w:rsidRPr="003F408C" w14:paraId="644C6ED9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480F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97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3765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Смотровое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окно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в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комплекте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FCAD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453E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3D44DB7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63C2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F43E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37 200,00 </w:t>
            </w:r>
          </w:p>
        </w:tc>
      </w:tr>
      <w:tr w:rsidR="003E086D" w:rsidRPr="003F408C" w14:paraId="5FC45F28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55FA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98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4A92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Кодирующий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штекер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9D1D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50C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ADB4E5C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A137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AA63D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3 315,00 </w:t>
            </w:r>
          </w:p>
        </w:tc>
      </w:tr>
      <w:tr w:rsidR="003E086D" w:rsidRPr="003F408C" w14:paraId="77692FBC" w14:textId="77777777" w:rsidTr="00F535CF">
        <w:tblPrEx>
          <w:tblCellMar>
            <w:left w:w="0" w:type="dxa"/>
            <w:right w:w="76" w:type="dxa"/>
          </w:tblCellMar>
        </w:tblPrEx>
        <w:trPr>
          <w:trHeight w:val="439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362B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99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ED08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Ограничитель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уровня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воды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9529050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1F6C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3F05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D47926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8ECC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0B3A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215 277,00 </w:t>
            </w:r>
          </w:p>
        </w:tc>
      </w:tr>
      <w:tr w:rsidR="003E086D" w:rsidRPr="003F408C" w14:paraId="7BD332DF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93B3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100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20AB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Ограничитель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минимального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1145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6715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78652A4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D677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62A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63 609,00 </w:t>
            </w:r>
          </w:p>
        </w:tc>
      </w:tr>
      <w:tr w:rsidR="003E086D" w:rsidRPr="003F408C" w14:paraId="56401CAC" w14:textId="77777777" w:rsidTr="00F535CF">
        <w:tblPrEx>
          <w:tblCellMar>
            <w:left w:w="0" w:type="dxa"/>
            <w:right w:w="76" w:type="dxa"/>
          </w:tblCellMar>
        </w:tblPrEx>
        <w:trPr>
          <w:trHeight w:val="648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39A8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101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5C479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Ограничитель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максимального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давления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46E1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0FB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B750719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E0A3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AF2C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153 324,00 </w:t>
            </w:r>
          </w:p>
        </w:tc>
      </w:tr>
      <w:tr w:rsidR="003E086D" w:rsidRPr="003F408C" w14:paraId="3D8569EF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8D9A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102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306C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Адаптер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внешних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устройств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безопасности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8E19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2D55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2FE434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856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BDBA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17 813,00 </w:t>
            </w:r>
          </w:p>
        </w:tc>
      </w:tr>
      <w:tr w:rsidR="003E086D" w:rsidRPr="003F408C" w14:paraId="43534EDB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DC36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103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D13A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Датчик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температуры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уходящих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газов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7454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9B8A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6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0E8E45FA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F30C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0366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18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68 544,00</w:t>
            </w:r>
          </w:p>
        </w:tc>
      </w:tr>
      <w:tr w:rsidR="003E086D" w:rsidRPr="003F408C" w14:paraId="7DF899C2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4FEB3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104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BFC6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Система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регулирования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Viotronic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100 GC1B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E100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6B0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53A9079E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61FF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4882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69 342,00 </w:t>
            </w:r>
          </w:p>
        </w:tc>
      </w:tr>
      <w:tr w:rsidR="003E086D" w:rsidRPr="003F408C" w14:paraId="03820D4A" w14:textId="77777777" w:rsidTr="00F535CF">
        <w:tblPrEx>
          <w:tblCellMar>
            <w:left w:w="0" w:type="dxa"/>
            <w:right w:w="76" w:type="dxa"/>
          </w:tblCellMar>
        </w:tblPrEx>
        <w:trPr>
          <w:trHeight w:val="434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52F93E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105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D49B21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  <w:lang w:val="ru-RU"/>
              </w:rPr>
            </w:pP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Система регулирования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Viotronic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300-</w:t>
            </w:r>
            <w:r w:rsidRPr="003F408C">
              <w:rPr>
                <w:rFonts w:ascii="Cambria" w:eastAsia="Cambria" w:hAnsi="Cambria" w:cs="Cambria"/>
                <w:sz w:val="18"/>
              </w:rPr>
              <w:t>K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  <w:r w:rsidRPr="003F408C">
              <w:rPr>
                <w:rFonts w:ascii="Cambria" w:eastAsia="Cambria" w:hAnsi="Cambria" w:cs="Cambria"/>
                <w:sz w:val="18"/>
              </w:rPr>
              <w:t>MW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>1</w:t>
            </w:r>
            <w:r w:rsidRPr="003F408C">
              <w:rPr>
                <w:rFonts w:ascii="Cambria" w:eastAsia="Cambria" w:hAnsi="Cambria" w:cs="Cambria"/>
                <w:sz w:val="18"/>
              </w:rPr>
              <w:t>B</w:t>
            </w:r>
            <w:r w:rsidRPr="003F408C">
              <w:rPr>
                <w:rFonts w:ascii="Cambria" w:eastAsia="Cambria" w:hAnsi="Cambria" w:cs="Cambria"/>
                <w:sz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2573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265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2E16C8B" w14:textId="77777777" w:rsidR="003E086D" w:rsidRPr="003F408C" w:rsidRDefault="003E086D" w:rsidP="00F535CF">
            <w:pPr>
              <w:rPr>
                <w:rFonts w:ascii="Cambria" w:eastAsia="Cambria" w:hAnsi="Cambria" w:cs="Cambria"/>
                <w:b/>
                <w:bCs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DD1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DE25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248 544,00 </w:t>
            </w:r>
          </w:p>
        </w:tc>
      </w:tr>
      <w:tr w:rsidR="003E086D" w:rsidRPr="003F408C" w14:paraId="2EE1CAC7" w14:textId="77777777" w:rsidTr="00F535CF">
        <w:tblPrEx>
          <w:tblCellMar>
            <w:left w:w="0" w:type="dxa"/>
            <w:right w:w="76" w:type="dxa"/>
          </w:tblCellMar>
        </w:tblPrEx>
        <w:trPr>
          <w:trHeight w:val="2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47AE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106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B60B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Модуль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LON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9DE7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8457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E801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2014</w:t>
            </w:r>
          </w:p>
        </w:tc>
        <w:tc>
          <w:tcPr>
            <w:tcW w:w="171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A598C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3 750,00 </w:t>
            </w:r>
          </w:p>
        </w:tc>
      </w:tr>
      <w:tr w:rsidR="003E086D" w:rsidRPr="003F408C" w14:paraId="3B05F3F1" w14:textId="77777777" w:rsidTr="00F535CF">
        <w:tblPrEx>
          <w:tblCellMar>
            <w:left w:w="0" w:type="dxa"/>
            <w:right w:w="76" w:type="dxa"/>
          </w:tblCellMar>
        </w:tblPrEx>
        <w:trPr>
          <w:trHeight w:val="440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D03A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lastRenderedPageBreak/>
              <w:t>107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1922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Датчик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температуры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накладной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7426463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FD6E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335E1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12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6BEC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26B9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26 187,00 </w:t>
            </w:r>
          </w:p>
        </w:tc>
      </w:tr>
      <w:tr w:rsidR="003E086D" w:rsidRPr="003F408C" w14:paraId="5B9FE0AC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C42F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108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1AC1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Гильза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погружная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7812522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498CC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68FC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5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735BD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5692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40 572,00 </w:t>
            </w:r>
          </w:p>
        </w:tc>
      </w:tr>
      <w:tr w:rsidR="003E086D" w:rsidRPr="003F408C" w14:paraId="574C91A6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B08B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109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A335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Штекерный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разъем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№41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068C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12BEF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30C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9F7B5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7 935,00 </w:t>
            </w:r>
          </w:p>
        </w:tc>
      </w:tr>
      <w:tr w:rsidR="003E086D" w:rsidRPr="003F408C" w14:paraId="7E558724" w14:textId="77777777" w:rsidTr="00F535CF">
        <w:tblPrEx>
          <w:tblCellMar>
            <w:left w:w="0" w:type="dxa"/>
            <w:right w:w="76" w:type="dxa"/>
          </w:tblCellMar>
        </w:tblPrEx>
        <w:trPr>
          <w:trHeight w:val="226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C789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110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B89F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Штекерный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разъем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№41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93A74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24269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6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6BE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7F9A7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9 522,00 </w:t>
            </w:r>
          </w:p>
        </w:tc>
      </w:tr>
      <w:tr w:rsidR="003E086D" w:rsidRPr="003F408C" w14:paraId="1B7B3A7E" w14:textId="77777777" w:rsidTr="00F535CF">
        <w:tblPrEx>
          <w:tblCellMar>
            <w:left w:w="0" w:type="dxa"/>
            <w:right w:w="76" w:type="dxa"/>
          </w:tblCellMar>
        </w:tblPrEx>
        <w:trPr>
          <w:trHeight w:val="437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E6DF5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20"/>
              </w:rPr>
              <w:t>111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D2FD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Гильза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погружная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7812522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10ACB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шт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7F6B9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0DD0A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2014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CAD9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20 286,00 </w:t>
            </w:r>
          </w:p>
        </w:tc>
      </w:tr>
      <w:tr w:rsidR="003E086D" w:rsidRPr="003F408C" w14:paraId="5CBB9EB1" w14:textId="77777777" w:rsidTr="00F535CF">
        <w:tblPrEx>
          <w:tblCellMar>
            <w:left w:w="0" w:type="dxa"/>
            <w:right w:w="76" w:type="dxa"/>
          </w:tblCellMar>
        </w:tblPrEx>
        <w:trPr>
          <w:trHeight w:val="223"/>
        </w:trPr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17FAAB2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  </w:t>
            </w:r>
          </w:p>
        </w:tc>
        <w:tc>
          <w:tcPr>
            <w:tcW w:w="29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9C44DF8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proofErr w:type="spellStart"/>
            <w:r w:rsidRPr="003F408C">
              <w:rPr>
                <w:rFonts w:ascii="Cambria" w:eastAsia="Cambria" w:hAnsi="Cambria" w:cs="Cambria"/>
                <w:sz w:val="18"/>
              </w:rPr>
              <w:t>Итого</w:t>
            </w:r>
            <w:proofErr w:type="spellEnd"/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7AF02517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9CBE940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  </w:t>
            </w:r>
          </w:p>
        </w:tc>
        <w:tc>
          <w:tcPr>
            <w:tcW w:w="184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C02CDE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 xml:space="preserve">  </w:t>
            </w:r>
          </w:p>
        </w:tc>
        <w:tc>
          <w:tcPr>
            <w:tcW w:w="17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61AB6" w14:textId="77777777" w:rsidR="003E086D" w:rsidRPr="003F408C" w:rsidRDefault="003E086D" w:rsidP="00F535CF">
            <w:pPr>
              <w:jc w:val="center"/>
              <w:rPr>
                <w:rFonts w:ascii="Cambria" w:eastAsia="Cambria" w:hAnsi="Cambria" w:cs="Cambria"/>
                <w:b/>
                <w:bCs/>
                <w:sz w:val="20"/>
              </w:rPr>
            </w:pPr>
            <w:r w:rsidRPr="003F408C">
              <w:rPr>
                <w:rFonts w:ascii="Cambria" w:eastAsia="Cambria" w:hAnsi="Cambria" w:cs="Cambria"/>
                <w:sz w:val="18"/>
              </w:rPr>
              <w:t>46 699 227,00</w:t>
            </w:r>
          </w:p>
        </w:tc>
      </w:tr>
    </w:tbl>
    <w:p w14:paraId="438E0242" w14:textId="77777777" w:rsidR="003E086D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</w:p>
    <w:p w14:paraId="24C3DFB1" w14:textId="4394EE7D" w:rsidR="003E086D" w:rsidRPr="003F408C" w:rsidRDefault="003E086D" w:rsidP="003E086D">
      <w:pPr>
        <w:shd w:val="clear" w:color="auto" w:fill="FFFFFF"/>
        <w:rPr>
          <w:b/>
          <w:sz w:val="22"/>
          <w:szCs w:val="22"/>
          <w:lang w:val="ru-RU"/>
        </w:rPr>
      </w:pPr>
      <w:r w:rsidRPr="003F408C">
        <w:rPr>
          <w:b/>
          <w:sz w:val="22"/>
          <w:szCs w:val="22"/>
          <w:lang w:val="ru-RU"/>
        </w:rPr>
        <w:t>Продавец</w:t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</w:r>
      <w:r w:rsidRPr="003F408C">
        <w:rPr>
          <w:b/>
          <w:sz w:val="22"/>
          <w:szCs w:val="22"/>
          <w:lang w:val="ru-RU"/>
        </w:rPr>
        <w:tab/>
        <w:t>Покупатель</w:t>
      </w:r>
    </w:p>
    <w:p w14:paraId="1CE5A793" w14:textId="77777777" w:rsidR="003E086D" w:rsidRDefault="003E086D"/>
    <w:sectPr w:rsidR="003E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3" w15:restartNumberingAfterBreak="0">
    <w:nsid w:val="6FE27A13"/>
    <w:multiLevelType w:val="multilevel"/>
    <w:tmpl w:val="159C51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5" w15:restartNumberingAfterBreak="0">
    <w:nsid w:val="7F5C50A7"/>
    <w:multiLevelType w:val="multilevel"/>
    <w:tmpl w:val="96444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25835874">
    <w:abstractNumId w:val="1"/>
  </w:num>
  <w:num w:numId="2" w16cid:durableId="632515410">
    <w:abstractNumId w:val="4"/>
  </w:num>
  <w:num w:numId="3" w16cid:durableId="516432791">
    <w:abstractNumId w:val="2"/>
  </w:num>
  <w:num w:numId="4" w16cid:durableId="1783987290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9475063">
    <w:abstractNumId w:val="5"/>
  </w:num>
  <w:num w:numId="6" w16cid:durableId="1999916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6D"/>
    <w:rsid w:val="003E086D"/>
    <w:rsid w:val="00F2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2E7A"/>
  <w15:chartTrackingRefBased/>
  <w15:docId w15:val="{BF347465-9E29-432B-9C28-4F77A37D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086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0"/>
    <w:next w:val="a0"/>
    <w:link w:val="10"/>
    <w:uiPriority w:val="99"/>
    <w:qFormat/>
    <w:rsid w:val="003E08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"/>
    <w:qFormat/>
    <w:rsid w:val="003E086D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E08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0"/>
    <w:next w:val="a0"/>
    <w:link w:val="40"/>
    <w:qFormat/>
    <w:rsid w:val="003E086D"/>
    <w:pPr>
      <w:keepNext/>
      <w:outlineLvl w:val="3"/>
    </w:pPr>
    <w:rPr>
      <w:rFonts w:ascii="Times New Roman" w:hAnsi="Times New Roman" w:cs="Times New Roman"/>
      <w:b/>
      <w:szCs w:val="20"/>
      <w:lang w:val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3E086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7">
    <w:name w:val="heading 7"/>
    <w:basedOn w:val="a0"/>
    <w:next w:val="a0"/>
    <w:link w:val="70"/>
    <w:uiPriority w:val="99"/>
    <w:qFormat/>
    <w:rsid w:val="003E086D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3E086D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3E086D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1"/>
    <w:link w:val="2"/>
    <w:uiPriority w:val="9"/>
    <w:rsid w:val="003E086D"/>
    <w:rPr>
      <w:rFonts w:ascii="Times New Roman" w:eastAsia="Times New Roman" w:hAnsi="Times New Roman" w:cs="Times New Roman"/>
      <w:b/>
      <w:bCs/>
      <w:kern w:val="0"/>
      <w:sz w:val="24"/>
      <w:szCs w:val="24"/>
      <w:shd w:val="clear" w:color="auto" w:fill="FFFFFF"/>
      <w:lang w:eastAsia="ru-RU"/>
      <w14:ligatures w14:val="none"/>
    </w:rPr>
  </w:style>
  <w:style w:type="character" w:customStyle="1" w:styleId="30">
    <w:name w:val="Заголовок 3 Знак"/>
    <w:basedOn w:val="a1"/>
    <w:link w:val="3"/>
    <w:uiPriority w:val="9"/>
    <w:semiHidden/>
    <w:rsid w:val="003E086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 w:eastAsia="ru-RU"/>
      <w14:ligatures w14:val="none"/>
    </w:rPr>
  </w:style>
  <w:style w:type="character" w:customStyle="1" w:styleId="40">
    <w:name w:val="Заголовок 4 Знак"/>
    <w:basedOn w:val="a1"/>
    <w:link w:val="4"/>
    <w:rsid w:val="003E086D"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1"/>
    <w:link w:val="5"/>
    <w:uiPriority w:val="9"/>
    <w:semiHidden/>
    <w:rsid w:val="003E086D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US" w:eastAsia="ru-RU"/>
      <w14:ligatures w14:val="none"/>
    </w:rPr>
  </w:style>
  <w:style w:type="character" w:customStyle="1" w:styleId="70">
    <w:name w:val="Заголовок 7 Знак"/>
    <w:basedOn w:val="a1"/>
    <w:link w:val="7"/>
    <w:uiPriority w:val="99"/>
    <w:rsid w:val="003E086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80">
    <w:name w:val="Заголовок 8 Знак"/>
    <w:basedOn w:val="a1"/>
    <w:link w:val="8"/>
    <w:uiPriority w:val="9"/>
    <w:rsid w:val="003E086D"/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3E08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4">
    <w:name w:val="Balloon Text"/>
    <w:basedOn w:val="a0"/>
    <w:link w:val="a5"/>
    <w:uiPriority w:val="99"/>
    <w:semiHidden/>
    <w:rsid w:val="003E08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E086D"/>
    <w:rPr>
      <w:rFonts w:ascii="Tahoma" w:eastAsia="Times New Roman" w:hAnsi="Tahoma" w:cs="Tahoma"/>
      <w:kern w:val="0"/>
      <w:sz w:val="16"/>
      <w:szCs w:val="16"/>
      <w:lang w:val="en-US" w:eastAsia="ru-RU"/>
      <w14:ligatures w14:val="none"/>
    </w:rPr>
  </w:style>
  <w:style w:type="paragraph" w:customStyle="1" w:styleId="21">
    <w:name w:val="Знак Знак2 Знак Знак Знак1 Знак"/>
    <w:basedOn w:val="a0"/>
    <w:uiPriority w:val="99"/>
    <w:rsid w:val="003E086D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rsid w:val="003E086D"/>
    <w:rPr>
      <w:sz w:val="16"/>
      <w:szCs w:val="16"/>
    </w:rPr>
  </w:style>
  <w:style w:type="paragraph" w:styleId="a7">
    <w:name w:val="annotation text"/>
    <w:basedOn w:val="a0"/>
    <w:link w:val="11"/>
    <w:rsid w:val="003E086D"/>
    <w:rPr>
      <w:sz w:val="20"/>
      <w:szCs w:val="20"/>
    </w:rPr>
  </w:style>
  <w:style w:type="character" w:customStyle="1" w:styleId="a8">
    <w:name w:val="Текст примечания Знак"/>
    <w:basedOn w:val="a1"/>
    <w:rsid w:val="003E086D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1">
    <w:name w:val="Текст примечания Знак1"/>
    <w:basedOn w:val="a1"/>
    <w:link w:val="a7"/>
    <w:rsid w:val="003E086D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9">
    <w:name w:val="annotation subject"/>
    <w:basedOn w:val="a7"/>
    <w:next w:val="a7"/>
    <w:link w:val="aa"/>
    <w:rsid w:val="003E086D"/>
    <w:rPr>
      <w:b/>
      <w:bCs/>
    </w:rPr>
  </w:style>
  <w:style w:type="character" w:customStyle="1" w:styleId="aa">
    <w:name w:val="Тема примечания Знак"/>
    <w:basedOn w:val="a8"/>
    <w:link w:val="a9"/>
    <w:rsid w:val="003E086D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  <w14:ligatures w14:val="none"/>
    </w:rPr>
  </w:style>
  <w:style w:type="paragraph" w:styleId="ab">
    <w:name w:val="Body Text Indent"/>
    <w:basedOn w:val="a0"/>
    <w:link w:val="ac"/>
    <w:rsid w:val="003E086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c">
    <w:name w:val="Основной текст с отступом Знак"/>
    <w:basedOn w:val="a1"/>
    <w:link w:val="ab"/>
    <w:rsid w:val="003E086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1"/>
    <w:uiPriority w:val="99"/>
    <w:rsid w:val="003E086D"/>
    <w:rPr>
      <w:color w:val="0000FF"/>
      <w:u w:val="single"/>
    </w:rPr>
  </w:style>
  <w:style w:type="character" w:styleId="ae">
    <w:name w:val="FollowedHyperlink"/>
    <w:basedOn w:val="a1"/>
    <w:uiPriority w:val="99"/>
    <w:rsid w:val="003E086D"/>
    <w:rPr>
      <w:color w:val="800080"/>
      <w:u w:val="single"/>
    </w:rPr>
  </w:style>
  <w:style w:type="character" w:customStyle="1" w:styleId="af">
    <w:name w:val="Основной текст_"/>
    <w:basedOn w:val="a1"/>
    <w:link w:val="22"/>
    <w:rsid w:val="003E086D"/>
    <w:rPr>
      <w:rFonts w:ascii="Times New Roman" w:hAnsi="Times New Roman" w:cs="Times New Roman"/>
      <w:shd w:val="clear" w:color="auto" w:fill="FFFFFF"/>
    </w:rPr>
  </w:style>
  <w:style w:type="character" w:customStyle="1" w:styleId="af0">
    <w:name w:val="Основной текст + Полужирный"/>
    <w:basedOn w:val="af"/>
    <w:uiPriority w:val="99"/>
    <w:rsid w:val="003E086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3E086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"/>
    <w:rsid w:val="003E086D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kern w:val="2"/>
      <w:sz w:val="22"/>
      <w:szCs w:val="22"/>
      <w:lang w:val="ru-RU" w:eastAsia="en-US"/>
      <w14:ligatures w14:val="standardContextual"/>
    </w:rPr>
  </w:style>
  <w:style w:type="character" w:customStyle="1" w:styleId="paragraph">
    <w:name w:val="paragraph"/>
    <w:basedOn w:val="a1"/>
    <w:rsid w:val="003E086D"/>
  </w:style>
  <w:style w:type="paragraph" w:customStyle="1" w:styleId="ConsPlusNormal">
    <w:name w:val="ConsPlusNormal"/>
    <w:rsid w:val="003E08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3E086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HTML">
    <w:name w:val="HTML Preformatted"/>
    <w:basedOn w:val="a0"/>
    <w:link w:val="HTML0"/>
    <w:uiPriority w:val="99"/>
    <w:rsid w:val="003E0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3E086D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MsoNormal0">
    <w:name w:val="Основной текст.MsoNormal"/>
    <w:basedOn w:val="af1"/>
    <w:uiPriority w:val="99"/>
    <w:rsid w:val="003E086D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qFormat/>
    <w:rsid w:val="003E086D"/>
    <w:pPr>
      <w:spacing w:after="120"/>
    </w:pPr>
  </w:style>
  <w:style w:type="character" w:customStyle="1" w:styleId="af2">
    <w:name w:val="Основной текст Знак"/>
    <w:basedOn w:val="a1"/>
    <w:link w:val="af1"/>
    <w:rsid w:val="003E086D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3">
    <w:name w:val="List Paragraph"/>
    <w:basedOn w:val="a0"/>
    <w:uiPriority w:val="34"/>
    <w:qFormat/>
    <w:rsid w:val="003E086D"/>
    <w:pPr>
      <w:ind w:left="720"/>
      <w:contextualSpacing/>
    </w:pPr>
  </w:style>
  <w:style w:type="character" w:customStyle="1" w:styleId="WW8Num4z0">
    <w:name w:val="WW8Num4z0"/>
    <w:rsid w:val="003E086D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39"/>
    <w:rsid w:val="003E08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3E08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3E086D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7">
    <w:name w:val="footer"/>
    <w:basedOn w:val="a0"/>
    <w:link w:val="af8"/>
    <w:uiPriority w:val="99"/>
    <w:unhideWhenUsed/>
    <w:rsid w:val="003E08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3E086D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customStyle="1" w:styleId="Default">
    <w:name w:val="Default"/>
    <w:rsid w:val="003E0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itledict">
    <w:name w:val="titledict"/>
    <w:basedOn w:val="a0"/>
    <w:uiPriority w:val="99"/>
    <w:rsid w:val="003E086D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3E086D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3E086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3E086D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3E086D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Normalmmvb">
    <w:name w:val="Normal.mmvb"/>
    <w:uiPriority w:val="99"/>
    <w:rsid w:val="003E086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24">
    <w:name w:val="Body Text 2"/>
    <w:basedOn w:val="a0"/>
    <w:link w:val="25"/>
    <w:uiPriority w:val="99"/>
    <w:rsid w:val="003E086D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3E086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a">
    <w:name w:val="page number"/>
    <w:basedOn w:val="a1"/>
    <w:rsid w:val="003E086D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3E086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3E086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Знак Знак1"/>
    <w:uiPriority w:val="99"/>
    <w:rsid w:val="003E086D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3E086D"/>
    <w:rPr>
      <w:rFonts w:ascii="Times New Roman" w:hAnsi="Times New Roman"/>
      <w:sz w:val="24"/>
    </w:rPr>
  </w:style>
  <w:style w:type="paragraph" w:customStyle="1" w:styleId="ConsNormal">
    <w:name w:val="ConsNormal"/>
    <w:rsid w:val="003E086D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3E086D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paragraph" w:styleId="afc">
    <w:name w:val="Subtitle"/>
    <w:basedOn w:val="a0"/>
    <w:link w:val="afd"/>
    <w:uiPriority w:val="99"/>
    <w:qFormat/>
    <w:rsid w:val="003E086D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3E086D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fe">
    <w:name w:val="Нормальный"/>
    <w:uiPriority w:val="99"/>
    <w:rsid w:val="003E08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1"/>
    <w:basedOn w:val="a0"/>
    <w:uiPriority w:val="99"/>
    <w:rsid w:val="003E086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3E086D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3E086D"/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ConsTitle">
    <w:name w:val="ConsTitle"/>
    <w:uiPriority w:val="99"/>
    <w:rsid w:val="003E08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ff1">
    <w:name w:val="Normal (Web)"/>
    <w:basedOn w:val="a0"/>
    <w:uiPriority w:val="99"/>
    <w:semiHidden/>
    <w:rsid w:val="003E086D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3E086D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3E086D"/>
  </w:style>
  <w:style w:type="paragraph" w:customStyle="1" w:styleId="41">
    <w:name w:val="Знак4 Знак Знак Знак Знак Знак Знак Знак Знак Знак"/>
    <w:basedOn w:val="a0"/>
    <w:uiPriority w:val="99"/>
    <w:rsid w:val="003E086D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3E086D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3E086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BodyText22">
    <w:name w:val="Body Text 22"/>
    <w:basedOn w:val="a0"/>
    <w:uiPriority w:val="99"/>
    <w:rsid w:val="003E086D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3E086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6">
    <w:name w:val="footnote text"/>
    <w:basedOn w:val="a0"/>
    <w:link w:val="aff7"/>
    <w:rsid w:val="003E086D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3E086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Iiiaeuiue">
    <w:name w:val="Ii?iaeuiue"/>
    <w:uiPriority w:val="99"/>
    <w:rsid w:val="003E086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8">
    <w:name w:val="Message Header"/>
    <w:basedOn w:val="a0"/>
    <w:link w:val="aff9"/>
    <w:uiPriority w:val="99"/>
    <w:rsid w:val="003E086D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3E086D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a">
    <w:name w:val="Revision"/>
    <w:hidden/>
    <w:uiPriority w:val="99"/>
    <w:semiHidden/>
    <w:rsid w:val="003E08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3">
    <w:name w:val="blk3"/>
    <w:rsid w:val="003E086D"/>
  </w:style>
  <w:style w:type="character" w:styleId="affb">
    <w:name w:val="footnote reference"/>
    <w:basedOn w:val="a1"/>
    <w:semiHidden/>
    <w:unhideWhenUsed/>
    <w:rsid w:val="003E086D"/>
    <w:rPr>
      <w:vertAlign w:val="superscript"/>
    </w:rPr>
  </w:style>
  <w:style w:type="table" w:customStyle="1" w:styleId="14">
    <w:name w:val="Сетка таблицы1"/>
    <w:basedOn w:val="a2"/>
    <w:next w:val="af4"/>
    <w:uiPriority w:val="39"/>
    <w:locked/>
    <w:rsid w:val="003E086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3E08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indent">
    <w:name w:val="indent"/>
    <w:basedOn w:val="a0"/>
    <w:rsid w:val="003E086D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b"/>
    <w:link w:val="affd"/>
    <w:qFormat/>
    <w:rsid w:val="003E086D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3E086D"/>
    <w:rPr>
      <w:rFonts w:ascii="Times New Roman" w:eastAsia="Calibri" w:hAnsi="Times New Roman" w:cs="Times New Roman"/>
      <w:kern w:val="0"/>
      <w:sz w:val="23"/>
      <w:szCs w:val="23"/>
      <w14:ligatures w14:val="none"/>
    </w:rPr>
  </w:style>
  <w:style w:type="paragraph" w:customStyle="1" w:styleId="Style1">
    <w:name w:val="Style1"/>
    <w:basedOn w:val="a0"/>
    <w:uiPriority w:val="99"/>
    <w:rsid w:val="003E086D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3E086D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3E086D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3E08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E086D"/>
    <w:rPr>
      <w:b/>
      <w:bCs/>
      <w:sz w:val="22"/>
      <w:szCs w:val="22"/>
    </w:rPr>
  </w:style>
  <w:style w:type="paragraph" w:customStyle="1" w:styleId="a">
    <w:name w:val="ДОГОВОР НА ТОРГАХ текст"/>
    <w:basedOn w:val="ab"/>
    <w:link w:val="affe"/>
    <w:qFormat/>
    <w:rsid w:val="003E086D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3E086D"/>
    <w:rPr>
      <w:rFonts w:ascii="Times New Roman" w:eastAsia="Calibri" w:hAnsi="Times New Roman" w:cs="Times New Roman"/>
      <w:kern w:val="0"/>
      <w14:ligatures w14:val="none"/>
    </w:rPr>
  </w:style>
  <w:style w:type="character" w:customStyle="1" w:styleId="Bodytext2">
    <w:name w:val="Body text (2)_"/>
    <w:basedOn w:val="a1"/>
    <w:link w:val="Bodytext20"/>
    <w:rsid w:val="003E086D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E086D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3E086D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3E086D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kern w:val="2"/>
      <w:sz w:val="22"/>
      <w:szCs w:val="22"/>
      <w:lang w:val="ru-RU" w:eastAsia="en-US"/>
      <w14:ligatures w14:val="standardContextual"/>
    </w:rPr>
  </w:style>
  <w:style w:type="table" w:customStyle="1" w:styleId="TableGrid">
    <w:name w:val="TableGrid"/>
    <w:rsid w:val="003E086D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разрешенное упоминание1"/>
    <w:basedOn w:val="a1"/>
    <w:uiPriority w:val="99"/>
    <w:semiHidden/>
    <w:unhideWhenUsed/>
    <w:rsid w:val="003E086D"/>
    <w:rPr>
      <w:color w:val="605E5C"/>
      <w:shd w:val="clear" w:color="auto" w:fill="E1DFDD"/>
    </w:rPr>
  </w:style>
  <w:style w:type="paragraph" w:styleId="afff">
    <w:name w:val="No Spacing"/>
    <w:uiPriority w:val="1"/>
    <w:qFormat/>
    <w:rsid w:val="003E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f0">
    <w:name w:val="Strong"/>
    <w:basedOn w:val="a1"/>
    <w:qFormat/>
    <w:rsid w:val="003E086D"/>
    <w:rPr>
      <w:b/>
      <w:bCs/>
    </w:rPr>
  </w:style>
  <w:style w:type="table" w:customStyle="1" w:styleId="28">
    <w:name w:val="Сетка таблицы2"/>
    <w:basedOn w:val="a2"/>
    <w:next w:val="af4"/>
    <w:rsid w:val="003E08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a1"/>
    <w:rsid w:val="003E086D"/>
  </w:style>
  <w:style w:type="character" w:customStyle="1" w:styleId="29">
    <w:name w:val="Неразрешенное упоминание2"/>
    <w:basedOn w:val="a1"/>
    <w:uiPriority w:val="99"/>
    <w:semiHidden/>
    <w:unhideWhenUsed/>
    <w:rsid w:val="003E086D"/>
    <w:rPr>
      <w:color w:val="605E5C"/>
      <w:shd w:val="clear" w:color="auto" w:fill="E1DFDD"/>
    </w:rPr>
  </w:style>
  <w:style w:type="paragraph" w:customStyle="1" w:styleId="ConsCell">
    <w:name w:val="ConsCell"/>
    <w:rsid w:val="003E0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ff1">
    <w:name w:val="Знак Знак Знак Знак"/>
    <w:basedOn w:val="a0"/>
    <w:rsid w:val="003E086D"/>
    <w:rPr>
      <w:rFonts w:ascii="Verdana" w:hAnsi="Verdana" w:cs="Verdana"/>
      <w:sz w:val="20"/>
      <w:szCs w:val="20"/>
      <w:lang w:eastAsia="en-US"/>
    </w:rPr>
  </w:style>
  <w:style w:type="paragraph" w:customStyle="1" w:styleId="afff2">
    <w:name w:val="Знак"/>
    <w:basedOn w:val="a0"/>
    <w:rsid w:val="003E086D"/>
    <w:rPr>
      <w:rFonts w:ascii="Verdana" w:hAnsi="Verdana" w:cs="Verdana"/>
      <w:sz w:val="20"/>
      <w:szCs w:val="20"/>
      <w:lang w:eastAsia="en-US"/>
    </w:rPr>
  </w:style>
  <w:style w:type="paragraph" w:styleId="afff3">
    <w:name w:val="Plain Text"/>
    <w:basedOn w:val="a0"/>
    <w:link w:val="afff4"/>
    <w:rsid w:val="003E086D"/>
    <w:rPr>
      <w:rFonts w:ascii="Courier New" w:hAnsi="Courier New" w:cs="Courier New"/>
      <w:sz w:val="20"/>
      <w:szCs w:val="20"/>
      <w:lang w:val="ru-RU"/>
    </w:rPr>
  </w:style>
  <w:style w:type="character" w:customStyle="1" w:styleId="afff4">
    <w:name w:val="Текст Знак"/>
    <w:basedOn w:val="a1"/>
    <w:link w:val="afff3"/>
    <w:rsid w:val="003E086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a">
    <w:name w:val="Обычный2"/>
    <w:rsid w:val="003E086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numbering" w:customStyle="1" w:styleId="17">
    <w:name w:val="Нет списка1"/>
    <w:next w:val="a3"/>
    <w:uiPriority w:val="99"/>
    <w:semiHidden/>
    <w:unhideWhenUsed/>
    <w:rsid w:val="003E086D"/>
  </w:style>
  <w:style w:type="paragraph" w:customStyle="1" w:styleId="210">
    <w:name w:val="Заголовок 21"/>
    <w:basedOn w:val="a0"/>
    <w:next w:val="a0"/>
    <w:uiPriority w:val="9"/>
    <w:semiHidden/>
    <w:unhideWhenUsed/>
    <w:qFormat/>
    <w:rsid w:val="003E086D"/>
    <w:pPr>
      <w:keepNext/>
      <w:keepLines/>
      <w:spacing w:before="40" w:line="276" w:lineRule="auto"/>
      <w:outlineLvl w:val="1"/>
    </w:pPr>
    <w:rPr>
      <w:rFonts w:ascii="Cambria" w:hAnsi="Cambria" w:cs="Times New Roman"/>
      <w:color w:val="365F91"/>
      <w:sz w:val="26"/>
      <w:szCs w:val="26"/>
      <w:lang w:val="ru-RU" w:eastAsia="en-US"/>
    </w:rPr>
  </w:style>
  <w:style w:type="numbering" w:customStyle="1" w:styleId="110">
    <w:name w:val="Нет списка11"/>
    <w:next w:val="a3"/>
    <w:uiPriority w:val="99"/>
    <w:semiHidden/>
    <w:unhideWhenUsed/>
    <w:rsid w:val="003E086D"/>
  </w:style>
  <w:style w:type="paragraph" w:customStyle="1" w:styleId="18">
    <w:name w:val="Верхний колонтитул1"/>
    <w:basedOn w:val="a0"/>
    <w:next w:val="af5"/>
    <w:uiPriority w:val="99"/>
    <w:unhideWhenUsed/>
    <w:rsid w:val="003E086D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ru-RU"/>
    </w:rPr>
  </w:style>
  <w:style w:type="paragraph" w:customStyle="1" w:styleId="19">
    <w:name w:val="Нижний колонтитул1"/>
    <w:basedOn w:val="a0"/>
    <w:next w:val="af7"/>
    <w:uiPriority w:val="99"/>
    <w:unhideWhenUsed/>
    <w:rsid w:val="003E086D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ru-RU"/>
    </w:rPr>
  </w:style>
  <w:style w:type="table" w:customStyle="1" w:styleId="111">
    <w:name w:val="Сетка таблицы11"/>
    <w:basedOn w:val="a2"/>
    <w:next w:val="af4"/>
    <w:uiPriority w:val="59"/>
    <w:qFormat/>
    <w:rsid w:val="003E08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0"/>
    <w:next w:val="af3"/>
    <w:uiPriority w:val="34"/>
    <w:qFormat/>
    <w:rsid w:val="003E086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table" w:customStyle="1" w:styleId="51">
    <w:name w:val="Сетка таблицы5"/>
    <w:basedOn w:val="a2"/>
    <w:next w:val="af4"/>
    <w:uiPriority w:val="59"/>
    <w:rsid w:val="003E086D"/>
    <w:pPr>
      <w:suppressAutoHyphens/>
      <w:spacing w:after="0" w:line="240" w:lineRule="auto"/>
    </w:pPr>
    <w:rPr>
      <w:rFonts w:ascii="Calibri" w:eastAsia="Times New Roman" w:hAnsi="Calibri" w:cs="Calibri"/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4"/>
    <w:rsid w:val="003E08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3E086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">
    <w:name w:val="Нет списка111"/>
    <w:next w:val="a3"/>
    <w:uiPriority w:val="99"/>
    <w:semiHidden/>
    <w:unhideWhenUsed/>
    <w:rsid w:val="003E086D"/>
  </w:style>
  <w:style w:type="paragraph" w:customStyle="1" w:styleId="footnotedescription">
    <w:name w:val="footnote description"/>
    <w:next w:val="a0"/>
    <w:link w:val="footnotedescriptionChar"/>
    <w:hidden/>
    <w:rsid w:val="003E086D"/>
    <w:pPr>
      <w:spacing w:after="0" w:line="240" w:lineRule="auto"/>
      <w:ind w:left="262"/>
    </w:pPr>
    <w:rPr>
      <w:rFonts w:ascii="Cambria" w:eastAsia="Cambria" w:hAnsi="Cambria" w:cs="Cambria"/>
      <w:color w:val="000000"/>
      <w:kern w:val="0"/>
      <w:sz w:val="16"/>
      <w:lang w:eastAsia="ru-RU"/>
      <w14:ligatures w14:val="none"/>
    </w:rPr>
  </w:style>
  <w:style w:type="character" w:customStyle="1" w:styleId="footnotedescriptionChar">
    <w:name w:val="footnote description Char"/>
    <w:link w:val="footnotedescription"/>
    <w:rsid w:val="003E086D"/>
    <w:rPr>
      <w:rFonts w:ascii="Cambria" w:eastAsia="Cambria" w:hAnsi="Cambria" w:cs="Cambria"/>
      <w:color w:val="000000"/>
      <w:kern w:val="0"/>
      <w:sz w:val="16"/>
      <w:lang w:eastAsia="ru-RU"/>
      <w14:ligatures w14:val="none"/>
    </w:rPr>
  </w:style>
  <w:style w:type="character" w:customStyle="1" w:styleId="footnotemark">
    <w:name w:val="footnote mark"/>
    <w:hidden/>
    <w:rsid w:val="003E086D"/>
    <w:rPr>
      <w:rFonts w:ascii="Cambria" w:eastAsia="Cambria" w:hAnsi="Cambria" w:cs="Cambria"/>
      <w:color w:val="000000"/>
      <w:sz w:val="16"/>
      <w:vertAlign w:val="superscript"/>
    </w:rPr>
  </w:style>
  <w:style w:type="character" w:customStyle="1" w:styleId="211">
    <w:name w:val="Заголовок 2 Знак1"/>
    <w:uiPriority w:val="9"/>
    <w:semiHidden/>
    <w:rsid w:val="003E086D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en-US" w:eastAsia="en-US"/>
    </w:rPr>
  </w:style>
  <w:style w:type="character" w:customStyle="1" w:styleId="1b">
    <w:name w:val="Верхний колонтитул Знак1"/>
    <w:uiPriority w:val="99"/>
    <w:semiHidden/>
    <w:rsid w:val="003E086D"/>
    <w:rPr>
      <w:rFonts w:ascii="Times New Roman" w:hAnsi="Times New Roman"/>
      <w:color w:val="000000"/>
      <w:sz w:val="24"/>
      <w:szCs w:val="22"/>
      <w:lang w:val="en-US" w:eastAsia="en-US"/>
    </w:rPr>
  </w:style>
  <w:style w:type="character" w:customStyle="1" w:styleId="1c">
    <w:name w:val="Нижний колонтитул Знак1"/>
    <w:uiPriority w:val="99"/>
    <w:semiHidden/>
    <w:rsid w:val="003E086D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8792;fld=134;dst=100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2111</Words>
  <Characters>12039</Characters>
  <Application>Microsoft Office Word</Application>
  <DocSecurity>0</DocSecurity>
  <Lines>100</Lines>
  <Paragraphs>28</Paragraphs>
  <ScaleCrop>false</ScaleCrop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2024-08-13T15:59:00Z</dcterms:created>
  <dcterms:modified xsi:type="dcterms:W3CDTF">2024-08-13T16:00:00Z</dcterms:modified>
</cp:coreProperties>
</file>