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D76198" w14:textId="76A0DC5A" w:rsidR="00CB638E" w:rsidRDefault="00CB638E" w:rsidP="00CB638E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лит.В, (812)334-26-04, 8(800) 777-57-57, </w:t>
      </w:r>
      <w:r w:rsidR="00011754" w:rsidRPr="00011754">
        <w:rPr>
          <w:rFonts w:ascii="Times New Roman" w:hAnsi="Times New Roman" w:cs="Times New Roman"/>
          <w:color w:val="000000"/>
          <w:sz w:val="24"/>
          <w:szCs w:val="24"/>
        </w:rPr>
        <w:t>ersh@auction-house.ru) (далее - Организатор торгов, ОТ), действующее на основании договора с Коммерческим банком «Русский ипотечный банк» (общество с ограниченной ответственностью) (КБ «Русский ипотечный банк» (ООО), адрес регистрации: 119180, г. Москва, ул. Полянка Б., д. 2, строение 2, ИНН 5433107271, ОГРН 1025400001637) (далее – финансовая организация), конкурсным управляющим (ликвидатором) которого на основании решения Арбитражного суда г. Москвы от 21 марта 2019 г. по делу № А40-5391/19-4-9Б является государственная корпорация «Агентство по страхованию вкладов» (109240, г. Москва, ул. Высоцкого, д. 4</w:t>
      </w:r>
      <w:r>
        <w:rPr>
          <w:rFonts w:ascii="Times New Roman" w:hAnsi="Times New Roman" w:cs="Times New Roman"/>
          <w:color w:val="000000"/>
          <w:sz w:val="24"/>
          <w:szCs w:val="24"/>
        </w:rPr>
        <w:t>)</w:t>
      </w:r>
      <w: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КУ), проводит электронные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5EE8F05B" w14:textId="6DFCD408" w:rsidR="00950CC9" w:rsidRPr="00AE1E52" w:rsidRDefault="00950CC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642D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</w:t>
      </w:r>
      <w:r w:rsidRPr="00AE1E52">
        <w:rPr>
          <w:rFonts w:ascii="Times New Roman" w:hAnsi="Times New Roman" w:cs="Times New Roman"/>
          <w:color w:val="000000"/>
          <w:sz w:val="24"/>
          <w:szCs w:val="24"/>
        </w:rPr>
        <w:t xml:space="preserve">Торгов является следующее имущество: </w:t>
      </w:r>
    </w:p>
    <w:p w14:paraId="1A82965D" w14:textId="4117141B" w:rsidR="00CB638E" w:rsidRDefault="00011754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 xml:space="preserve">Лот 1 - </w:t>
      </w:r>
      <w:r w:rsidRPr="00011754">
        <w:rPr>
          <w:rFonts w:ascii="Times New Roman CYR" w:hAnsi="Times New Roman CYR" w:cs="Times New Roman CYR"/>
          <w:color w:val="000000"/>
        </w:rPr>
        <w:t>Облигации ООО «УАХМ-Финанс», ИНН 0277918023, УАХМ-Финанс-001Р-02, 90 000 шт., УАХМ-Финанс-001Р-03, 80 000 шт., ISIN RU000A0ZZ141, RU000A0ZZ158, номинальная стоимость 1 000,00 руб., срок погашения 30.03.2021 и 28.03.2023, г. Москва, определение АС г. Москвы от 21.08.2023 по делу А40-256003-4/22-128-512Б о включении в РТК 3-ей очереди в части госпошлины 200 000 руб., определение АС г. Москвы от 12.09.2023 по делу А40-256003-2/22-128-512 Б о включении в РТК 3-ей очереди требований НКО АО НРД на сумму 5 549 316 683,94 руб., ограничения и обременения: состояние выпуска облигаций - дефолт, ООО «УАХМ-Финанс» находится в стадии банкротства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011754">
        <w:rPr>
          <w:rFonts w:ascii="Times New Roman CYR" w:hAnsi="Times New Roman CYR" w:cs="Times New Roman CYR"/>
          <w:color w:val="000000"/>
        </w:rPr>
        <w:t>175 288 789,40</w:t>
      </w:r>
      <w:r>
        <w:rPr>
          <w:rFonts w:ascii="Times New Roman CYR" w:hAnsi="Times New Roman CYR" w:cs="Times New Roman CYR"/>
          <w:color w:val="000000"/>
        </w:rPr>
        <w:t xml:space="preserve"> руб.</w:t>
      </w:r>
    </w:p>
    <w:p w14:paraId="72CEA841" w14:textId="081BDE28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>С подробной информацией о составе лот</w:t>
      </w:r>
      <w:r w:rsidR="007B0E38">
        <w:rPr>
          <w:rFonts w:ascii="Times New Roman CYR" w:hAnsi="Times New Roman CYR" w:cs="Times New Roman CYR"/>
          <w:color w:val="000000"/>
        </w:rPr>
        <w:t>а</w:t>
      </w:r>
      <w:r w:rsidRPr="0037642D">
        <w:rPr>
          <w:rFonts w:ascii="Times New Roman CYR" w:hAnsi="Times New Roman CYR" w:cs="Times New Roman CYR"/>
          <w:color w:val="000000"/>
        </w:rPr>
        <w:t xml:space="preserve"> финансовой организации можно ознакомиться на сайте ОТ http://www.auction-house.ru/, также </w:t>
      </w:r>
      <w:hyperlink r:id="rId4" w:history="1">
        <w:r w:rsidRPr="0037642D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Pr="0037642D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7D19C2F7" w14:textId="5B3E074D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</w:t>
      </w:r>
      <w:r w:rsidRPr="00AE1E52">
        <w:rPr>
          <w:rFonts w:ascii="Times New Roman CYR" w:hAnsi="Times New Roman CYR" w:cs="Times New Roman CYR"/>
          <w:color w:val="000000"/>
        </w:rPr>
        <w:t xml:space="preserve">аукциона – </w:t>
      </w:r>
      <w:r w:rsidR="0037642D" w:rsidRPr="00AE1E52">
        <w:rPr>
          <w:rFonts w:ascii="Times New Roman CYR" w:hAnsi="Times New Roman CYR" w:cs="Times New Roman CYR"/>
          <w:color w:val="000000"/>
        </w:rPr>
        <w:t>5</w:t>
      </w:r>
      <w:r w:rsidR="009E7E5E" w:rsidRPr="00AE1E52">
        <w:rPr>
          <w:rFonts w:ascii="Times New Roman CYR" w:hAnsi="Times New Roman CYR" w:cs="Times New Roman CYR"/>
          <w:color w:val="000000"/>
        </w:rPr>
        <w:t xml:space="preserve"> </w:t>
      </w:r>
      <w:r w:rsidR="0037642D" w:rsidRPr="00AE1E52">
        <w:rPr>
          <w:rFonts w:ascii="Times New Roman CYR" w:hAnsi="Times New Roman CYR" w:cs="Times New Roman CYR"/>
          <w:color w:val="000000"/>
        </w:rPr>
        <w:t>(пять)</w:t>
      </w:r>
      <w:r w:rsidRPr="00AE1E52">
        <w:rPr>
          <w:rFonts w:ascii="Times New Roman CYR" w:hAnsi="Times New Roman CYR" w:cs="Times New Roman CYR"/>
          <w:color w:val="000000"/>
        </w:rPr>
        <w:t xml:space="preserve"> процентов</w:t>
      </w:r>
      <w:r w:rsidRPr="0037642D">
        <w:rPr>
          <w:rFonts w:ascii="Times New Roman CYR" w:hAnsi="Times New Roman CYR" w:cs="Times New Roman CYR"/>
          <w:color w:val="000000"/>
        </w:rPr>
        <w:t xml:space="preserve"> от начальной цены продажи предмета Торгов (лота).</w:t>
      </w:r>
    </w:p>
    <w:p w14:paraId="60597996" w14:textId="6BC71075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37642D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37642D">
        <w:rPr>
          <w:rFonts w:ascii="Times New Roman CYR" w:hAnsi="Times New Roman CYR" w:cs="Times New Roman CYR"/>
          <w:color w:val="000000"/>
        </w:rPr>
        <w:t xml:space="preserve"> </w:t>
      </w:r>
      <w:r w:rsidR="00011754" w:rsidRPr="00011754">
        <w:rPr>
          <w:rFonts w:ascii="Times New Roman CYR" w:hAnsi="Times New Roman CYR" w:cs="Times New Roman CYR"/>
          <w:b/>
          <w:bCs/>
          <w:color w:val="000000"/>
        </w:rPr>
        <w:t>07 октября</w:t>
      </w:r>
      <w:r w:rsidR="00011754">
        <w:rPr>
          <w:rFonts w:ascii="Times New Roman CYR" w:hAnsi="Times New Roman CYR" w:cs="Times New Roman CYR"/>
          <w:color w:val="000000"/>
        </w:rPr>
        <w:t xml:space="preserve"> </w:t>
      </w:r>
      <w:r w:rsidR="00BD0E8E" w:rsidRPr="0037642D">
        <w:rPr>
          <w:b/>
        </w:rPr>
        <w:t>202</w:t>
      </w:r>
      <w:r w:rsidR="00761B81">
        <w:rPr>
          <w:b/>
        </w:rPr>
        <w:t>4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37642D">
        <w:rPr>
          <w:color w:val="000000"/>
        </w:rPr>
        <w:t xml:space="preserve">АО «Российский аукционный дом» по адресу: </w:t>
      </w:r>
      <w:hyperlink r:id="rId6" w:history="1">
        <w:r w:rsidRPr="0037642D">
          <w:rPr>
            <w:rStyle w:val="a4"/>
          </w:rPr>
          <w:t>http://lot-online.ru</w:t>
        </w:r>
      </w:hyperlink>
      <w:r w:rsidRPr="0037642D">
        <w:rPr>
          <w:color w:val="000000"/>
        </w:rPr>
        <w:t xml:space="preserve"> (далее – ЭТП)</w:t>
      </w:r>
      <w:r w:rsidRPr="0037642D">
        <w:rPr>
          <w:rFonts w:ascii="Times New Roman CYR" w:hAnsi="Times New Roman CYR" w:cs="Times New Roman CYR"/>
          <w:color w:val="000000"/>
        </w:rPr>
        <w:t>.</w:t>
      </w:r>
    </w:p>
    <w:p w14:paraId="639A5312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Время окончания Торгов:</w:t>
      </w:r>
    </w:p>
    <w:p w14:paraId="3271C2BD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5148A766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6B4ACC9E" w14:textId="489FB54B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 xml:space="preserve">В случае, если по итогам Торгов, назначенных на </w:t>
      </w:r>
      <w:r w:rsidR="00011754" w:rsidRPr="00011754">
        <w:rPr>
          <w:b/>
          <w:bCs/>
          <w:color w:val="000000"/>
        </w:rPr>
        <w:t>07 октября</w:t>
      </w:r>
      <w:r w:rsidR="00011754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761B81">
        <w:rPr>
          <w:b/>
          <w:bCs/>
          <w:color w:val="000000"/>
        </w:rPr>
        <w:t>4</w:t>
      </w:r>
      <w:r w:rsidR="009E7E5E" w:rsidRPr="009E7E5E">
        <w:rPr>
          <w:b/>
          <w:bCs/>
          <w:color w:val="000000"/>
        </w:rPr>
        <w:t xml:space="preserve"> г.</w:t>
      </w:r>
      <w:r w:rsidRPr="009E7E5E">
        <w:rPr>
          <w:b/>
          <w:bCs/>
          <w:color w:val="000000"/>
        </w:rPr>
        <w:t>,</w:t>
      </w:r>
      <w:r w:rsidRPr="0037642D">
        <w:rPr>
          <w:color w:val="000000"/>
        </w:rPr>
        <w:t xml:space="preserve"> лот не реализован, то в 14:00 часов по московскому времени </w:t>
      </w:r>
      <w:r w:rsidR="00011754" w:rsidRPr="00011754">
        <w:rPr>
          <w:b/>
          <w:bCs/>
          <w:color w:val="000000"/>
        </w:rPr>
        <w:t>25 ноября</w:t>
      </w:r>
      <w:r w:rsidR="00011754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761B81">
        <w:rPr>
          <w:b/>
          <w:bCs/>
          <w:color w:val="000000"/>
        </w:rPr>
        <w:t>4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color w:val="000000"/>
        </w:rPr>
        <w:t>на ЭТП</w:t>
      </w:r>
      <w:r w:rsidRPr="0037642D">
        <w:t xml:space="preserve"> </w:t>
      </w:r>
      <w:r w:rsidRPr="0037642D">
        <w:rPr>
          <w:color w:val="000000"/>
        </w:rPr>
        <w:t>будут проведены</w:t>
      </w:r>
      <w:r w:rsidRPr="0037642D">
        <w:rPr>
          <w:b/>
          <w:bCs/>
          <w:color w:val="000000"/>
        </w:rPr>
        <w:t xml:space="preserve"> повторные Торги </w:t>
      </w:r>
      <w:r w:rsidRPr="0037642D">
        <w:rPr>
          <w:color w:val="000000"/>
        </w:rPr>
        <w:t>нереализованным лот</w:t>
      </w:r>
      <w:r w:rsidR="00011754">
        <w:rPr>
          <w:color w:val="000000"/>
        </w:rPr>
        <w:t>ом</w:t>
      </w:r>
      <w:r w:rsidRPr="0037642D">
        <w:rPr>
          <w:color w:val="000000"/>
        </w:rPr>
        <w:t xml:space="preserve"> со снижением начальной цены лот</w:t>
      </w:r>
      <w:r w:rsidR="00011754">
        <w:rPr>
          <w:color w:val="000000"/>
        </w:rPr>
        <w:t>а</w:t>
      </w:r>
      <w:r w:rsidRPr="0037642D">
        <w:rPr>
          <w:color w:val="000000"/>
        </w:rPr>
        <w:t xml:space="preserve"> на 10 (Десять) процентов.</w:t>
      </w:r>
    </w:p>
    <w:p w14:paraId="2F98BE10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Оператор ЭТП (далее – Оператор) обеспечивает проведение Торгов.</w:t>
      </w:r>
    </w:p>
    <w:p w14:paraId="11C03E9D" w14:textId="3701889C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7B55CF" w:rsidRPr="0037642D">
        <w:rPr>
          <w:color w:val="000000"/>
        </w:rPr>
        <w:t>первых Торгах начинается в 00:00</w:t>
      </w:r>
      <w:r w:rsidRPr="0037642D">
        <w:rPr>
          <w:color w:val="000000"/>
        </w:rPr>
        <w:t xml:space="preserve"> часов по московскому времени </w:t>
      </w:r>
      <w:r w:rsidR="00011754" w:rsidRPr="00011754">
        <w:rPr>
          <w:b/>
          <w:bCs/>
          <w:color w:val="000000"/>
        </w:rPr>
        <w:t>27 августа</w:t>
      </w:r>
      <w:r w:rsidR="00011754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137FC5">
        <w:rPr>
          <w:b/>
          <w:bCs/>
          <w:color w:val="000000"/>
        </w:rPr>
        <w:t>4</w:t>
      </w:r>
      <w:r w:rsidR="009E7E5E" w:rsidRPr="009E7E5E">
        <w:rPr>
          <w:b/>
          <w:bCs/>
          <w:color w:val="000000"/>
        </w:rPr>
        <w:t xml:space="preserve"> г.</w:t>
      </w:r>
      <w:r w:rsidRPr="009E7E5E">
        <w:rPr>
          <w:b/>
          <w:bCs/>
          <w:color w:val="000000"/>
        </w:rPr>
        <w:t>,</w:t>
      </w:r>
      <w:r w:rsidRPr="0037642D">
        <w:rPr>
          <w:color w:val="000000"/>
        </w:rPr>
        <w:t xml:space="preserve"> а на участие в пов</w:t>
      </w:r>
      <w:r w:rsidR="007B55CF" w:rsidRPr="0037642D">
        <w:rPr>
          <w:color w:val="000000"/>
        </w:rPr>
        <w:t>торных Торгах начинается в 00:00</w:t>
      </w:r>
      <w:r w:rsidRPr="0037642D">
        <w:rPr>
          <w:color w:val="000000"/>
        </w:rPr>
        <w:t xml:space="preserve"> часов по московскому времени </w:t>
      </w:r>
      <w:r w:rsidR="00011754" w:rsidRPr="00011754">
        <w:rPr>
          <w:b/>
          <w:bCs/>
          <w:color w:val="000000"/>
        </w:rPr>
        <w:t>14 октября</w:t>
      </w:r>
      <w:r w:rsidR="00011754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137FC5">
        <w:rPr>
          <w:b/>
          <w:bCs/>
          <w:color w:val="000000"/>
        </w:rPr>
        <w:t>4</w:t>
      </w:r>
      <w:r w:rsidRPr="009E7E5E">
        <w:rPr>
          <w:b/>
          <w:bCs/>
        </w:rPr>
        <w:t xml:space="preserve"> г.</w:t>
      </w:r>
      <w:r w:rsidRPr="0037642D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</w:t>
      </w:r>
      <w:r w:rsidRPr="009E7E5E">
        <w:rPr>
          <w:color w:val="000000"/>
          <w:highlight w:val="lightGray"/>
        </w:rPr>
        <w:t>5 (Пять)</w:t>
      </w:r>
      <w:r w:rsidRPr="0037642D">
        <w:rPr>
          <w:color w:val="000000"/>
        </w:rPr>
        <w:t xml:space="preserve"> календарных дней до даты проведения соответствующих Торгов.</w:t>
      </w:r>
    </w:p>
    <w:p w14:paraId="172EB580" w14:textId="77777777" w:rsidR="00950CC9" w:rsidRPr="0037642D" w:rsidRDefault="00950C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37642D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6BF89CCD" w14:textId="4B52C7A8" w:rsidR="00950CC9" w:rsidRPr="005246E8" w:rsidRDefault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5246E8">
        <w:rPr>
          <w:b/>
          <w:bCs/>
          <w:color w:val="000000"/>
        </w:rPr>
        <w:t>Торги ППП</w:t>
      </w:r>
      <w:r w:rsidRPr="005246E8">
        <w:rPr>
          <w:color w:val="000000"/>
          <w:shd w:val="clear" w:color="auto" w:fill="FFFFFF"/>
        </w:rPr>
        <w:t xml:space="preserve"> будут проведены на ЭТП:</w:t>
      </w:r>
      <w:r w:rsidR="00F17038">
        <w:rPr>
          <w:color w:val="000000"/>
          <w:shd w:val="clear" w:color="auto" w:fill="FFFFFF"/>
        </w:rPr>
        <w:t xml:space="preserve"> </w:t>
      </w:r>
      <w:r w:rsidR="00950CC9" w:rsidRPr="005246E8">
        <w:rPr>
          <w:b/>
          <w:bCs/>
          <w:color w:val="000000"/>
        </w:rPr>
        <w:t xml:space="preserve">с </w:t>
      </w:r>
      <w:r w:rsidR="00011754">
        <w:rPr>
          <w:b/>
          <w:bCs/>
          <w:color w:val="000000"/>
        </w:rPr>
        <w:t xml:space="preserve">29 ноября </w:t>
      </w:r>
      <w:r w:rsidR="00BD0E8E" w:rsidRPr="005246E8">
        <w:rPr>
          <w:b/>
          <w:bCs/>
          <w:color w:val="000000"/>
        </w:rPr>
        <w:t>202</w:t>
      </w:r>
      <w:r w:rsidR="00761B81">
        <w:rPr>
          <w:b/>
          <w:bCs/>
          <w:color w:val="000000"/>
        </w:rPr>
        <w:t>4</w:t>
      </w:r>
      <w:r w:rsidR="00950CC9" w:rsidRPr="005246E8">
        <w:rPr>
          <w:b/>
          <w:bCs/>
          <w:color w:val="000000"/>
        </w:rPr>
        <w:t xml:space="preserve"> г. по </w:t>
      </w:r>
      <w:r w:rsidR="00011754">
        <w:rPr>
          <w:b/>
          <w:bCs/>
          <w:color w:val="000000"/>
        </w:rPr>
        <w:t xml:space="preserve">17 января </w:t>
      </w:r>
      <w:r w:rsidR="00BD0E8E" w:rsidRPr="005246E8">
        <w:rPr>
          <w:b/>
          <w:bCs/>
          <w:color w:val="000000"/>
        </w:rPr>
        <w:t>202</w:t>
      </w:r>
      <w:r w:rsidR="007B0E38">
        <w:rPr>
          <w:b/>
          <w:bCs/>
          <w:color w:val="000000"/>
        </w:rPr>
        <w:t>5</w:t>
      </w:r>
      <w:r w:rsidR="00950CC9" w:rsidRPr="005246E8">
        <w:rPr>
          <w:b/>
          <w:bCs/>
          <w:color w:val="000000"/>
        </w:rPr>
        <w:t xml:space="preserve"> г.</w:t>
      </w:r>
    </w:p>
    <w:p w14:paraId="287E4339" w14:textId="56188745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t>Заявки на участие в Торгах ППП принима</w:t>
      </w:r>
      <w:r w:rsidR="007B55CF" w:rsidRPr="005246E8">
        <w:rPr>
          <w:color w:val="000000"/>
        </w:rPr>
        <w:t>ются Оператором, начиная с 00:00</w:t>
      </w:r>
      <w:r w:rsidRPr="005246E8">
        <w:rPr>
          <w:color w:val="000000"/>
        </w:rPr>
        <w:t xml:space="preserve"> часов по московскому времени </w:t>
      </w:r>
      <w:r w:rsidR="00011754" w:rsidRPr="00011754">
        <w:rPr>
          <w:b/>
          <w:bCs/>
          <w:color w:val="000000"/>
        </w:rPr>
        <w:t>29 ноября</w:t>
      </w:r>
      <w:r w:rsidR="00011754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761B81">
        <w:rPr>
          <w:b/>
          <w:bCs/>
          <w:color w:val="000000"/>
        </w:rPr>
        <w:t>4</w:t>
      </w:r>
      <w:r w:rsidR="0024147A" w:rsidRPr="0024147A">
        <w:rPr>
          <w:b/>
          <w:bCs/>
          <w:color w:val="000000"/>
        </w:rPr>
        <w:t xml:space="preserve"> </w:t>
      </w:r>
      <w:r w:rsidRPr="009E7E5E">
        <w:rPr>
          <w:b/>
          <w:bCs/>
          <w:color w:val="000000"/>
        </w:rPr>
        <w:t>г.</w:t>
      </w:r>
      <w:r w:rsidRPr="005246E8">
        <w:rPr>
          <w:color w:val="000000"/>
        </w:rPr>
        <w:t xml:space="preserve"> Прием заявок на участие в Торгах ППП и задатков </w:t>
      </w:r>
      <w:r w:rsidRPr="00011754">
        <w:rPr>
          <w:color w:val="000000"/>
        </w:rPr>
        <w:t xml:space="preserve">прекращается за </w:t>
      </w:r>
      <w:r w:rsidR="00F17038" w:rsidRPr="00011754">
        <w:rPr>
          <w:color w:val="000000"/>
        </w:rPr>
        <w:t>1</w:t>
      </w:r>
      <w:r w:rsidRPr="00011754">
        <w:rPr>
          <w:color w:val="000000"/>
        </w:rPr>
        <w:t xml:space="preserve"> (</w:t>
      </w:r>
      <w:r w:rsidR="00F17038" w:rsidRPr="00011754">
        <w:rPr>
          <w:color w:val="000000"/>
        </w:rPr>
        <w:t>Один</w:t>
      </w:r>
      <w:r w:rsidRPr="00011754">
        <w:rPr>
          <w:color w:val="000000"/>
        </w:rPr>
        <w:t>) календарны</w:t>
      </w:r>
      <w:r w:rsidR="00F17038" w:rsidRPr="00011754">
        <w:rPr>
          <w:color w:val="000000"/>
        </w:rPr>
        <w:t>й</w:t>
      </w:r>
      <w:r w:rsidRPr="00011754">
        <w:rPr>
          <w:color w:val="000000"/>
        </w:rPr>
        <w:t xml:space="preserve"> де</w:t>
      </w:r>
      <w:r w:rsidR="00F17038" w:rsidRPr="00011754">
        <w:rPr>
          <w:color w:val="000000"/>
        </w:rPr>
        <w:t>нь</w:t>
      </w:r>
      <w:r w:rsidRPr="00011754">
        <w:rPr>
          <w:color w:val="000000"/>
        </w:rPr>
        <w:t xml:space="preserve"> до даты окончания</w:t>
      </w:r>
      <w:r w:rsidRPr="005246E8">
        <w:rPr>
          <w:color w:val="000000"/>
        </w:rPr>
        <w:t xml:space="preserve"> соответствующего периода понижения цены продажи лот</w:t>
      </w:r>
      <w:r w:rsidR="00011754">
        <w:rPr>
          <w:color w:val="000000"/>
        </w:rPr>
        <w:t>а</w:t>
      </w:r>
      <w:r w:rsidRPr="005246E8">
        <w:rPr>
          <w:color w:val="000000"/>
        </w:rPr>
        <w:t xml:space="preserve"> в 14:00 часов по московскому времени.</w:t>
      </w:r>
    </w:p>
    <w:p w14:paraId="0EE5AAB1" w14:textId="4C8D7F56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</w:t>
      </w:r>
      <w:r w:rsidR="00011754">
        <w:rPr>
          <w:color w:val="000000"/>
        </w:rPr>
        <w:t>а</w:t>
      </w:r>
      <w:r w:rsidRPr="005246E8">
        <w:rPr>
          <w:color w:val="000000"/>
        </w:rPr>
        <w:t xml:space="preserve">, и не позднее 18:00 </w:t>
      </w:r>
      <w:r w:rsidRPr="005246E8">
        <w:rPr>
          <w:color w:val="000000"/>
        </w:rPr>
        <w:lastRenderedPageBreak/>
        <w:t>часов по московскому времени последнего дня соответствующего периода понижения цены продажи лот</w:t>
      </w:r>
      <w:r w:rsidR="00011754">
        <w:rPr>
          <w:color w:val="000000"/>
        </w:rPr>
        <w:t>а</w:t>
      </w:r>
      <w:r w:rsidRPr="005246E8">
        <w:rPr>
          <w:color w:val="000000"/>
        </w:rPr>
        <w:t>.</w:t>
      </w:r>
    </w:p>
    <w:p w14:paraId="1BD1F8A2" w14:textId="77777777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t>Оператор обеспечивает проведение Торгов ППП.</w:t>
      </w:r>
    </w:p>
    <w:p w14:paraId="613C1865" w14:textId="36FC1814" w:rsidR="00BC165C" w:rsidRPr="005246E8" w:rsidRDefault="001D79B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1D79B8">
        <w:rPr>
          <w:color w:val="000000"/>
        </w:rPr>
        <w:t>Начальные цены продажи лот</w:t>
      </w:r>
      <w:r w:rsidR="00011754">
        <w:rPr>
          <w:color w:val="000000"/>
        </w:rPr>
        <w:t>а</w:t>
      </w:r>
      <w:r w:rsidRPr="001D79B8">
        <w:rPr>
          <w:color w:val="000000"/>
        </w:rPr>
        <w:t xml:space="preserve"> на Торгах ППП устанавливаются равными начальным ценам продажи лот</w:t>
      </w:r>
      <w:r w:rsidR="00011754">
        <w:rPr>
          <w:color w:val="000000"/>
        </w:rPr>
        <w:t>а</w:t>
      </w:r>
      <w:r w:rsidRPr="001D79B8">
        <w:rPr>
          <w:color w:val="000000"/>
        </w:rPr>
        <w:t xml:space="preserve"> на повторных Торгах</w:t>
      </w:r>
      <w:r w:rsidR="00950CC9" w:rsidRPr="005246E8">
        <w:rPr>
          <w:color w:val="000000"/>
        </w:rPr>
        <w:t>:</w:t>
      </w:r>
    </w:p>
    <w:p w14:paraId="2F60CF9E" w14:textId="77777777" w:rsidR="00011754" w:rsidRPr="00011754" w:rsidRDefault="00011754" w:rsidP="0001175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11754">
        <w:rPr>
          <w:rFonts w:ascii="Times New Roman" w:hAnsi="Times New Roman" w:cs="Times New Roman"/>
          <w:color w:val="000000"/>
          <w:sz w:val="24"/>
          <w:szCs w:val="24"/>
        </w:rPr>
        <w:t>с 29 ноября 2024 г. по 08 декабря 2024 г. - в размере начальной цены продажи лота;</w:t>
      </w:r>
    </w:p>
    <w:p w14:paraId="3009A45C" w14:textId="79F182BA" w:rsidR="00011754" w:rsidRPr="00011754" w:rsidRDefault="00011754" w:rsidP="0001175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11754">
        <w:rPr>
          <w:rFonts w:ascii="Times New Roman" w:hAnsi="Times New Roman" w:cs="Times New Roman"/>
          <w:color w:val="000000"/>
          <w:sz w:val="24"/>
          <w:szCs w:val="24"/>
        </w:rPr>
        <w:t>с 09 декабря 2024 г. по 18 декабря 2024 г. - в размере 91,20% от начальной цены продажи лота;</w:t>
      </w:r>
    </w:p>
    <w:p w14:paraId="7CF32D97" w14:textId="101EBC10" w:rsidR="00011754" w:rsidRPr="00011754" w:rsidRDefault="00011754" w:rsidP="0001175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11754">
        <w:rPr>
          <w:rFonts w:ascii="Times New Roman" w:hAnsi="Times New Roman" w:cs="Times New Roman"/>
          <w:color w:val="000000"/>
          <w:sz w:val="24"/>
          <w:szCs w:val="24"/>
        </w:rPr>
        <w:t>с 19 декабря 2024 г. по 27 декабря 2024 г. - в размере 82,40% от начальной цены продажи лота;</w:t>
      </w:r>
    </w:p>
    <w:p w14:paraId="182907B3" w14:textId="4D599579" w:rsidR="00011754" w:rsidRPr="00011754" w:rsidRDefault="00011754" w:rsidP="0001175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11754">
        <w:rPr>
          <w:rFonts w:ascii="Times New Roman" w:hAnsi="Times New Roman" w:cs="Times New Roman"/>
          <w:color w:val="000000"/>
          <w:sz w:val="24"/>
          <w:szCs w:val="24"/>
        </w:rPr>
        <w:t>с 28 декабря 2024 г. по 03 января 2025 г. - в размере 73,60% от начальной цены продажи лота;</w:t>
      </w:r>
    </w:p>
    <w:p w14:paraId="79190BA8" w14:textId="181F6E9F" w:rsidR="00011754" w:rsidRPr="00011754" w:rsidRDefault="00011754" w:rsidP="0001175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11754">
        <w:rPr>
          <w:rFonts w:ascii="Times New Roman" w:hAnsi="Times New Roman" w:cs="Times New Roman"/>
          <w:color w:val="000000"/>
          <w:sz w:val="24"/>
          <w:szCs w:val="24"/>
        </w:rPr>
        <w:t>с 04 января 2025 г. по 10 января 2025 г. - в размере 64,80% от начальной цены продажи лота;</w:t>
      </w:r>
    </w:p>
    <w:p w14:paraId="447AC59A" w14:textId="4169EB4E" w:rsidR="00097526" w:rsidRDefault="00011754" w:rsidP="0001175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11754">
        <w:rPr>
          <w:rFonts w:ascii="Times New Roman" w:hAnsi="Times New Roman" w:cs="Times New Roman"/>
          <w:color w:val="000000"/>
          <w:sz w:val="24"/>
          <w:szCs w:val="24"/>
        </w:rPr>
        <w:t>с 11 января 2025 г. по 17 января 2025 г. - в размере 56,00% от начальной цены продажи лота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CAE2E63" w14:textId="51585326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7A1F5D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01366FA0" w14:textId="77777777" w:rsidR="00097526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064F091" w14:textId="77777777" w:rsidR="00097526" w:rsidRPr="00011754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11754">
        <w:rPr>
          <w:rFonts w:ascii="Times New Roman" w:hAnsi="Times New Roman" w:cs="Times New Roman"/>
          <w:sz w:val="24"/>
          <w:szCs w:val="24"/>
        </w:rPr>
        <w:t xml:space="preserve">Сделки по итогам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</w:p>
    <w:p w14:paraId="5B6DC14B" w14:textId="77777777" w:rsidR="00097526" w:rsidRPr="00011754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11754">
        <w:rPr>
          <w:rFonts w:ascii="Times New Roman" w:hAnsi="Times New Roman" w:cs="Times New Roman"/>
          <w:sz w:val="24"/>
          <w:szCs w:val="24"/>
        </w:rPr>
        <w:t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 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 иностранных инвестиций в Российской Федерации.</w:t>
      </w:r>
    </w:p>
    <w:p w14:paraId="1C9D3EB1" w14:textId="77777777" w:rsidR="00097526" w:rsidRPr="00011754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11754">
        <w:rPr>
          <w:rFonts w:ascii="Times New Roman" w:hAnsi="Times New Roman" w:cs="Times New Roman"/>
          <w:sz w:val="24"/>
          <w:szCs w:val="24"/>
        </w:rPr>
        <w:t>Одновременно с заявкой на участие в торгах заявитель предоставляет Организатору торгов информацию о том, является ли он (или лицо в интересах которого действует заявитель) лицом, подпадающим под действие Указа Президента РФ, а также, при необходимости,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577ABF67" w14:textId="77777777" w:rsidR="00097526" w:rsidRPr="00011754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11754">
        <w:rPr>
          <w:rFonts w:ascii="Times New Roman" w:hAnsi="Times New Roman" w:cs="Times New Roman"/>
          <w:sz w:val="24"/>
          <w:szCs w:val="24"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1B0DA79D" w14:textId="77777777" w:rsidR="00097526" w:rsidRPr="005246E8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11754">
        <w:rPr>
          <w:rFonts w:ascii="Times New Roman" w:hAnsi="Times New Roman" w:cs="Times New Roman"/>
          <w:color w:val="000000"/>
          <w:sz w:val="24"/>
          <w:szCs w:val="24"/>
        </w:rPr>
        <w:t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с договором о внесении задатка внести 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задаток путем перечисления денежных средств на счет для зачисления задатков ОТ: получатель платежа - АО «Российский аукционный дом» (ИНН 7838430413, КПП 783801001): Северо-Западный Банк ПАО Сбербанк, г. Санкт-Петербург, БИК 044030653, к/с 30101810500000000653, р/с 40702810355000036459.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«№ Л/с ....Задаток для участия в торгах».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75E3F9AA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45EDE179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51EFBC64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751B3592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FE31BCD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36AE4165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560F82D3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2C1ACF44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1B8E2BC9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8328DD2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067775ED" w14:textId="77777777" w:rsidR="00097526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363017BA" w14:textId="77777777" w:rsidR="00097526" w:rsidRPr="0001175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</w:t>
      </w:r>
      <w:r w:rsidRPr="00011754">
        <w:rPr>
          <w:rFonts w:ascii="Times New Roman" w:hAnsi="Times New Roman" w:cs="Times New Roman"/>
          <w:color w:val="000000"/>
          <w:sz w:val="24"/>
          <w:szCs w:val="24"/>
        </w:rPr>
        <w:t xml:space="preserve">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Неподписание Договора в течение 5 (Пять) дней с даты его направления Победителю означает отказ (уклонение) Победителя от заключения Договора, и КУ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 </w:t>
      </w:r>
    </w:p>
    <w:p w14:paraId="6E0B11DC" w14:textId="77777777" w:rsidR="00097526" w:rsidRPr="0001175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11754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39B91637" w14:textId="77777777" w:rsidR="00097526" w:rsidRPr="00011754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11754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0C960809" w14:textId="00F0233A" w:rsidR="00097526" w:rsidRPr="0001175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11754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="00011754">
        <w:rPr>
          <w:rFonts w:ascii="Times New Roman" w:hAnsi="Times New Roman" w:cs="Times New Roman"/>
          <w:color w:val="000000"/>
          <w:sz w:val="24"/>
          <w:szCs w:val="24"/>
        </w:rPr>
        <w:t xml:space="preserve">пн-чт </w:t>
      </w:r>
      <w:r w:rsidRPr="000117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10:00</w:t>
      </w:r>
      <w:r w:rsidRPr="00011754">
        <w:rPr>
          <w:rFonts w:ascii="Times New Roman" w:hAnsi="Times New Roman" w:cs="Times New Roman"/>
          <w:sz w:val="24"/>
          <w:szCs w:val="24"/>
        </w:rPr>
        <w:t xml:space="preserve"> д</w:t>
      </w:r>
      <w:r w:rsidRPr="000117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 17:00</w:t>
      </w:r>
      <w:r w:rsidR="00011754">
        <w:rPr>
          <w:rFonts w:ascii="Times New Roman" w:hAnsi="Times New Roman" w:cs="Times New Roman"/>
          <w:sz w:val="24"/>
          <w:szCs w:val="24"/>
        </w:rPr>
        <w:t xml:space="preserve">, пт с </w:t>
      </w:r>
      <w:r w:rsidR="00011754" w:rsidRPr="000117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10:00</w:t>
      </w:r>
      <w:r w:rsidR="00011754" w:rsidRPr="00011754">
        <w:rPr>
          <w:rFonts w:ascii="Times New Roman" w:hAnsi="Times New Roman" w:cs="Times New Roman"/>
          <w:sz w:val="24"/>
          <w:szCs w:val="24"/>
        </w:rPr>
        <w:t xml:space="preserve"> д</w:t>
      </w:r>
      <w:r w:rsidR="00011754" w:rsidRPr="000117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 1</w:t>
      </w:r>
      <w:r w:rsidR="000117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6</w:t>
      </w:r>
      <w:r w:rsidR="00011754" w:rsidRPr="000117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:00</w:t>
      </w:r>
      <w:r w:rsidRPr="00011754">
        <w:rPr>
          <w:rFonts w:ascii="Times New Roman" w:hAnsi="Times New Roman" w:cs="Times New Roman"/>
          <w:color w:val="000000"/>
          <w:sz w:val="24"/>
          <w:szCs w:val="24"/>
        </w:rPr>
        <w:t xml:space="preserve"> по адресу: г. Москва, Павелецкая наб., д. 8,</w:t>
      </w:r>
      <w:r w:rsidR="00011754">
        <w:rPr>
          <w:rFonts w:ascii="Times New Roman" w:hAnsi="Times New Roman" w:cs="Times New Roman"/>
          <w:color w:val="000000"/>
          <w:sz w:val="24"/>
          <w:szCs w:val="24"/>
        </w:rPr>
        <w:t xml:space="preserve"> стр. 1,</w:t>
      </w:r>
      <w:r w:rsidRPr="0001175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40B28" w:rsidRPr="00011754">
        <w:rPr>
          <w:rFonts w:ascii="Times New Roman" w:hAnsi="Times New Roman" w:cs="Times New Roman"/>
          <w:color w:val="000000"/>
          <w:sz w:val="24"/>
          <w:szCs w:val="24"/>
        </w:rPr>
        <w:t xml:space="preserve">тел. 8 800 200-08-05, 8 800 505-80-32, эл. почта </w:t>
      </w:r>
      <w:hyperlink r:id="rId7" w:history="1">
        <w:r w:rsidR="00740B28" w:rsidRPr="00011754">
          <w:rPr>
            <w:rStyle w:val="a4"/>
            <w:rFonts w:ascii="Times New Roman" w:hAnsi="Times New Roman"/>
            <w:sz w:val="24"/>
            <w:szCs w:val="24"/>
          </w:rPr>
          <w:t>etorgi@asv.org.ru</w:t>
        </w:r>
      </w:hyperlink>
      <w:r w:rsidRPr="00011754">
        <w:rPr>
          <w:rFonts w:ascii="Times New Roman" w:hAnsi="Times New Roman" w:cs="Times New Roman"/>
          <w:color w:val="000000"/>
          <w:sz w:val="24"/>
          <w:szCs w:val="24"/>
        </w:rPr>
        <w:t>; у ОТ:</w:t>
      </w:r>
      <w:r w:rsidR="0001175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11754" w:rsidRPr="00011754">
        <w:rPr>
          <w:rFonts w:ascii="Times New Roman" w:hAnsi="Times New Roman" w:cs="Times New Roman"/>
          <w:color w:val="000000"/>
          <w:sz w:val="24"/>
          <w:szCs w:val="24"/>
        </w:rPr>
        <w:t>Фокина Виктория</w:t>
      </w:r>
      <w:r w:rsidR="00011754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011754" w:rsidRPr="00011754">
        <w:t xml:space="preserve"> </w:t>
      </w:r>
      <w:r w:rsidR="00011754" w:rsidRPr="00011754">
        <w:rPr>
          <w:rFonts w:ascii="Times New Roman" w:hAnsi="Times New Roman" w:cs="Times New Roman"/>
          <w:color w:val="000000"/>
          <w:sz w:val="24"/>
          <w:szCs w:val="24"/>
        </w:rPr>
        <w:t>тел. 7921-994-41-82, эл. почта: informspb@auction-house.ru</w:t>
      </w:r>
      <w:r w:rsidRPr="00011754">
        <w:rPr>
          <w:rFonts w:ascii="Times New Roman" w:hAnsi="Times New Roman" w:cs="Times New Roman"/>
          <w:color w:val="000000"/>
          <w:sz w:val="24"/>
          <w:szCs w:val="24"/>
        </w:rPr>
        <w:t>. Покупатель несет все риски отказа от предоставленного ему права ознакомления с имуществом до принятия участия в торгах.</w:t>
      </w:r>
    </w:p>
    <w:p w14:paraId="72BF02C1" w14:textId="77777777" w:rsidR="00097526" w:rsidRPr="0001175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11754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24D99CE0" w14:textId="77777777" w:rsidR="00097526" w:rsidRPr="00E72AD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11754">
        <w:rPr>
          <w:rFonts w:ascii="Times New Roman" w:hAnsi="Times New Roman" w:cs="Times New Roman"/>
          <w:color w:val="000000"/>
          <w:sz w:val="24"/>
          <w:szCs w:val="24"/>
        </w:rPr>
        <w:t>Контакты Оператора: АО «Российский аукционный дом», 190000</w:t>
      </w:r>
      <w:r w:rsidRPr="00E72AD4">
        <w:rPr>
          <w:rFonts w:ascii="Times New Roman" w:hAnsi="Times New Roman" w:cs="Times New Roman"/>
          <w:color w:val="000000"/>
          <w:sz w:val="24"/>
          <w:szCs w:val="24"/>
        </w:rPr>
        <w:t xml:space="preserve">, г. Санкт-Петербург, пер. Гривцова, д.5, лит. В, 8 (800) 777-57-57.  </w:t>
      </w:r>
    </w:p>
    <w:p w14:paraId="4B641378" w14:textId="77777777" w:rsidR="00097526" w:rsidRPr="00257B8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94BB11E" w14:textId="77777777" w:rsidR="00097526" w:rsidRPr="00811556" w:rsidRDefault="00097526" w:rsidP="0009752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</w:p>
    <w:p w14:paraId="3C227C91" w14:textId="77777777" w:rsidR="00FF4CB0" w:rsidRDefault="00FF4CB0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FF4CB0" w:rsidSect="00AB284E">
      <w:pgSz w:w="11909" w:h="16834"/>
      <w:pgMar w:top="1134" w:right="569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embedSystemFonts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65C"/>
    <w:rsid w:val="00011754"/>
    <w:rsid w:val="000125E2"/>
    <w:rsid w:val="00097526"/>
    <w:rsid w:val="00137FC5"/>
    <w:rsid w:val="00145293"/>
    <w:rsid w:val="0015099D"/>
    <w:rsid w:val="001D79B8"/>
    <w:rsid w:val="001F039D"/>
    <w:rsid w:val="0024147A"/>
    <w:rsid w:val="00257B84"/>
    <w:rsid w:val="00266DD6"/>
    <w:rsid w:val="00277C2B"/>
    <w:rsid w:val="00357F4D"/>
    <w:rsid w:val="0037642D"/>
    <w:rsid w:val="00467D6B"/>
    <w:rsid w:val="0047453A"/>
    <w:rsid w:val="0048363D"/>
    <w:rsid w:val="00494A7A"/>
    <w:rsid w:val="004D047C"/>
    <w:rsid w:val="0050091B"/>
    <w:rsid w:val="00500FD3"/>
    <w:rsid w:val="005246E8"/>
    <w:rsid w:val="00532A30"/>
    <w:rsid w:val="005C5BB0"/>
    <w:rsid w:val="005F1F68"/>
    <w:rsid w:val="0066094B"/>
    <w:rsid w:val="00662676"/>
    <w:rsid w:val="00697675"/>
    <w:rsid w:val="007229EA"/>
    <w:rsid w:val="00740B28"/>
    <w:rsid w:val="00761B81"/>
    <w:rsid w:val="007A1F5D"/>
    <w:rsid w:val="007B0E38"/>
    <w:rsid w:val="007B55CF"/>
    <w:rsid w:val="00803558"/>
    <w:rsid w:val="00865FD7"/>
    <w:rsid w:val="00886E3A"/>
    <w:rsid w:val="00950CC9"/>
    <w:rsid w:val="009A1244"/>
    <w:rsid w:val="009C353B"/>
    <w:rsid w:val="009C4FD4"/>
    <w:rsid w:val="009E11A5"/>
    <w:rsid w:val="009E6456"/>
    <w:rsid w:val="009E7E5E"/>
    <w:rsid w:val="00A95FD6"/>
    <w:rsid w:val="00AB284E"/>
    <w:rsid w:val="00AB7409"/>
    <w:rsid w:val="00AE1E52"/>
    <w:rsid w:val="00AF25EA"/>
    <w:rsid w:val="00B4083B"/>
    <w:rsid w:val="00BC165C"/>
    <w:rsid w:val="00BD0E8E"/>
    <w:rsid w:val="00C11EFF"/>
    <w:rsid w:val="00CB638E"/>
    <w:rsid w:val="00CC76B5"/>
    <w:rsid w:val="00D11A7C"/>
    <w:rsid w:val="00D62667"/>
    <w:rsid w:val="00DE0234"/>
    <w:rsid w:val="00E614D3"/>
    <w:rsid w:val="00E72AD4"/>
    <w:rsid w:val="00F16938"/>
    <w:rsid w:val="00F17038"/>
    <w:rsid w:val="00FA27DE"/>
    <w:rsid w:val="00FF4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FA361B"/>
  <w14:defaultImageDpi w14:val="96"/>
  <w15:docId w15:val="{1C56FD61-87F2-43FD-93B9-F82273EA1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9C353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C353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C353B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C3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C353B"/>
    <w:rPr>
      <w:rFonts w:ascii="Tahoma" w:hAnsi="Tahoma" w:cs="Tahoma"/>
      <w:sz w:val="16"/>
      <w:szCs w:val="16"/>
    </w:rPr>
  </w:style>
  <w:style w:type="character" w:styleId="aa">
    <w:name w:val="Unresolved Mention"/>
    <w:basedOn w:val="a0"/>
    <w:uiPriority w:val="99"/>
    <w:semiHidden/>
    <w:unhideWhenUsed/>
    <w:rsid w:val="00740B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064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5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6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etorgi@asv.org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2128</Words>
  <Characters>13605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Ерш Татьяна Евгеньевна</cp:lastModifiedBy>
  <cp:revision>3</cp:revision>
  <dcterms:created xsi:type="dcterms:W3CDTF">2024-08-20T09:45:00Z</dcterms:created>
  <dcterms:modified xsi:type="dcterms:W3CDTF">2024-08-20T09:47:00Z</dcterms:modified>
</cp:coreProperties>
</file>