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1B2" w:rsidRPr="00550D72" w:rsidRDefault="004F0F00" w:rsidP="00D617A5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50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«РАД</w:t>
      </w:r>
      <w:r w:rsidR="00D617A5" w:rsidRPr="00550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7838430413, адрес: 190000, Санкт-Петербург, пер.</w:t>
      </w:r>
      <w:r w:rsidR="00611B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, 8(800)777-57-57, a.ste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pina@auction-house.ru) (далее-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 торго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в, ОТ), действующее на </w:t>
      </w:r>
      <w:proofErr w:type="spellStart"/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поручения с</w:t>
      </w:r>
      <w:r w:rsidR="00D617A5" w:rsidRPr="00550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ООО «ТТК </w:t>
      </w:r>
      <w:proofErr w:type="spellStart"/>
      <w:r w:rsidR="00D617A5" w:rsidRPr="00550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Чечерский</w:t>
      </w:r>
      <w:proofErr w:type="spellEnd"/>
      <w:r w:rsidR="00D617A5" w:rsidRPr="00550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16» </w:t>
      </w:r>
      <w:r w:rsidR="00D617A5" w:rsidRPr="00550D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(ИНН 5003088267, 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далее-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Должник) в лице конкурсного управляющего</w:t>
      </w:r>
      <w:r w:rsidR="00611B3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611B39">
        <w:rPr>
          <w:rFonts w:ascii="Times New Roman" w:eastAsia="Calibri" w:hAnsi="Times New Roman" w:cs="Times New Roman"/>
          <w:b/>
          <w:sz w:val="20"/>
          <w:szCs w:val="20"/>
        </w:rPr>
        <w:t>Целикова</w:t>
      </w:r>
      <w:proofErr w:type="spellEnd"/>
      <w:r w:rsidR="00611B39">
        <w:rPr>
          <w:rFonts w:ascii="Times New Roman" w:eastAsia="Calibri" w:hAnsi="Times New Roman" w:cs="Times New Roman"/>
          <w:b/>
          <w:sz w:val="20"/>
          <w:szCs w:val="20"/>
        </w:rPr>
        <w:t xml:space="preserve"> Д.</w:t>
      </w:r>
      <w:r w:rsidR="00D617A5" w:rsidRPr="00550D72">
        <w:rPr>
          <w:rFonts w:ascii="Times New Roman" w:eastAsia="Calibri" w:hAnsi="Times New Roman" w:cs="Times New Roman"/>
          <w:b/>
          <w:sz w:val="20"/>
          <w:szCs w:val="20"/>
        </w:rPr>
        <w:t xml:space="preserve">В. </w:t>
      </w:r>
      <w:r w:rsidR="00D617A5" w:rsidRPr="00550D72">
        <w:rPr>
          <w:rFonts w:ascii="Times New Roman" w:eastAsia="Calibri" w:hAnsi="Times New Roman" w:cs="Times New Roman"/>
          <w:sz w:val="20"/>
          <w:szCs w:val="20"/>
        </w:rPr>
        <w:t>(ИНН 501805758000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далее-КУ), действующего на </w:t>
      </w:r>
      <w:proofErr w:type="spellStart"/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 АС Московской обл. от 24.06.2019 по делу № А41-15771/19, сообщает о проведении на электронной торговой площад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ке АО «РАД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» по адресу в сети интернет: ht</w:t>
      </w:r>
      <w:r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tp://www.lot-online</w:t>
      </w:r>
      <w:r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>.ru (далее-</w:t>
      </w:r>
      <w:r w:rsidR="00D617A5"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ЭП) </w:t>
      </w:r>
      <w:r w:rsidR="00D617A5" w:rsidRPr="008D63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электронных торгов</w:t>
      </w:r>
      <w:r w:rsidR="00D617A5"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17A5" w:rsidRPr="008D63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посредством публичного предложения </w:t>
      </w:r>
      <w:r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(далее–</w:t>
      </w:r>
      <w:r w:rsidR="00D617A5"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Торги). Продаже на Торгах подл</w:t>
      </w:r>
      <w:r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>ежит следующее имущество (далее–</w:t>
      </w:r>
      <w:r w:rsidR="00D617A5" w:rsidRPr="008D6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="00D617A5" w:rsidRPr="008D639F">
        <w:rPr>
          <w:rFonts w:ascii="Times New Roman" w:eastAsia="Calibri" w:hAnsi="Times New Roman" w:cs="Times New Roman"/>
          <w:b/>
          <w:bCs/>
          <w:sz w:val="20"/>
          <w:szCs w:val="20"/>
        </w:rPr>
        <w:t>Лот 1:</w:t>
      </w:r>
      <w:r w:rsidR="00D617A5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Ц</w:t>
      </w:r>
      <w:r w:rsidR="00D617A5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енные бумаги: акции АО «Щебень Карелии» (ОГРН 1167746120728</w:t>
      </w:r>
      <w:r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, </w:t>
      </w:r>
      <w:r w:rsidR="00611B39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ИНН 7743138185), </w:t>
      </w:r>
      <w:r w:rsidR="00A00BC9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гос.</w:t>
      </w:r>
      <w:r w:rsidR="00611B39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рег.</w:t>
      </w:r>
      <w:r w:rsidR="00D617A5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</w:t>
      </w:r>
      <w:r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№</w:t>
      </w:r>
      <w:r w:rsidR="00D617A5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1-01-84093-Н, категория: именные, форма выпуска: бездокументарные, в количестве 6 885 000 штук, номи</w:t>
      </w:r>
      <w:r w:rsidR="00A00BC9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нальная стоимость одной акции-</w:t>
      </w:r>
      <w:r w:rsidR="00D617A5" w:rsidRPr="008D639F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1 рубль. </w:t>
      </w:r>
      <w:r w:rsidR="00611B39" w:rsidRPr="008D639F">
        <w:rPr>
          <w:rFonts w:ascii="Times New Roman" w:eastAsia="Calibri" w:hAnsi="Times New Roman" w:cs="Times New Roman"/>
          <w:b/>
          <w:bCs/>
          <w:sz w:val="20"/>
          <w:szCs w:val="20"/>
        </w:rPr>
        <w:t>Нач. цена</w:t>
      </w:r>
      <w:r w:rsidR="00A00BC9" w:rsidRPr="008D63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-161 996 338,80 </w:t>
      </w:r>
      <w:r w:rsidR="00D617A5" w:rsidRPr="008D63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руб. </w:t>
      </w:r>
      <w:r w:rsidR="00A00BC9" w:rsidRPr="008D639F">
        <w:rPr>
          <w:rFonts w:ascii="Times New Roman" w:eastAsia="Calibri" w:hAnsi="Times New Roman" w:cs="Times New Roman"/>
          <w:b/>
          <w:bCs/>
          <w:sz w:val="20"/>
          <w:szCs w:val="20"/>
        </w:rPr>
        <w:t>Для сведения:</w:t>
      </w:r>
      <w:r w:rsidR="00A00BC9" w:rsidRPr="008D639F">
        <w:rPr>
          <w:rFonts w:ascii="Times New Roman" w:eastAsia="Calibri" w:hAnsi="Times New Roman" w:cs="Times New Roman"/>
          <w:bCs/>
          <w:sz w:val="20"/>
          <w:szCs w:val="20"/>
        </w:rPr>
        <w:t xml:space="preserve"> Акционер АО «Щебень Карелии»</w:t>
      </w:r>
      <w:r w:rsidR="00611B39" w:rsidRPr="008D639F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A00BC9" w:rsidRPr="008D639F">
        <w:rPr>
          <w:rFonts w:ascii="Times New Roman" w:eastAsia="Calibri" w:hAnsi="Times New Roman" w:cs="Times New Roman"/>
          <w:bCs/>
          <w:sz w:val="20"/>
          <w:szCs w:val="20"/>
        </w:rPr>
        <w:t>-</w:t>
      </w:r>
      <w:r w:rsidR="00611B39" w:rsidRPr="008D639F">
        <w:rPr>
          <w:rFonts w:ascii="Times New Roman" w:eastAsia="Calibri" w:hAnsi="Times New Roman" w:cs="Times New Roman"/>
          <w:bCs/>
          <w:sz w:val="20"/>
          <w:szCs w:val="20"/>
        </w:rPr>
        <w:t xml:space="preserve"> ООО </w:t>
      </w:r>
      <w:r w:rsidR="00A00BC9" w:rsidRPr="008D639F">
        <w:rPr>
          <w:rFonts w:ascii="Times New Roman" w:eastAsia="Calibri" w:hAnsi="Times New Roman" w:cs="Times New Roman"/>
          <w:bCs/>
          <w:sz w:val="20"/>
          <w:szCs w:val="20"/>
        </w:rPr>
        <w:t>«ЦЕМГРАД-ТЕРМИНАЛ» имее</w:t>
      </w:r>
      <w:r w:rsidR="00D617A5" w:rsidRPr="008D639F">
        <w:rPr>
          <w:rFonts w:ascii="Times New Roman" w:eastAsia="Calibri" w:hAnsi="Times New Roman" w:cs="Times New Roman"/>
          <w:bCs/>
          <w:sz w:val="20"/>
          <w:szCs w:val="20"/>
        </w:rPr>
        <w:t xml:space="preserve">т преимущественное право покупки имущества. В случае отказа Акционера или отсутствия его волеизъявления, имущество 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>Должника подлежит реализации победителю торгов.</w:t>
      </w:r>
      <w:r w:rsidR="00D617A5" w:rsidRPr="001F1EA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617A5" w:rsidRPr="001F1EA3">
        <w:rPr>
          <w:rFonts w:ascii="Times New Roman" w:eastAsia="Calibri" w:hAnsi="Times New Roman" w:cs="Times New Roman"/>
          <w:b/>
          <w:sz w:val="20"/>
          <w:szCs w:val="20"/>
        </w:rPr>
        <w:t>Обременение:</w:t>
      </w:r>
      <w:r w:rsidR="00D617A5" w:rsidRPr="001F1EA3">
        <w:rPr>
          <w:rFonts w:ascii="Times New Roman" w:eastAsia="Calibri" w:hAnsi="Times New Roman" w:cs="Times New Roman"/>
          <w:sz w:val="20"/>
          <w:szCs w:val="20"/>
        </w:rPr>
        <w:t xml:space="preserve"> залог в пользу АКБ «Банк на Красных Воротах» (АО)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 xml:space="preserve">Ознакомление с документами в отношении Лота производится </w:t>
      </w:r>
      <w:r w:rsidR="008D639F" w:rsidRPr="001F1EA3">
        <w:rPr>
          <w:rFonts w:ascii="Times New Roman" w:eastAsia="Calibri" w:hAnsi="Times New Roman" w:cs="Times New Roman"/>
          <w:bCs/>
          <w:sz w:val="20"/>
          <w:szCs w:val="20"/>
        </w:rPr>
        <w:t xml:space="preserve">по согласованию с 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>КУ по адресу: г. Москва, Гостинич</w:t>
      </w:r>
      <w:r w:rsidR="00611B39" w:rsidRPr="001F1EA3">
        <w:rPr>
          <w:rFonts w:ascii="Times New Roman" w:eastAsia="Calibri" w:hAnsi="Times New Roman" w:cs="Times New Roman"/>
          <w:bCs/>
          <w:sz w:val="20"/>
          <w:szCs w:val="20"/>
        </w:rPr>
        <w:t>ный проезд 4б, оф. 341</w:t>
      </w:r>
      <w:r w:rsidR="008D639F" w:rsidRPr="001F1EA3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 xml:space="preserve"> тел.: </w:t>
      </w:r>
      <w:r w:rsidR="008D639F" w:rsidRPr="001F1EA3">
        <w:rPr>
          <w:rFonts w:ascii="Times New Roman" w:eastAsia="Calibri" w:hAnsi="Times New Roman" w:cs="Times New Roman"/>
          <w:bCs/>
          <w:sz w:val="20"/>
          <w:szCs w:val="20"/>
        </w:rPr>
        <w:t>+7 985 927 4554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>, а также ОТ</w:t>
      </w:r>
      <w:r w:rsidR="00611B39" w:rsidRPr="001F1EA3">
        <w:rPr>
          <w:rFonts w:ascii="Times New Roman" w:eastAsia="Calibri" w:hAnsi="Times New Roman" w:cs="Times New Roman"/>
          <w:bCs/>
          <w:sz w:val="20"/>
          <w:szCs w:val="20"/>
        </w:rPr>
        <w:t>:</w:t>
      </w:r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611B39" w:rsidRPr="001F1EA3">
        <w:rPr>
          <w:rFonts w:ascii="Times New Roman" w:eastAsia="Calibri" w:hAnsi="Times New Roman" w:cs="Times New Roman"/>
          <w:bCs/>
          <w:sz w:val="20"/>
          <w:szCs w:val="20"/>
        </w:rPr>
        <w:t xml:space="preserve">тел. +7 967-268-63-09, эл. почта: </w:t>
      </w:r>
      <w:hyperlink r:id="rId4" w:history="1">
        <w:r w:rsidR="00611B39" w:rsidRPr="001F1EA3">
          <w:rPr>
            <w:rStyle w:val="a3"/>
            <w:rFonts w:ascii="Times New Roman" w:eastAsia="Calibri" w:hAnsi="Times New Roman" w:cs="Times New Roman"/>
            <w:bCs/>
            <w:sz w:val="20"/>
            <w:szCs w:val="20"/>
          </w:rPr>
          <w:t>fokina@auction-house.ru</w:t>
        </w:r>
      </w:hyperlink>
      <w:r w:rsidR="00D617A5" w:rsidRPr="001F1EA3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611B39" w:rsidRPr="001F1EA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00BC9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начала приема заявок</w:t>
      </w:r>
      <w:r w:rsidR="00725E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00BC9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725E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11B39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725E37" w:rsidRPr="00725E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13.10.2024 </w:t>
      </w:r>
      <w:r w:rsidR="00611B39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17:00</w:t>
      </w:r>
      <w:r w:rsidR="00D617A5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D617A5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="00D617A5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).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Сокра</w:t>
      </w:r>
      <w:r w:rsidR="00A00BC9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щение: календарный день–к/д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Прием заявок</w:t>
      </w:r>
      <w:r w:rsidR="00A00BC9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составляет: в 1-ом периоде–14к/д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начала приёма заявок, без изменения начальной цены, со 2-го по </w:t>
      </w:r>
      <w:r w:rsidR="00550D72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10-й периоды–7к/д</w:t>
      </w:r>
      <w:r w:rsidR="00611B39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, величина снижения–</w:t>
      </w:r>
      <w:r w:rsidR="00550D72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 от начальной цены лота, установленной на первом периоде Торгов. </w:t>
      </w:r>
      <w:r w:rsidR="00550D72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Минимальная цена–89 097 986,34</w:t>
      </w:r>
      <w:r w:rsidR="00D617A5" w:rsidRPr="001F1E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 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 на участие в Торгах, поступившие в течение определенного периода проведения Торгов, рассматриваются то</w:t>
      </w:r>
      <w:bookmarkStart w:id="0" w:name="_GoBack"/>
      <w:bookmarkEnd w:id="0"/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</w:t>
      </w:r>
      <w:r w:rsidR="00550D72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50D72" w:rsidRPr="00550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Задаток-</w:t>
      </w:r>
      <w:r w:rsidR="00D617A5" w:rsidRPr="00550D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5 %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</w:t>
      </w:r>
      <w:r w:rsidR="00611B39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«РАД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</w:t>
      </w:r>
      <w:r w:rsidR="00550D72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содержаться информация: «№ л/</w:t>
      </w:r>
      <w:proofErr w:type="spellStart"/>
      <w:r w:rsidR="00550D72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__Средства</w:t>
      </w:r>
      <w:proofErr w:type="spellEnd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</w:t>
      </w:r>
      <w:r w:rsidR="00611B39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ументов согласно требованиям п.11 ст.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611B39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льного предпринимателя, далее-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</w:t>
      </w:r>
      <w:proofErr w:type="spellEnd"/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</w:t>
      </w:r>
      <w:r w:rsidR="00550D72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нается участник Торгов (далее-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</w:t>
      </w:r>
      <w:r w:rsidR="00D617A5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отменить торги в любое время до момента подведения итогов. Проект </w:t>
      </w:r>
      <w:r w:rsidR="00550D72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купли-продажи (далее –</w:t>
      </w:r>
      <w:r w:rsidR="00D617A5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Договор) размещен на ЭП. Договор заключается с ПТ в течение 5 дней с даты получения победителем торгов Договора от КУ</w:t>
      </w:r>
      <w:r w:rsidR="00550D72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Оплата-</w:t>
      </w:r>
      <w:r w:rsidR="00D617A5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30 дней со дня подписания Дог</w:t>
      </w:r>
      <w:r w:rsidR="008D639F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овора на спец. </w:t>
      </w:r>
      <w:r w:rsidR="001719E5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Должника: №40702810801100</w:t>
      </w:r>
      <w:r w:rsidR="008D639F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028717 в 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 </w:t>
      </w:r>
      <w:r w:rsidR="00C14A81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8D639F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Альфа-Б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</w:t>
      </w:r>
      <w:r w:rsidR="00C14A81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, к/с 3</w:t>
      </w:r>
      <w:r w:rsidR="008D639F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0101810200000000593</w:t>
      </w:r>
      <w:r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БИК </w:t>
      </w:r>
      <w:r w:rsidR="00C14A81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044525593</w:t>
      </w:r>
      <w:r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D617A5" w:rsidRPr="001F1EA3">
        <w:rPr>
          <w:rFonts w:ascii="Times New Roman" w:eastAsia="Times New Roman" w:hAnsi="Times New Roman" w:cs="Times New Roman"/>
          <w:sz w:val="20"/>
          <w:szCs w:val="20"/>
          <w:lang w:eastAsia="ru-RU"/>
        </w:rPr>
        <w:t>Сд</w:t>
      </w:r>
      <w:r w:rsidR="00D617A5" w:rsidRPr="00C14A81">
        <w:rPr>
          <w:rFonts w:ascii="Times New Roman" w:eastAsia="Times New Roman" w:hAnsi="Times New Roman" w:cs="Times New Roman"/>
          <w:sz w:val="20"/>
          <w:szCs w:val="20"/>
          <w:lang w:eastAsia="ru-RU"/>
        </w:rPr>
        <w:t>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</w:t>
      </w:r>
      <w:r w:rsidR="00D617A5" w:rsidRPr="00550D7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связанные с отказом в заключении сделки по итогам торгов, с учетом положений Указа Президента РФ несёт покупатель.</w:t>
      </w:r>
    </w:p>
    <w:sectPr w:rsidR="000141B2" w:rsidRPr="00550D72" w:rsidSect="004F0F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40"/>
    <w:rsid w:val="000141B2"/>
    <w:rsid w:val="001719E5"/>
    <w:rsid w:val="001F1EA3"/>
    <w:rsid w:val="004F0F00"/>
    <w:rsid w:val="00550D72"/>
    <w:rsid w:val="00606840"/>
    <w:rsid w:val="00611B39"/>
    <w:rsid w:val="00725E37"/>
    <w:rsid w:val="008D639F"/>
    <w:rsid w:val="00A00BC9"/>
    <w:rsid w:val="00C14A81"/>
    <w:rsid w:val="00D6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0199-2C5B-4063-B9C4-76CF2007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B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7</cp:revision>
  <cp:lastPrinted>2024-09-24T13:18:00Z</cp:lastPrinted>
  <dcterms:created xsi:type="dcterms:W3CDTF">2023-03-13T14:24:00Z</dcterms:created>
  <dcterms:modified xsi:type="dcterms:W3CDTF">2024-10-03T06:43:00Z</dcterms:modified>
</cp:coreProperties>
</file>