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EABDB" w14:textId="77777777" w:rsidR="000A5A54" w:rsidRPr="000A5A54" w:rsidRDefault="000A5A54" w:rsidP="000A5A54">
      <w:pPr>
        <w:tabs>
          <w:tab w:val="left" w:pos="993"/>
        </w:tabs>
        <w:ind w:right="-1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2703D6B0" w14:textId="77777777" w:rsidR="000A5A54" w:rsidRPr="000A5A54" w:rsidRDefault="000A5A54" w:rsidP="000A5A54">
      <w:pPr>
        <w:pStyle w:val="a4"/>
        <w:tabs>
          <w:tab w:val="left" w:pos="993"/>
        </w:tabs>
        <w:spacing w:line="264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14:paraId="594FE797" w14:textId="77777777" w:rsidR="000A5A54" w:rsidRPr="000A5A54" w:rsidRDefault="000A5A54" w:rsidP="000A5A54">
      <w:pPr>
        <w:tabs>
          <w:tab w:val="left" w:pos="993"/>
        </w:tabs>
        <w:spacing w:line="264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имущества №____</w:t>
      </w:r>
    </w:p>
    <w:p w14:paraId="69747AE6" w14:textId="77777777" w:rsidR="000A5A54" w:rsidRPr="000A5A54" w:rsidRDefault="000A5A54" w:rsidP="000A5A54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49BAABD" w14:textId="4631DB55" w:rsidR="000A5A54" w:rsidRPr="000A5A54" w:rsidRDefault="000A5A54" w:rsidP="000A5A54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Cs/>
          <w:sz w:val="22"/>
          <w:szCs w:val="22"/>
          <w:lang w:val="ru-RU"/>
        </w:rPr>
        <w:t>г. _______________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</w:t>
      </w:r>
      <w:proofErr w:type="gramStart"/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0A5A54">
        <w:rPr>
          <w:rFonts w:ascii="Times New Roman" w:hAnsi="Times New Roman" w:cs="Times New Roman"/>
          <w:sz w:val="22"/>
          <w:szCs w:val="22"/>
          <w:lang w:val="ru-RU"/>
        </w:rPr>
        <w:t>___»_________ 20__ года</w:t>
      </w:r>
    </w:p>
    <w:p w14:paraId="52F1DEB0" w14:textId="77777777" w:rsidR="000A5A54" w:rsidRPr="000A5A54" w:rsidRDefault="000A5A54" w:rsidP="000A5A54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3F8F176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Оганесян Григорий Дживанович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, именуемый в дальнейшем «Продавец», в лице финансового управляющего </w:t>
      </w: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Богатырёва Дмитрия Михайловича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определения Арбитражного суда Самарской области от 27.11.2023 г. по делу № А55-7863/2019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>, с одной стороны, и _________________, именуемое (-</w:t>
      </w:r>
      <w:proofErr w:type="spellStart"/>
      <w:r w:rsidRPr="000A5A54">
        <w:rPr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0A5A54">
        <w:rPr>
          <w:rFonts w:ascii="Times New Roman" w:hAnsi="Times New Roman" w:cs="Times New Roman"/>
          <w:sz w:val="22"/>
          <w:szCs w:val="22"/>
          <w:lang w:val="ru-RU"/>
        </w:rPr>
        <w:t>, -</w:t>
      </w:r>
      <w:proofErr w:type="spellStart"/>
      <w:r w:rsidRPr="000A5A54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spellEnd"/>
      <w:r w:rsidRPr="000A5A54">
        <w:rPr>
          <w:rFonts w:ascii="Times New Roman" w:hAnsi="Times New Roman" w:cs="Times New Roman"/>
          <w:sz w:val="22"/>
          <w:szCs w:val="22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0540872" w14:textId="77777777" w:rsidR="000A5A54" w:rsidRPr="000A5A54" w:rsidRDefault="000A5A54" w:rsidP="000A5A5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Предмет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договора</w:t>
      </w:r>
      <w:proofErr w:type="spellEnd"/>
    </w:p>
    <w:p w14:paraId="52D4C951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В составе единого сборного лота № 1 имущество по адресу</w:t>
      </w:r>
      <w:r w:rsidRPr="000A5A54">
        <w:rPr>
          <w:rFonts w:ascii="Times New Roman" w:hAnsi="Times New Roman" w:cs="Times New Roman"/>
          <w:color w:val="FF0000"/>
          <w:sz w:val="22"/>
          <w:szCs w:val="22"/>
          <w:lang w:val="ru-RU"/>
        </w:rPr>
        <w:t>: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Самарская область, г</w:t>
      </w:r>
      <w:r w:rsidRPr="000A5A54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. 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Самара, Промышленный район, Седьмой проезд, участок 12: </w:t>
      </w:r>
    </w:p>
    <w:p w14:paraId="483C0257" w14:textId="77777777" w:rsidR="000A5A54" w:rsidRPr="000A5A54" w:rsidRDefault="000A5A54" w:rsidP="000A5A54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- Земельный участок, площадь 1051,93 кв. м, к. н. 63:01:0000000:11594, назначение: земли населенных пунктов, вид разрешенного использования: для садоводства; </w:t>
      </w:r>
    </w:p>
    <w:p w14:paraId="41329C3F" w14:textId="77777777" w:rsidR="000A5A54" w:rsidRPr="000A5A54" w:rsidRDefault="000A5A54" w:rsidP="000A5A54">
      <w:pPr>
        <w:pStyle w:val="a3"/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- Объект незавершенного строительства, площадь 430,3 кв. м, к. н. 63:01:0208004:3171, степень готовности объекта незавершенного строительства: 80 %, проектируемое назначение: жилое.</w:t>
      </w:r>
    </w:p>
    <w:p w14:paraId="4DA0F228" w14:textId="77777777" w:rsidR="000A5A54" w:rsidRPr="000A5A54" w:rsidRDefault="000A5A54" w:rsidP="000A5A54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Имущество принадлежит Продавцу на праве общей долевой собственности, о чем в Едином государственном реестре прав на недвижимое имущество и сделок с ним сделаны записи регистрации № 63:01:0000000:11594-63/466/2024-78 от 18.04.2024 г. и № 63:01:0208004:3171-63/473/2024-82 от 18.04.2024 г.</w:t>
      </w:r>
    </w:p>
    <w:p w14:paraId="3276B722" w14:textId="77777777" w:rsidR="000A5A54" w:rsidRPr="000A5A54" w:rsidRDefault="000A5A54" w:rsidP="000A5A54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указанное в п. 1.1. настоящего договора Имущество </w:t>
      </w:r>
      <w:r w:rsidRPr="000A5A54">
        <w:rPr>
          <w:rFonts w:ascii="Times New Roman" w:hAnsi="Times New Roman" w:cs="Times New Roman"/>
          <w:bCs/>
          <w:sz w:val="22"/>
          <w:szCs w:val="22"/>
          <w:lang w:val="ru-RU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0F5C5B96" w14:textId="77777777" w:rsidR="000A5A54" w:rsidRPr="000A5A54" w:rsidRDefault="000A5A54" w:rsidP="000A5A54">
      <w:pPr>
        <w:pStyle w:val="a3"/>
        <w:tabs>
          <w:tab w:val="left" w:pos="6036"/>
        </w:tabs>
        <w:ind w:left="709"/>
        <w:jc w:val="both"/>
        <w:rPr>
          <w:rFonts w:ascii="Times New Roman" w:hAnsi="Times New Roman" w:cs="Times New Roman"/>
          <w:sz w:val="10"/>
          <w:szCs w:val="10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653240DD" w14:textId="77777777" w:rsidR="000A5A54" w:rsidRPr="000A5A54" w:rsidRDefault="000A5A54" w:rsidP="000A5A54">
      <w:pPr>
        <w:pStyle w:val="a3"/>
        <w:ind w:left="0" w:firstLine="709"/>
        <w:jc w:val="center"/>
        <w:rPr>
          <w:rFonts w:ascii="Times New Roman" w:hAnsi="Times New Roman" w:cs="Times New Roman"/>
          <w:i/>
          <w:iCs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i/>
          <w:iCs/>
          <w:sz w:val="22"/>
          <w:szCs w:val="22"/>
          <w:lang w:val="ru-RU"/>
        </w:rPr>
        <w:t>Или</w:t>
      </w:r>
    </w:p>
    <w:p w14:paraId="53EF410A" w14:textId="77777777" w:rsidR="000A5A54" w:rsidRPr="000A5A54" w:rsidRDefault="000A5A54" w:rsidP="000A5A54">
      <w:pPr>
        <w:pStyle w:val="a3"/>
        <w:ind w:left="0" w:firstLine="709"/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1C9F05E9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1.3. На Имущество зарегистрировано ограничение (обременение) права: Запрещение регистрации.</w:t>
      </w:r>
    </w:p>
    <w:p w14:paraId="1BB276FE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1.4. Настоящий договор заключается Сторонами в порядке, установленном Федеральным законом от 26.10.2002 </w:t>
      </w:r>
      <w:r w:rsidRPr="000A5A54">
        <w:rPr>
          <w:rFonts w:ascii="Times New Roman" w:hAnsi="Times New Roman" w:cs="Times New Roman"/>
          <w:sz w:val="22"/>
          <w:szCs w:val="22"/>
        </w:rPr>
        <w:t>N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открытого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88B9C5B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EFA1DBD" w14:textId="77777777" w:rsidR="000A5A54" w:rsidRPr="000A5A54" w:rsidRDefault="000A5A54" w:rsidP="000A5A5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Обязанности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2C53847F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A5A54">
        <w:rPr>
          <w:rFonts w:ascii="Times New Roman" w:hAnsi="Times New Roman" w:cs="Times New Roman"/>
          <w:sz w:val="22"/>
          <w:szCs w:val="22"/>
        </w:rPr>
        <w:t xml:space="preserve">2.1. </w:t>
      </w:r>
      <w:proofErr w:type="spellStart"/>
      <w:r w:rsidRPr="000A5A54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Pr="000A5A5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Pr="000A5A54">
        <w:rPr>
          <w:rFonts w:ascii="Times New Roman" w:hAnsi="Times New Roman" w:cs="Times New Roman"/>
          <w:sz w:val="22"/>
          <w:szCs w:val="22"/>
        </w:rPr>
        <w:t>:</w:t>
      </w:r>
    </w:p>
    <w:p w14:paraId="1B0ED5C1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32B09E2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2.1.2. Передать Покупателю Имущество по акту в срок, установленный п. 4.2. настоящего договора.</w:t>
      </w:r>
    </w:p>
    <w:p w14:paraId="4526E27E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FCBC8DF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2.2. Покупатель обязан:</w:t>
      </w:r>
    </w:p>
    <w:p w14:paraId="47E60FB1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2.2.1. Оплатить цену, указанную в п. 3.1. настоящего договора, в порядке, </w:t>
      </w:r>
      <w:proofErr w:type="gramStart"/>
      <w:r w:rsidRPr="000A5A54">
        <w:rPr>
          <w:rFonts w:ascii="Times New Roman" w:hAnsi="Times New Roman" w:cs="Times New Roman"/>
          <w:sz w:val="22"/>
          <w:szCs w:val="22"/>
          <w:lang w:val="ru-RU"/>
        </w:rPr>
        <w:t>предусмотренном  настоящим</w:t>
      </w:r>
      <w:proofErr w:type="gramEnd"/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договором.</w:t>
      </w:r>
    </w:p>
    <w:p w14:paraId="5FF4DCBB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FC4CD32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F13DA52" w14:textId="77777777" w:rsidR="000A5A54" w:rsidRPr="000A5A54" w:rsidRDefault="000A5A54" w:rsidP="000A5A54">
      <w:pPr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57AB515B" w14:textId="77777777" w:rsidR="000A5A54" w:rsidRPr="000A5A54" w:rsidRDefault="000A5A54" w:rsidP="000A5A5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625CFA88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3.1. Общая стоимость Имущества составляет ________ (______________) руб. __ коп.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4041185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B20D430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790A1B" w14:textId="77777777" w:rsidR="000A5A54" w:rsidRPr="000A5A54" w:rsidRDefault="000A5A54" w:rsidP="000A5A5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Передача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Имущества</w:t>
      </w:r>
      <w:proofErr w:type="spellEnd"/>
    </w:p>
    <w:p w14:paraId="4F859163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4.1. </w:t>
      </w:r>
      <w:r w:rsidRPr="000A5A54">
        <w:rPr>
          <w:rFonts w:ascii="Times New Roman" w:hAnsi="Times New Roman" w:cs="Times New Roman"/>
          <w:sz w:val="22"/>
          <w:szCs w:val="22"/>
        </w:rPr>
        <w:t> 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2276C2A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lastRenderedPageBreak/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D6D61FF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78554C33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7B593530" w14:textId="77777777" w:rsidR="000A5A54" w:rsidRPr="000A5A54" w:rsidRDefault="000A5A54" w:rsidP="000A5A54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85A6B99" w14:textId="77777777" w:rsidR="000A5A54" w:rsidRPr="000A5A54" w:rsidRDefault="000A5A54" w:rsidP="000A5A5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Ответственность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2FDE9B7C" w14:textId="77777777" w:rsidR="000A5A54" w:rsidRPr="000A5A54" w:rsidRDefault="000A5A54" w:rsidP="000A5A54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9FFA1CB" w14:textId="77777777" w:rsidR="000A5A54" w:rsidRPr="000A5A54" w:rsidRDefault="000A5A54" w:rsidP="000A5A54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EEE8FA3" w14:textId="77777777" w:rsidR="000A5A54" w:rsidRPr="000A5A54" w:rsidRDefault="000A5A54" w:rsidP="000A5A54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1091E1C" w14:textId="77777777" w:rsidR="000A5A54" w:rsidRPr="000A5A54" w:rsidRDefault="000A5A54" w:rsidP="000A5A5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Заключительные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положения</w:t>
      </w:r>
      <w:proofErr w:type="spellEnd"/>
    </w:p>
    <w:p w14:paraId="25D4CD00" w14:textId="77777777" w:rsidR="000A5A54" w:rsidRPr="000A5A54" w:rsidRDefault="000A5A54" w:rsidP="000A5A54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6FC92EA5" w14:textId="77777777" w:rsidR="000A5A54" w:rsidRPr="000A5A54" w:rsidRDefault="000A5A54" w:rsidP="000A5A54">
      <w:pPr>
        <w:pStyle w:val="a3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140F723F" w14:textId="77777777" w:rsidR="000A5A54" w:rsidRPr="000A5A54" w:rsidRDefault="000A5A54" w:rsidP="000A5A54">
      <w:pPr>
        <w:pStyle w:val="a3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2F9E8992" w14:textId="77777777" w:rsidR="000A5A54" w:rsidRPr="000A5A54" w:rsidRDefault="000A5A54" w:rsidP="000A5A54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5A54">
        <w:rPr>
          <w:rFonts w:ascii="Times New Roman" w:hAnsi="Times New Roman" w:cs="Times New Roman"/>
          <w:sz w:val="22"/>
          <w:szCs w:val="22"/>
          <w:lang w:val="ru-RU"/>
        </w:rPr>
        <w:t>не достижении</w:t>
      </w:r>
      <w:proofErr w:type="gramEnd"/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согласия споры и разногласия подлежат рассмотрению в </w:t>
      </w: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Арбитражном суде Самарской области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0105FBB" w14:textId="77777777" w:rsidR="000A5A54" w:rsidRPr="000A5A54" w:rsidRDefault="000A5A54" w:rsidP="000A5A54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F3583E4" w14:textId="77777777" w:rsidR="000A5A54" w:rsidRPr="000A5A54" w:rsidRDefault="000A5A54" w:rsidP="000A5A54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Самарской области.</w:t>
      </w:r>
    </w:p>
    <w:p w14:paraId="03119E85" w14:textId="77777777" w:rsidR="000A5A54" w:rsidRPr="000A5A54" w:rsidRDefault="000A5A54" w:rsidP="000A5A54">
      <w:pPr>
        <w:pStyle w:val="a3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FAFBE1" w14:textId="77777777" w:rsidR="000A5A54" w:rsidRPr="000A5A54" w:rsidRDefault="000A5A54" w:rsidP="000A5A5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Реквизиты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tbl>
      <w:tblPr>
        <w:tblW w:w="10158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394"/>
      </w:tblGrid>
      <w:tr w:rsidR="000A5A54" w:rsidRPr="000A5A54" w14:paraId="0988A2A0" w14:textId="77777777" w:rsidTr="000A5A54"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DBCFC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7DCA5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0A5A54" w:rsidRPr="000A5A54" w14:paraId="799FDAB1" w14:textId="77777777" w:rsidTr="000A5A54"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39131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Оганесян Григорий Дживанович</w:t>
            </w:r>
          </w:p>
          <w:p w14:paraId="2475E011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21A8CB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01.01.1974</w:t>
            </w:r>
          </w:p>
          <w:p w14:paraId="7B554B8F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ГОР. КУЙБЫШЕВ</w:t>
            </w:r>
          </w:p>
          <w:p w14:paraId="1240A8A9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СНИЛС: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021-088-019 05</w:t>
            </w:r>
          </w:p>
          <w:p w14:paraId="55930AAC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ИНН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631100735599</w:t>
            </w:r>
          </w:p>
          <w:p w14:paraId="050D59EE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регистрация по месту жительства: 443020, Самарская область, г. Самара, ул. Братьев Коростелевых, д. 19, кв. 4</w:t>
            </w:r>
          </w:p>
          <w:p w14:paraId="6C3FB316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Банковские реквизиты: р/с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40817810950174700521</w:t>
            </w: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ФИЛИАЛ "ЦЕНТРАЛЬНЫЙ" ПУБЛИЧНОГО АКЦИОНЕРНОГО ОБЩЕСТВА "СОВКОМБАНК"</w:t>
            </w: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2C63299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к\с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30101810150040000763</w:t>
            </w: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, БИК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045004763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00F17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A54" w:rsidRPr="000A5A54" w14:paraId="1EEA7432" w14:textId="77777777" w:rsidTr="000A5A54"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5A361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Финансовый управляющий Оганесяна Григория Дживановича</w:t>
            </w:r>
          </w:p>
          <w:p w14:paraId="7BA96314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 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Д.М.</w:t>
            </w:r>
            <w:proofErr w:type="gramEnd"/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Богатырёв</w:t>
            </w:r>
          </w:p>
          <w:p w14:paraId="2C4AE1DD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7AED4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3A8AE929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7E1FA42E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237862D4" w14:textId="77777777" w:rsidR="000A5A54" w:rsidRPr="000A5A54" w:rsidRDefault="000A5A54" w:rsidP="000A5A54">
      <w:pPr>
        <w:autoSpaceDE w:val="0"/>
        <w:autoSpaceDN w:val="0"/>
        <w:rPr>
          <w:rFonts w:ascii="Times New Roman" w:hAnsi="Times New Roman" w:cs="Times New Roman"/>
          <w:sz w:val="22"/>
          <w:szCs w:val="22"/>
        </w:rPr>
      </w:pPr>
    </w:p>
    <w:p w14:paraId="2B7C6C87" w14:textId="77777777" w:rsidR="000A5A54" w:rsidRPr="000A5A54" w:rsidRDefault="000A5A54" w:rsidP="000A5A54">
      <w:pPr>
        <w:rPr>
          <w:sz w:val="22"/>
          <w:szCs w:val="22"/>
        </w:rPr>
      </w:pPr>
    </w:p>
    <w:sectPr w:rsidR="000A5A54" w:rsidRPr="000A5A54" w:rsidSect="000A5A54">
      <w:pgSz w:w="11906" w:h="16838"/>
      <w:pgMar w:top="28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4F80"/>
    <w:multiLevelType w:val="multilevel"/>
    <w:tmpl w:val="D4E63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5D3E8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15740002">
    <w:abstractNumId w:val="1"/>
  </w:num>
  <w:num w:numId="2" w16cid:durableId="36564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54"/>
    <w:rsid w:val="000A5A54"/>
    <w:rsid w:val="00D3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3C2E"/>
  <w15:chartTrackingRefBased/>
  <w15:docId w15:val="{18CB34A9-0D1D-4B5B-82D2-CA73D84E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A5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54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0A5A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rsid w:val="000A5A5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2024-09-26T13:43:00Z</dcterms:created>
  <dcterms:modified xsi:type="dcterms:W3CDTF">2024-09-26T13:45:00Z</dcterms:modified>
</cp:coreProperties>
</file>