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32" w:rsidRPr="00435510" w:rsidRDefault="00305232" w:rsidP="00305232">
      <w:pPr>
        <w:jc w:val="right"/>
        <w:rPr>
          <w:b/>
        </w:rPr>
      </w:pPr>
      <w:r w:rsidRPr="00435510">
        <w:rPr>
          <w:b/>
        </w:rPr>
        <w:t xml:space="preserve">Организатор </w:t>
      </w:r>
      <w:r w:rsidRPr="002664B2">
        <w:rPr>
          <w:b/>
        </w:rPr>
        <w:t>аукцион</w:t>
      </w:r>
      <w:r>
        <w:rPr>
          <w:b/>
        </w:rPr>
        <w:t>а</w:t>
      </w:r>
      <w:r w:rsidRPr="00435510">
        <w:rPr>
          <w:b/>
        </w:rPr>
        <w:t>:</w:t>
      </w:r>
    </w:p>
    <w:p w:rsidR="00305232" w:rsidRDefault="00305232" w:rsidP="00305232">
      <w:pPr>
        <w:jc w:val="right"/>
      </w:pPr>
      <w:r>
        <w:t>Акционерное общество «</w:t>
      </w:r>
      <w:r w:rsidRPr="00C96F6F">
        <w:t>Российский аукционный дом</w:t>
      </w:r>
      <w:r>
        <w:t>»</w:t>
      </w:r>
    </w:p>
    <w:p w:rsidR="00305232" w:rsidRDefault="00305232" w:rsidP="00845CED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305232" w:rsidRDefault="00305232" w:rsidP="00845CED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D162C8" w:rsidRPr="00A1081D" w:rsidRDefault="00845CED" w:rsidP="00845CED">
      <w:pPr>
        <w:shd w:val="clear" w:color="auto" w:fill="FFFFFF"/>
        <w:jc w:val="center"/>
        <w:outlineLvl w:val="0"/>
        <w:rPr>
          <w:b/>
        </w:rPr>
      </w:pPr>
      <w:r w:rsidRPr="00A1081D">
        <w:rPr>
          <w:b/>
        </w:rPr>
        <w:t xml:space="preserve">Сообщение об отмене </w:t>
      </w:r>
      <w:r w:rsidR="0061174B" w:rsidRPr="00A1081D">
        <w:rPr>
          <w:b/>
        </w:rPr>
        <w:t>аукциона</w:t>
      </w:r>
      <w:r w:rsidR="00D162C8" w:rsidRPr="00A1081D">
        <w:rPr>
          <w:b/>
        </w:rPr>
        <w:t xml:space="preserve"> </w:t>
      </w:r>
    </w:p>
    <w:p w:rsidR="00845CED" w:rsidRPr="00A1081D" w:rsidRDefault="00D162C8" w:rsidP="00845CED">
      <w:pPr>
        <w:shd w:val="clear" w:color="auto" w:fill="FFFFFF"/>
        <w:jc w:val="center"/>
        <w:outlineLvl w:val="0"/>
        <w:rPr>
          <w:b/>
        </w:rPr>
      </w:pPr>
      <w:r w:rsidRPr="00A1081D">
        <w:rPr>
          <w:b/>
        </w:rPr>
        <w:t>на право заключения договора аренды объекта недвижимости</w:t>
      </w:r>
    </w:p>
    <w:p w:rsidR="00845CED" w:rsidRDefault="00845CED" w:rsidP="00845CED">
      <w:pPr>
        <w:shd w:val="clear" w:color="auto" w:fill="FFFFFF"/>
        <w:jc w:val="center"/>
        <w:outlineLvl w:val="0"/>
        <w:rPr>
          <w:b/>
        </w:rPr>
      </w:pPr>
    </w:p>
    <w:p w:rsidR="00845CED" w:rsidRDefault="00845CED" w:rsidP="00845CED">
      <w:pPr>
        <w:shd w:val="clear" w:color="auto" w:fill="FFFFFF"/>
        <w:jc w:val="center"/>
        <w:outlineLvl w:val="0"/>
        <w:rPr>
          <w:b/>
        </w:rPr>
      </w:pPr>
    </w:p>
    <w:p w:rsidR="00845CED" w:rsidRDefault="00845CED" w:rsidP="001F3C4C">
      <w:pPr>
        <w:shd w:val="clear" w:color="auto" w:fill="FFFFFF"/>
        <w:jc w:val="both"/>
        <w:outlineLvl w:val="0"/>
        <w:rPr>
          <w:b/>
        </w:rPr>
      </w:pPr>
    </w:p>
    <w:p w:rsidR="00845CED" w:rsidRPr="001F3C4C" w:rsidRDefault="00845CED" w:rsidP="001F3C4C">
      <w:pPr>
        <w:ind w:firstLine="708"/>
        <w:jc w:val="both"/>
        <w:rPr>
          <w:b/>
          <w:bCs/>
        </w:rPr>
      </w:pPr>
      <w:r w:rsidRPr="00845CED">
        <w:t>АО «Российский аукционный дом»</w:t>
      </w:r>
      <w:r>
        <w:t xml:space="preserve"> </w:t>
      </w:r>
      <w:r w:rsidRPr="00845CED">
        <w:t xml:space="preserve">сообщает об отмене </w:t>
      </w:r>
      <w:r w:rsidR="0061174B">
        <w:t>аукциона</w:t>
      </w:r>
      <w:r>
        <w:t xml:space="preserve"> по Л</w:t>
      </w:r>
      <w:r w:rsidRPr="00845CED">
        <w:t xml:space="preserve">оту </w:t>
      </w:r>
      <w:r w:rsidR="0061174B">
        <w:t xml:space="preserve">№ </w:t>
      </w:r>
      <w:r w:rsidRPr="00845CED">
        <w:t>1 (код лота РАД-</w:t>
      </w:r>
      <w:r w:rsidR="001F3C4C">
        <w:t>382906</w:t>
      </w:r>
      <w:r w:rsidRPr="00845CED">
        <w:t>)</w:t>
      </w:r>
      <w:r w:rsidR="001D51A5">
        <w:t xml:space="preserve">, </w:t>
      </w:r>
      <w:r w:rsidRPr="00845CED">
        <w:t>назначенн</w:t>
      </w:r>
      <w:r w:rsidR="004D6DAB">
        <w:t>ого</w:t>
      </w:r>
      <w:r w:rsidRPr="00845CED">
        <w:t xml:space="preserve"> </w:t>
      </w:r>
      <w:r w:rsidRPr="000079CC">
        <w:t xml:space="preserve">на </w:t>
      </w:r>
      <w:r w:rsidR="001F3C4C" w:rsidRPr="000079CC">
        <w:rPr>
          <w:bCs/>
        </w:rPr>
        <w:t>02 октября 2024 с 11:00</w:t>
      </w:r>
      <w:r w:rsidRPr="000079CC">
        <w:rPr>
          <w:bCs/>
        </w:rPr>
        <w:t>,</w:t>
      </w:r>
      <w:r>
        <w:rPr>
          <w:bCs/>
        </w:rPr>
        <w:t xml:space="preserve"> </w:t>
      </w:r>
      <w:r w:rsidR="004D6DAB">
        <w:rPr>
          <w:bCs/>
        </w:rPr>
        <w:t xml:space="preserve">опубликованного </w:t>
      </w:r>
      <w:r w:rsidRPr="00845CED">
        <w:rPr>
          <w:bCs/>
        </w:rPr>
        <w:t>н</w:t>
      </w:r>
      <w:r>
        <w:rPr>
          <w:bCs/>
        </w:rPr>
        <w:t xml:space="preserve">а электронной торговой площадке </w:t>
      </w:r>
      <w:r w:rsidRPr="00845CED">
        <w:rPr>
          <w:bCs/>
        </w:rPr>
        <w:t xml:space="preserve">АО «Российский аукционный дом» по адресу </w:t>
      </w:r>
      <w:hyperlink r:id="rId4" w:history="1">
        <w:r w:rsidRPr="00845CED">
          <w:rPr>
            <w:rStyle w:val="a3"/>
            <w:bCs/>
          </w:rPr>
          <w:t>www.lot-online.ru</w:t>
        </w:r>
      </w:hyperlink>
      <w:r w:rsidR="002B16CD">
        <w:rPr>
          <w:bCs/>
        </w:rPr>
        <w:t>, </w:t>
      </w:r>
      <w:r w:rsidR="001D51A5">
        <w:t xml:space="preserve">на право заключения договора аренды </w:t>
      </w:r>
      <w:r w:rsidRPr="00845CED">
        <w:t xml:space="preserve">следующего объекта недвижимости, </w:t>
      </w:r>
      <w:r w:rsidR="002B16CD">
        <w:t>принадлежащего</w:t>
      </w:r>
      <w:r w:rsidRPr="00845CED">
        <w:t xml:space="preserve"> ПАО Сбербанк</w:t>
      </w:r>
      <w:r w:rsidR="00596D59">
        <w:t xml:space="preserve"> (</w:t>
      </w:r>
      <w:r w:rsidR="00BD7AF3">
        <w:t xml:space="preserve">далее </w:t>
      </w:r>
      <w:r w:rsidR="00596D59">
        <w:t>Арендодатель)</w:t>
      </w:r>
      <w:r w:rsidR="002B16CD">
        <w:t xml:space="preserve"> на праве собственности</w:t>
      </w:r>
      <w:r w:rsidRPr="00845CED">
        <w:t xml:space="preserve">: </w:t>
      </w:r>
    </w:p>
    <w:p w:rsidR="00845CED" w:rsidRPr="00845CED" w:rsidRDefault="00845CED" w:rsidP="00845CED">
      <w:pPr>
        <w:autoSpaceDE w:val="0"/>
        <w:autoSpaceDN w:val="0"/>
        <w:jc w:val="both"/>
        <w:outlineLvl w:val="0"/>
      </w:pPr>
    </w:p>
    <w:p w:rsidR="002A2D94" w:rsidRPr="00941EB4" w:rsidRDefault="0061174B" w:rsidP="002A2D94">
      <w:pPr>
        <w:autoSpaceDE w:val="0"/>
        <w:autoSpaceDN w:val="0"/>
        <w:jc w:val="both"/>
        <w:outlineLvl w:val="0"/>
        <w:rPr>
          <w:b/>
        </w:rPr>
      </w:pPr>
      <w:r>
        <w:rPr>
          <w:b/>
        </w:rPr>
        <w:t xml:space="preserve">Лот № </w:t>
      </w:r>
      <w:r w:rsidR="00845CED" w:rsidRPr="00941EB4">
        <w:rPr>
          <w:b/>
        </w:rPr>
        <w:t>1.</w:t>
      </w:r>
    </w:p>
    <w:p w:rsidR="002A2D94" w:rsidRDefault="002A2D94" w:rsidP="002A2D94">
      <w:pPr>
        <w:ind w:right="-57" w:firstLine="567"/>
        <w:jc w:val="both"/>
        <w:rPr>
          <w:color w:val="000000"/>
        </w:rPr>
      </w:pPr>
      <w:r>
        <w:t>Н</w:t>
      </w:r>
      <w:r w:rsidRPr="001053D5">
        <w:t xml:space="preserve">ежилое здание общей площадью 100,2 </w:t>
      </w:r>
      <w:proofErr w:type="spellStart"/>
      <w:r w:rsidRPr="001053D5">
        <w:t>кв.м</w:t>
      </w:r>
      <w:proofErr w:type="spellEnd"/>
      <w:r w:rsidRPr="001053D5">
        <w:t>.</w:t>
      </w:r>
      <w:r w:rsidRPr="001053D5">
        <w:rPr>
          <w:bCs/>
        </w:rPr>
        <w:t xml:space="preserve">, </w:t>
      </w:r>
      <w:r>
        <w:rPr>
          <w:bCs/>
        </w:rPr>
        <w:t>наименование: о</w:t>
      </w:r>
      <w:r w:rsidRPr="001053D5">
        <w:rPr>
          <w:color w:val="000000"/>
        </w:rPr>
        <w:t xml:space="preserve">дноэтажное кирпичное здание сбербанка общей полезной площадью 100,2 </w:t>
      </w:r>
      <w:proofErr w:type="spellStart"/>
      <w:r w:rsidRPr="001053D5">
        <w:rPr>
          <w:color w:val="000000"/>
        </w:rPr>
        <w:t>кв.м</w:t>
      </w:r>
      <w:proofErr w:type="spellEnd"/>
      <w:r w:rsidRPr="001053D5">
        <w:rPr>
          <w:color w:val="000000"/>
        </w:rPr>
        <w:t>.</w:t>
      </w:r>
      <w:r>
        <w:rPr>
          <w:bCs/>
        </w:rPr>
        <w:t xml:space="preserve">, количество этажей 1, в том числе подземных 0, расположенное </w:t>
      </w:r>
      <w:r w:rsidRPr="001053D5">
        <w:rPr>
          <w:bCs/>
        </w:rPr>
        <w:t xml:space="preserve">по адресу: </w:t>
      </w:r>
      <w:r w:rsidRPr="001053D5">
        <w:rPr>
          <w:bCs/>
          <w:i/>
        </w:rPr>
        <w:t xml:space="preserve">Липецкая область, </w:t>
      </w:r>
      <w:proofErr w:type="spellStart"/>
      <w:r w:rsidRPr="001053D5">
        <w:rPr>
          <w:bCs/>
          <w:i/>
        </w:rPr>
        <w:t>Тербунский</w:t>
      </w:r>
      <w:proofErr w:type="spellEnd"/>
      <w:r w:rsidRPr="001053D5">
        <w:rPr>
          <w:bCs/>
          <w:i/>
        </w:rPr>
        <w:t xml:space="preserve"> муниципальный район, сельское поселение Урицкий сельсовет, село Урицкое, улица Пятая сотня, дом 30</w:t>
      </w:r>
      <w:r w:rsidRPr="001053D5">
        <w:rPr>
          <w:bCs/>
        </w:rPr>
        <w:t xml:space="preserve">, с кадастровым номером 48:15:0000000:529, принадлежащее </w:t>
      </w:r>
      <w:r>
        <w:rPr>
          <w:bCs/>
        </w:rPr>
        <w:t xml:space="preserve">Арендодателю </w:t>
      </w:r>
      <w:r w:rsidRPr="001053D5">
        <w:rPr>
          <w:bCs/>
        </w:rPr>
        <w:t xml:space="preserve">на праве собственности, </w:t>
      </w:r>
      <w:r w:rsidRPr="0017778B">
        <w:rPr>
          <w:bCs/>
        </w:rPr>
        <w:t xml:space="preserve">что подтверждается записью </w:t>
      </w:r>
      <w:r>
        <w:rPr>
          <w:bCs/>
        </w:rPr>
        <w:t xml:space="preserve">государственной </w:t>
      </w:r>
      <w:r w:rsidRPr="0017778B">
        <w:rPr>
          <w:bCs/>
        </w:rPr>
        <w:t>регистрации</w:t>
      </w:r>
      <w:r>
        <w:rPr>
          <w:bCs/>
        </w:rPr>
        <w:t xml:space="preserve"> права</w:t>
      </w:r>
      <w:r w:rsidRPr="0017778B">
        <w:rPr>
          <w:bCs/>
        </w:rPr>
        <w:t xml:space="preserve"> в</w:t>
      </w:r>
      <w:r w:rsidRPr="0017778B">
        <w:t xml:space="preserve"> Едином государственном реестре недвижимости № </w:t>
      </w:r>
      <w:r w:rsidRPr="0017778B">
        <w:rPr>
          <w:color w:val="000000"/>
        </w:rPr>
        <w:t>48-01/15-1/2001-184 от 28.02.2001</w:t>
      </w:r>
      <w:r>
        <w:rPr>
          <w:color w:val="000000"/>
        </w:rPr>
        <w:t>.</w:t>
      </w:r>
    </w:p>
    <w:p w:rsidR="002A2D94" w:rsidRPr="0017778B" w:rsidRDefault="002A2D94" w:rsidP="002A2D94">
      <w:pPr>
        <w:ind w:right="-57" w:firstLine="567"/>
        <w:jc w:val="both"/>
        <w:rPr>
          <w:bCs/>
        </w:rPr>
      </w:pPr>
      <w:r>
        <w:rPr>
          <w:color w:val="000000"/>
        </w:rPr>
        <w:t>Ограничение прав и обременение объекта недвижимости: не зарегистрировано.</w:t>
      </w:r>
    </w:p>
    <w:p w:rsidR="002A2D94" w:rsidRDefault="002A2D94" w:rsidP="002A2D94">
      <w:pPr>
        <w:ind w:firstLine="567"/>
        <w:jc w:val="both"/>
        <w:rPr>
          <w:spacing w:val="-2"/>
        </w:rPr>
      </w:pPr>
      <w:r w:rsidRPr="00F44AE5">
        <w:rPr>
          <w:b/>
          <w:spacing w:val="-2"/>
        </w:rPr>
        <w:t xml:space="preserve">Срок аренды: </w:t>
      </w:r>
      <w:r w:rsidRPr="00F44AE5">
        <w:rPr>
          <w:spacing w:val="-2"/>
        </w:rPr>
        <w:t>5 лет с даты подписания Арендодателем и Арендатором акта приема-передачи Объекта.</w:t>
      </w:r>
    </w:p>
    <w:p w:rsidR="00845CED" w:rsidRPr="00845CED" w:rsidRDefault="00845CED" w:rsidP="00845CED">
      <w:pPr>
        <w:ind w:right="-57"/>
        <w:contextualSpacing/>
        <w:jc w:val="both"/>
        <w:rPr>
          <w:rFonts w:ascii="NTTimes/Cyrillic" w:hAnsi="NTTimes/Cyrillic"/>
          <w:b/>
          <w:u w:val="single"/>
        </w:rPr>
      </w:pPr>
    </w:p>
    <w:p w:rsidR="00845CED" w:rsidRPr="00845CED" w:rsidRDefault="00845CED" w:rsidP="00845CED">
      <w:pPr>
        <w:ind w:right="-57"/>
        <w:contextualSpacing/>
        <w:jc w:val="both"/>
        <w:rPr>
          <w:rFonts w:ascii="NTTimes/Cyrillic" w:hAnsi="NTTimes/Cyrillic"/>
          <w:b/>
          <w:u w:val="single"/>
        </w:rPr>
      </w:pPr>
    </w:p>
    <w:p w:rsidR="0007355F" w:rsidRDefault="0007355F" w:rsidP="0007355F">
      <w:pPr>
        <w:ind w:firstLine="567"/>
        <w:jc w:val="both"/>
        <w:rPr>
          <w:b/>
          <w:spacing w:val="-2"/>
        </w:rPr>
      </w:pPr>
      <w:r w:rsidRPr="001457FE">
        <w:rPr>
          <w:b/>
          <w:spacing w:val="-2"/>
        </w:rPr>
        <w:t>Начальная цена лота (размер годовой арендной платы за пользование Объектом без учета коммунальных платежей и эксплуатационных расходов) - 230 860,80 (Двести тридцать тысяч восемьсот шестьдесят руб</w:t>
      </w:r>
      <w:r>
        <w:rPr>
          <w:b/>
          <w:spacing w:val="-2"/>
        </w:rPr>
        <w:t>лей 80 копеек), в том числе НДС.</w:t>
      </w:r>
    </w:p>
    <w:p w:rsidR="0007355F" w:rsidRPr="001457FE" w:rsidRDefault="0007355F" w:rsidP="0007355F">
      <w:pPr>
        <w:ind w:firstLine="567"/>
        <w:jc w:val="both"/>
        <w:rPr>
          <w:b/>
          <w:spacing w:val="-2"/>
        </w:rPr>
      </w:pPr>
    </w:p>
    <w:p w:rsidR="00845CED" w:rsidRPr="00845CED" w:rsidRDefault="00845CED" w:rsidP="00845CED">
      <w:pPr>
        <w:autoSpaceDE w:val="0"/>
        <w:autoSpaceDN w:val="0"/>
        <w:ind w:firstLine="720"/>
        <w:jc w:val="both"/>
        <w:outlineLvl w:val="0"/>
        <w:rPr>
          <w:b/>
        </w:rPr>
      </w:pPr>
      <w:bookmarkStart w:id="0" w:name="_GoBack"/>
      <w:bookmarkEnd w:id="0"/>
    </w:p>
    <w:p w:rsidR="00845CED" w:rsidRPr="00845CED" w:rsidRDefault="00845CED" w:rsidP="00845CED">
      <w:pPr>
        <w:pStyle w:val="a4"/>
        <w:autoSpaceDE w:val="0"/>
        <w:autoSpaceDN w:val="0"/>
        <w:ind w:left="0" w:right="-57"/>
        <w:jc w:val="both"/>
        <w:outlineLvl w:val="0"/>
        <w:rPr>
          <w:szCs w:val="24"/>
          <w:lang w:val="ru-RU"/>
        </w:rPr>
      </w:pPr>
    </w:p>
    <w:p w:rsidR="00845CED" w:rsidRPr="00845CED" w:rsidRDefault="00845CED" w:rsidP="00810788">
      <w:pPr>
        <w:ind w:firstLine="567"/>
      </w:pPr>
      <w:r w:rsidRPr="00845CED">
        <w:rPr>
          <w:b/>
          <w:bCs/>
        </w:rPr>
        <w:t xml:space="preserve">Основание отмены торгов: </w:t>
      </w:r>
      <w:r w:rsidRPr="00845CED">
        <w:rPr>
          <w:bCs/>
        </w:rPr>
        <w:t>Решение собственника</w:t>
      </w:r>
      <w:r>
        <w:t xml:space="preserve"> </w:t>
      </w:r>
      <w:r w:rsidR="001D51A5">
        <w:t xml:space="preserve">исх. б/н </w:t>
      </w:r>
      <w:r w:rsidRPr="00845CED">
        <w:t xml:space="preserve">от </w:t>
      </w:r>
      <w:r w:rsidR="00E50609">
        <w:t>2</w:t>
      </w:r>
      <w:r w:rsidR="007F4A8A">
        <w:t>7</w:t>
      </w:r>
      <w:r w:rsidR="00E50609">
        <w:t>.09.2024</w:t>
      </w:r>
    </w:p>
    <w:p w:rsidR="002B186D" w:rsidRDefault="002B186D"/>
    <w:p w:rsidR="002B186D" w:rsidRDefault="002B186D"/>
    <w:p w:rsidR="002B186D" w:rsidRDefault="002B186D"/>
    <w:p w:rsidR="002B186D" w:rsidRDefault="002B186D"/>
    <w:sectPr w:rsidR="002B186D" w:rsidSect="00C652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ED"/>
    <w:rsid w:val="000079CC"/>
    <w:rsid w:val="0007355F"/>
    <w:rsid w:val="000D428D"/>
    <w:rsid w:val="00107A95"/>
    <w:rsid w:val="001D51A5"/>
    <w:rsid w:val="001F3C4C"/>
    <w:rsid w:val="00250F78"/>
    <w:rsid w:val="002A2D94"/>
    <w:rsid w:val="002B16CD"/>
    <w:rsid w:val="002B186D"/>
    <w:rsid w:val="00305232"/>
    <w:rsid w:val="003C6884"/>
    <w:rsid w:val="00403755"/>
    <w:rsid w:val="004A32CA"/>
    <w:rsid w:val="004D6DAB"/>
    <w:rsid w:val="00596D59"/>
    <w:rsid w:val="0061174B"/>
    <w:rsid w:val="007F4A8A"/>
    <w:rsid w:val="00810788"/>
    <w:rsid w:val="00845CED"/>
    <w:rsid w:val="00911527"/>
    <w:rsid w:val="009E000D"/>
    <w:rsid w:val="00A1081D"/>
    <w:rsid w:val="00A83B59"/>
    <w:rsid w:val="00B46A73"/>
    <w:rsid w:val="00BD7AF3"/>
    <w:rsid w:val="00BF0C2F"/>
    <w:rsid w:val="00C6520D"/>
    <w:rsid w:val="00D162C8"/>
    <w:rsid w:val="00D74E19"/>
    <w:rsid w:val="00E50609"/>
    <w:rsid w:val="00F25B67"/>
    <w:rsid w:val="00F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CC7D7-0CA1-45B1-8E0E-BE62842A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5CED"/>
    <w:rPr>
      <w:color w:val="0000FF"/>
      <w:u w:val="single"/>
    </w:rPr>
  </w:style>
  <w:style w:type="paragraph" w:styleId="2">
    <w:name w:val="Body Text Indent 2"/>
    <w:basedOn w:val="a"/>
    <w:link w:val="20"/>
    <w:rsid w:val="00845CED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845CE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5"/>
    <w:uiPriority w:val="34"/>
    <w:qFormat/>
    <w:rsid w:val="00845CED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a5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4"/>
    <w:uiPriority w:val="34"/>
    <w:qFormat/>
    <w:locked/>
    <w:rsid w:val="002B16CD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6">
    <w:name w:val="Normal (Web)"/>
    <w:basedOn w:val="a"/>
    <w:uiPriority w:val="99"/>
    <w:semiHidden/>
    <w:unhideWhenUsed/>
    <w:rsid w:val="002B1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Чараева Ирма Дмитриевна</dc:creator>
  <cp:keywords/>
  <dc:description/>
  <cp:lastModifiedBy>Чараева Ирма Дмитриевна</cp:lastModifiedBy>
  <cp:revision>18</cp:revision>
  <dcterms:created xsi:type="dcterms:W3CDTF">2024-09-26T19:42:00Z</dcterms:created>
  <dcterms:modified xsi:type="dcterms:W3CDTF">2024-09-27T07:24:00Z</dcterms:modified>
</cp:coreProperties>
</file>