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37FE7" w14:textId="77777777" w:rsidR="00465559" w:rsidRDefault="00465559">
      <w:pPr>
        <w:widowControl w:val="0"/>
        <w:rPr>
          <w:rFonts w:ascii="Times New Roman" w:hAnsi="Times New Roman" w:cs="Times New Roman"/>
          <w:b/>
          <w:bCs/>
        </w:rPr>
      </w:pPr>
    </w:p>
    <w:p w14:paraId="081EAFAA" w14:textId="77777777" w:rsidR="00465559" w:rsidRDefault="004739CF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Форма заявки</w:t>
      </w:r>
    </w:p>
    <w:p w14:paraId="1C45D238" w14:textId="77777777" w:rsidR="00465559" w:rsidRDefault="004739CF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_____________________________________________________________________________________</w:t>
      </w:r>
    </w:p>
    <w:p w14:paraId="3D9E706E" w14:textId="77777777" w:rsidR="00465559" w:rsidRDefault="004739CF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Организатору процедуры сбора предложений</w:t>
      </w:r>
    </w:p>
    <w:p w14:paraId="024C0DBF" w14:textId="77777777" w:rsidR="00465559" w:rsidRDefault="004739CF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АО «РАД-Холдинг»</w:t>
      </w:r>
    </w:p>
    <w:p w14:paraId="3AB80D70" w14:textId="77777777" w:rsidR="00465559" w:rsidRDefault="004739CF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Заявка </w:t>
      </w:r>
    </w:p>
    <w:p w14:paraId="41E84C3E" w14:textId="77777777" w:rsidR="00465559" w:rsidRDefault="004739CF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(Предложение Претендента)</w:t>
      </w:r>
    </w:p>
    <w:p w14:paraId="07C1CD1B" w14:textId="77777777" w:rsidR="00465559" w:rsidRDefault="004739CF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lang w:eastAsia="hi-IN" w:bidi="hi-IN"/>
        </w:rPr>
        <w:t>«_______________________» (</w:t>
      </w:r>
      <w:r>
        <w:rPr>
          <w:rFonts w:ascii="Times New Roman" w:eastAsia="Times New Roman" w:hAnsi="Times New Roman" w:cs="Times New Roma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lang w:eastAsia="hi-IN" w:bidi="hi-IN"/>
        </w:rPr>
        <w:t xml:space="preserve">), ОГРН, ИНН __________________ </w:t>
      </w:r>
      <w:r>
        <w:rPr>
          <w:rFonts w:ascii="Times New Roman" w:eastAsia="Times New Roman" w:hAnsi="Times New Roman" w:cs="Times New Roman"/>
          <w:i/>
          <w:lang w:eastAsia="hi-IN" w:bidi="hi-IN"/>
        </w:rPr>
        <w:t>(для юридического лица)</w:t>
      </w:r>
      <w:r>
        <w:rPr>
          <w:rFonts w:ascii="Times New Roman" w:eastAsia="Times New Roman" w:hAnsi="Times New Roman" w:cs="Times New Roman"/>
          <w:lang w:eastAsia="hi-IN" w:bidi="hi-IN"/>
        </w:rPr>
        <w:t xml:space="preserve">, паспорт ______________________, выдан </w:t>
      </w:r>
      <w:r>
        <w:rPr>
          <w:rFonts w:ascii="Times New Roman" w:eastAsia="Times New Roman" w:hAnsi="Times New Roman" w:cs="Times New Roman"/>
          <w:i/>
          <w:lang w:eastAsia="hi-IN" w:bidi="hi-IN"/>
        </w:rPr>
        <w:t>___________________________________ (для физического лица),</w:t>
      </w:r>
      <w:r>
        <w:rPr>
          <w:rFonts w:ascii="Times New Roman" w:eastAsia="Times New Roman" w:hAnsi="Times New Roman" w:cs="Times New Roman"/>
          <w:lang w:eastAsia="hi-IN" w:bidi="hi-IN"/>
        </w:rPr>
        <w:t xml:space="preserve"> в лице ____________________________________, действующего на основании _______________________, </w:t>
      </w:r>
    </w:p>
    <w:p w14:paraId="30E62B79" w14:textId="77777777" w:rsidR="00465559" w:rsidRDefault="004739CF">
      <w:pPr>
        <w:widowControl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выражает свою заинтересованность в приобретении: </w:t>
      </w:r>
    </w:p>
    <w:p w14:paraId="2C95468F" w14:textId="77777777" w:rsidR="00B56A69" w:rsidRPr="00B56A69" w:rsidRDefault="00B56A69" w:rsidP="00B56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69">
        <w:rPr>
          <w:rFonts w:ascii="Times New Roman" w:eastAsia="Times New Roman" w:hAnsi="Times New Roman" w:cs="Times New Roman"/>
          <w:b/>
          <w:bCs/>
          <w:sz w:val="24"/>
          <w:szCs w:val="24"/>
          <w:lang w:eastAsia="hi-IN"/>
        </w:rPr>
        <w:t>1. Нежилое здание, общей площадью 5058,4 кв. м.</w:t>
      </w: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>, этажность: 6, в том числе подземных 1, кадастровый № 78:31:0001196:2032, расположенное по адресу: г. Санкт-Петербург, Фурштатская улица, дом 1/14, литера А.</w:t>
      </w:r>
    </w:p>
    <w:p w14:paraId="267127C1" w14:textId="77777777" w:rsidR="00B56A69" w:rsidRPr="00B56A69" w:rsidRDefault="00B56A69" w:rsidP="00B56A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EE842" w14:textId="77777777" w:rsidR="00B56A69" w:rsidRPr="00B56A69" w:rsidRDefault="00B56A69" w:rsidP="00B56A69">
      <w:pPr>
        <w:spacing w:after="0" w:line="240" w:lineRule="auto"/>
        <w:ind w:right="-57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A69">
        <w:rPr>
          <w:rFonts w:ascii="Times New Roman" w:eastAsia="Calibri" w:hAnsi="Times New Roman" w:cs="Times New Roman"/>
          <w:sz w:val="24"/>
          <w:szCs w:val="24"/>
        </w:rPr>
        <w:t>Нежилое здание</w:t>
      </w:r>
      <w:r w:rsidRPr="00B56A6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6A69">
        <w:rPr>
          <w:rFonts w:ascii="Times New Roman" w:eastAsia="Calibri" w:hAnsi="Times New Roman" w:cs="Times New Roman"/>
          <w:sz w:val="24"/>
          <w:szCs w:val="24"/>
        </w:rPr>
        <w:t>никому не продано, в споре или под арестом не состоит, не является предметом залога, не обременены правами третьих лиц, кроме ограничений (обременений), указанных в настоящем информационном сообщении:</w:t>
      </w:r>
    </w:p>
    <w:p w14:paraId="7CF12150" w14:textId="77777777" w:rsidR="00B56A69" w:rsidRPr="00B56A69" w:rsidRDefault="00B56A69" w:rsidP="00B56A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7E523" w14:textId="77777777" w:rsidR="00B56A69" w:rsidRPr="00B56A69" w:rsidRDefault="00B56A69" w:rsidP="00B56A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69">
        <w:rPr>
          <w:rFonts w:ascii="Times New Roman" w:eastAsia="Times New Roman" w:hAnsi="Times New Roman" w:cs="Times New Roman"/>
          <w:sz w:val="24"/>
          <w:szCs w:val="24"/>
        </w:rPr>
        <w:t xml:space="preserve">Ограничение прав и обременение Нежилого здания: </w:t>
      </w:r>
    </w:p>
    <w:p w14:paraId="633E38EB" w14:textId="77777777" w:rsidR="00B56A69" w:rsidRPr="00B56A69" w:rsidRDefault="00B56A69" w:rsidP="00B56A69">
      <w:pPr>
        <w:spacing w:after="160" w:line="259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- Аренда </w:t>
      </w:r>
      <w:r w:rsidRPr="00B56A69"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регистрации: 26.05.2021. Номер государственной регистрации: 78:31:0001196:2032-78/011/2021-28. Срок, на который установлено ограничение прав:</w:t>
      </w: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по 31.03.2026;</w:t>
      </w:r>
    </w:p>
    <w:p w14:paraId="651A7AF7" w14:textId="77777777" w:rsidR="00B56A69" w:rsidRPr="00B56A69" w:rsidRDefault="00B56A69" w:rsidP="00B56A69">
      <w:pPr>
        <w:spacing w:after="160" w:line="259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- Аренда. </w:t>
      </w:r>
      <w:r w:rsidRPr="00B56A69">
        <w:rPr>
          <w:rFonts w:ascii="Times New Roman" w:eastAsia="Times New Roman" w:hAnsi="Times New Roman" w:cs="Times New Roman"/>
          <w:sz w:val="24"/>
          <w:szCs w:val="24"/>
        </w:rPr>
        <w:t xml:space="preserve">Дата государственной регистрации: 27.01.2021. Номер государственной </w:t>
      </w:r>
      <w:proofErr w:type="gramStart"/>
      <w:r w:rsidRPr="00B56A69">
        <w:rPr>
          <w:rFonts w:ascii="Times New Roman" w:eastAsia="Times New Roman" w:hAnsi="Times New Roman" w:cs="Times New Roman"/>
          <w:sz w:val="24"/>
          <w:szCs w:val="24"/>
        </w:rPr>
        <w:t>регистрации:78:31:0001196</w:t>
      </w:r>
      <w:proofErr w:type="gramEnd"/>
      <w:r w:rsidRPr="00B56A69">
        <w:rPr>
          <w:rFonts w:ascii="Times New Roman" w:eastAsia="Times New Roman" w:hAnsi="Times New Roman" w:cs="Times New Roman"/>
          <w:sz w:val="24"/>
          <w:szCs w:val="24"/>
        </w:rPr>
        <w:t>:2032-78/011/2021-214. Срок, на который установлено ограничение прав:</w:t>
      </w: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по 30.11.2025;</w:t>
      </w:r>
    </w:p>
    <w:p w14:paraId="43EC4FA4" w14:textId="77777777" w:rsidR="00B56A69" w:rsidRPr="00B56A69" w:rsidRDefault="00B56A69" w:rsidP="00B56A69">
      <w:pPr>
        <w:spacing w:after="160" w:line="259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- Аренда. </w:t>
      </w:r>
      <w:r w:rsidRPr="00B56A69">
        <w:rPr>
          <w:rFonts w:ascii="Times New Roman" w:eastAsia="Times New Roman" w:hAnsi="Times New Roman" w:cs="Times New Roman"/>
          <w:sz w:val="24"/>
          <w:szCs w:val="24"/>
        </w:rPr>
        <w:t xml:space="preserve">Дата государственной регистрации: 25.08.2020. Номер государственной регистрации: 78:31:0001196:2032-78/042/2020-19. Срок, на который установлено ограничение </w:t>
      </w:r>
      <w:proofErr w:type="gramStart"/>
      <w:r w:rsidRPr="00B56A69">
        <w:rPr>
          <w:rFonts w:ascii="Times New Roman" w:eastAsia="Times New Roman" w:hAnsi="Times New Roman" w:cs="Times New Roman"/>
          <w:sz w:val="24"/>
          <w:szCs w:val="24"/>
        </w:rPr>
        <w:t>прав:</w:t>
      </w: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 по</w:t>
      </w:r>
      <w:proofErr w:type="gramEnd"/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24.01.2025;</w:t>
      </w:r>
    </w:p>
    <w:p w14:paraId="5BB80E5C" w14:textId="77777777" w:rsidR="00B56A69" w:rsidRPr="00B56A69" w:rsidRDefault="00B56A69" w:rsidP="00B56A69">
      <w:pPr>
        <w:spacing w:after="160" w:line="25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3F0BB9B6" w14:textId="77777777" w:rsidR="00B56A69" w:rsidRPr="00B56A69" w:rsidRDefault="00B56A69" w:rsidP="00B56A69">
      <w:pPr>
        <w:spacing w:after="160" w:line="259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B56A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i-IN"/>
        </w:rPr>
        <w:t>2. Земельный участок общей площадью 1630 +/- 14 кв.м.</w:t>
      </w:r>
      <w:r w:rsidRPr="00B56A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 xml:space="preserve"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</w:t>
      </w:r>
      <w:proofErr w:type="spellStart"/>
      <w:r w:rsidRPr="00B56A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г.Санкт</w:t>
      </w:r>
      <w:proofErr w:type="spellEnd"/>
      <w:r w:rsidRPr="00B56A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-Петербург, Фурштатская улица, дом 1/14, литера А.</w:t>
      </w:r>
    </w:p>
    <w:p w14:paraId="3FE0503C" w14:textId="77777777" w:rsidR="00B56A69" w:rsidRPr="00B56A69" w:rsidRDefault="00B56A69" w:rsidP="00B56A69">
      <w:pPr>
        <w:spacing w:after="0" w:line="240" w:lineRule="auto"/>
        <w:ind w:right="-57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A69">
        <w:rPr>
          <w:rFonts w:ascii="Times New Roman" w:eastAsia="Calibri" w:hAnsi="Times New Roman" w:cs="Times New Roman"/>
          <w:sz w:val="24"/>
          <w:szCs w:val="24"/>
        </w:rPr>
        <w:lastRenderedPageBreak/>
        <w:t>Земельный участок</w:t>
      </w:r>
      <w:r w:rsidRPr="00B56A6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6A69">
        <w:rPr>
          <w:rFonts w:ascii="Times New Roman" w:eastAsia="Calibri" w:hAnsi="Times New Roman" w:cs="Times New Roman"/>
          <w:sz w:val="24"/>
          <w:szCs w:val="24"/>
        </w:rPr>
        <w:t>никому не продан, в споре или под арестом не состоит, не является предметом залога, не обременены правами третьих лиц, кроме ограничений (обременений), указанных в настоящем информационном сообщении:</w:t>
      </w:r>
    </w:p>
    <w:p w14:paraId="1B72F4D3" w14:textId="77777777" w:rsidR="00B56A69" w:rsidRPr="00B56A69" w:rsidRDefault="00B56A69" w:rsidP="00B56A69">
      <w:pPr>
        <w:spacing w:after="160" w:line="259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lang w:eastAsia="hi-IN"/>
        </w:rPr>
        <w:tab/>
      </w:r>
      <w:r w:rsidRPr="00B56A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Обременения (ограничения) Земельного участка:</w:t>
      </w:r>
    </w:p>
    <w:p w14:paraId="24271321" w14:textId="77777777" w:rsidR="00B56A69" w:rsidRPr="00B56A69" w:rsidRDefault="00B56A69" w:rsidP="00B56A69">
      <w:pPr>
        <w:spacing w:after="160" w:line="259" w:lineRule="auto"/>
        <w:ind w:right="1"/>
        <w:jc w:val="both"/>
        <w:rPr>
          <w:rFonts w:ascii="Calibri" w:eastAsia="Calibri" w:hAnsi="Calibri" w:cs="Times New Roman"/>
        </w:rPr>
      </w:pPr>
      <w:r w:rsidRPr="00B56A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12.09.2023; реквизиты документа-основания: постановление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02.10.2023; реквизиты документа-основания: постановление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30.01.2024; реквизиты документа-основания: законом Санкт-Петербурга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указанным зон. от 19.01.2009 № 820-7 выдан: Комитет по государственному контролю, использованию и охране памятников истории и культуры Правительства Санкт-Петербурга.</w:t>
      </w:r>
    </w:p>
    <w:p w14:paraId="6CF57174" w14:textId="0A158F9D" w:rsidR="00465559" w:rsidRPr="00EA4CE8" w:rsidRDefault="00AA2DCA" w:rsidP="00EA4CE8">
      <w:pPr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A4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F0E660E" w14:textId="77777777" w:rsidR="00465559" w:rsidRDefault="004739CF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по цене _________________________</w:t>
      </w:r>
      <w:proofErr w:type="gramStart"/>
      <w:r>
        <w:rPr>
          <w:rFonts w:ascii="Times New Roman" w:eastAsia="Times New Roman" w:hAnsi="Times New Roman" w:cs="Times New Roman"/>
          <w:lang w:eastAsia="hi-IN" w:bidi="hi-IN"/>
        </w:rPr>
        <w:t>_(</w:t>
      </w:r>
      <w:proofErr w:type="gramEnd"/>
      <w:r>
        <w:rPr>
          <w:rFonts w:ascii="Times New Roman" w:eastAsia="Times New Roman" w:hAnsi="Times New Roman" w:cs="Times New Roman"/>
          <w:lang w:eastAsia="hi-IN" w:bidi="hi-IN"/>
        </w:rPr>
        <w:t xml:space="preserve">___________________) рублей (с учетом НДС). </w:t>
      </w:r>
    </w:p>
    <w:p w14:paraId="066DE4C1" w14:textId="77777777" w:rsidR="00465559" w:rsidRDefault="00465559">
      <w:pPr>
        <w:widowControl w:val="0"/>
        <w:ind w:firstLine="539"/>
        <w:jc w:val="both"/>
        <w:rPr>
          <w:rFonts w:ascii="Times New Roman" w:hAnsi="Times New Roman" w:cs="Times New Roman"/>
        </w:rPr>
      </w:pPr>
    </w:p>
    <w:p w14:paraId="40ED8665" w14:textId="77777777" w:rsidR="00465559" w:rsidRDefault="004739CF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«_______________________» (</w:t>
      </w:r>
      <w:r>
        <w:rPr>
          <w:rFonts w:ascii="Times New Roman" w:eastAsia="Times New Roman" w:hAnsi="Times New Roman" w:cs="Times New Roman"/>
          <w:i/>
          <w:iCs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дает согласие Акционерному обществу «РАД-Холдинг» на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14:paraId="7349B910" w14:textId="77777777" w:rsidR="00465559" w:rsidRDefault="00465559">
      <w:pPr>
        <w:widowControl w:val="0"/>
        <w:rPr>
          <w:rFonts w:ascii="Times New Roman" w:hAnsi="Times New Roman" w:cs="Times New Roman"/>
          <w:i/>
          <w:iCs/>
        </w:rPr>
      </w:pPr>
    </w:p>
    <w:p w14:paraId="6E4D9BFD" w14:textId="77777777" w:rsidR="00465559" w:rsidRDefault="004739CF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eastAsia="hi-IN" w:bidi="hi-IN"/>
        </w:rPr>
        <w:t xml:space="preserve">Должность,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lang w:eastAsia="hi-IN" w:bidi="hi-IN"/>
        </w:rPr>
        <w:t>подпись,ФИО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lang w:eastAsia="hi-IN" w:bidi="hi-IN"/>
        </w:rPr>
        <w:t>, дата</w:t>
      </w:r>
      <w:r>
        <w:rPr>
          <w:rFonts w:ascii="Times New Roman" w:eastAsia="Times New Roman" w:hAnsi="Times New Roman" w:cs="Times New Roman"/>
          <w:lang w:eastAsia="hi-IN" w:bidi="hi-IN"/>
        </w:rPr>
        <w:t>______________________</w:t>
      </w:r>
    </w:p>
    <w:p w14:paraId="32661872" w14:textId="77777777" w:rsidR="00465559" w:rsidRDefault="004739CF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Контактный телефон</w:t>
      </w:r>
    </w:p>
    <w:p w14:paraId="11C497AC" w14:textId="77777777" w:rsidR="00465559" w:rsidRDefault="004739CF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+0-000-000-00-00</w:t>
      </w:r>
    </w:p>
    <w:p w14:paraId="3DFB552F" w14:textId="77777777" w:rsidR="00465559" w:rsidRDefault="004739CF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эл. почта: ____________________</w:t>
      </w:r>
    </w:p>
    <w:sectPr w:rsidR="00465559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FD8E" w14:textId="77777777" w:rsidR="00C5155C" w:rsidRDefault="00C5155C">
      <w:pPr>
        <w:spacing w:after="0" w:line="240" w:lineRule="auto"/>
      </w:pPr>
      <w:r>
        <w:separator/>
      </w:r>
    </w:p>
  </w:endnote>
  <w:endnote w:type="continuationSeparator" w:id="0">
    <w:p w14:paraId="44509860" w14:textId="77777777" w:rsidR="00C5155C" w:rsidRDefault="00C5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65223" w14:textId="77777777" w:rsidR="00C5155C" w:rsidRDefault="00C5155C">
      <w:pPr>
        <w:spacing w:after="0" w:line="240" w:lineRule="auto"/>
      </w:pPr>
      <w:r>
        <w:separator/>
      </w:r>
    </w:p>
  </w:footnote>
  <w:footnote w:type="continuationSeparator" w:id="0">
    <w:p w14:paraId="1D7082FB" w14:textId="77777777" w:rsidR="00C5155C" w:rsidRDefault="00C51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59"/>
    <w:rsid w:val="00110ECA"/>
    <w:rsid w:val="00465559"/>
    <w:rsid w:val="004739CF"/>
    <w:rsid w:val="00AA2DCA"/>
    <w:rsid w:val="00B56A69"/>
    <w:rsid w:val="00C5155C"/>
    <w:rsid w:val="00DA4FA4"/>
    <w:rsid w:val="00E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025C"/>
  <w15:docId w15:val="{BE26BE1B-7F02-4B63-8B71-5AEBCB3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rsid w:val="0011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110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 Андрей Николаевич</dc:creator>
  <cp:lastModifiedBy>Гайворон Александр Владимирович</cp:lastModifiedBy>
  <cp:revision>2</cp:revision>
  <dcterms:created xsi:type="dcterms:W3CDTF">2024-09-03T13:22:00Z</dcterms:created>
  <dcterms:modified xsi:type="dcterms:W3CDTF">2024-09-03T13:22:00Z</dcterms:modified>
</cp:coreProperties>
</file>