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03C" w:rsidRPr="009B6E85" w:rsidRDefault="0071603C" w:rsidP="009B6E8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Проект</w:t>
      </w: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0381D" w:rsidRPr="009B6E85" w:rsidRDefault="0040381D" w:rsidP="009B6E8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40381D" w:rsidRPr="009B6E85" w:rsidRDefault="0040381D" w:rsidP="009B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уступке прав требования (цессии) по результатам торгов</w:t>
      </w:r>
      <w:r w:rsidR="00AE110B"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б/н</w:t>
      </w:r>
    </w:p>
    <w:p w:rsidR="005125A2" w:rsidRPr="009B6E85" w:rsidRDefault="005125A2" w:rsidP="009B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5A2" w:rsidRPr="009B6E85" w:rsidRDefault="005125A2" w:rsidP="009B6E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81D" w:rsidRPr="009B6E85" w:rsidRDefault="0071603C" w:rsidP="009B6E85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Южно-Сахалинск</w:t>
      </w:r>
      <w:r w:rsidR="005125A2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125A2"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</w:t>
      </w:r>
      <w:r w:rsidR="0040381D"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596B6A"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0381D"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91BB6"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="0040381D"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C15A1B" w:rsidRPr="009B6E85" w:rsidRDefault="00C15A1B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63E" w:rsidRPr="009B6E85" w:rsidRDefault="008D463E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B6E85">
        <w:rPr>
          <w:rFonts w:ascii="Times New Roman" w:hAnsi="Times New Roman" w:cs="Times New Roman"/>
          <w:b/>
          <w:color w:val="000000"/>
          <w:sz w:val="24"/>
          <w:szCs w:val="24"/>
        </w:rPr>
        <w:t>ООО «</w:t>
      </w:r>
      <w:r w:rsidR="0071603C" w:rsidRPr="009B6E85">
        <w:rPr>
          <w:rFonts w:ascii="Times New Roman" w:hAnsi="Times New Roman" w:cs="Times New Roman"/>
          <w:b/>
          <w:color w:val="000000"/>
          <w:sz w:val="24"/>
          <w:szCs w:val="24"/>
        </w:rPr>
        <w:t>Содружество»</w:t>
      </w:r>
      <w:r w:rsidRPr="009B6E85">
        <w:rPr>
          <w:rFonts w:ascii="Times New Roman" w:hAnsi="Times New Roman" w:cs="Times New Roman"/>
          <w:color w:val="000000"/>
          <w:sz w:val="24"/>
          <w:szCs w:val="24"/>
        </w:rPr>
        <w:t xml:space="preserve"> (ОГРН</w:t>
      </w:r>
      <w:r w:rsidR="0071603C" w:rsidRPr="009B6E85">
        <w:rPr>
          <w:rFonts w:ascii="Times New Roman" w:hAnsi="Times New Roman" w:cs="Times New Roman"/>
          <w:color w:val="000000"/>
          <w:sz w:val="24"/>
          <w:szCs w:val="24"/>
        </w:rPr>
        <w:t>1196501005744, ИНН 6501305893, адрес: 693904, Сахалинская область, г. Южно-Сахалинск, с. Дальнее, пер. Алых Роз, д. 11, корп. К.А, этаж ½)</w:t>
      </w:r>
      <w:r w:rsidR="00A60867">
        <w:rPr>
          <w:rFonts w:ascii="Times New Roman" w:hAnsi="Times New Roman" w:cs="Times New Roman"/>
          <w:color w:val="000000"/>
          <w:sz w:val="24"/>
          <w:szCs w:val="24"/>
        </w:rPr>
        <w:t xml:space="preserve"> в лице конкурсного управляющего </w:t>
      </w:r>
      <w:r w:rsidR="0071603C" w:rsidRPr="009B6E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60867" w:rsidRPr="009B6E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Чучмана</w:t>
      </w:r>
      <w:proofErr w:type="spellEnd"/>
      <w:r w:rsidR="00A60867" w:rsidRPr="009B6E8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Михаила Романовича</w:t>
      </w:r>
      <w:r w:rsidR="00A60867" w:rsidRPr="009B6E85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>,</w:t>
      </w:r>
      <w:r w:rsidR="00A60867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действующего на основании </w:t>
      </w:r>
      <w:r w:rsidR="00E712B0" w:rsidRPr="009B6E85">
        <w:rPr>
          <w:rFonts w:ascii="Times New Roman" w:hAnsi="Times New Roman" w:cs="Times New Roman"/>
          <w:sz w:val="24"/>
          <w:szCs w:val="24"/>
        </w:rPr>
        <w:t>Р</w:t>
      </w:r>
      <w:r w:rsidR="00A60867">
        <w:rPr>
          <w:rFonts w:ascii="Times New Roman" w:hAnsi="Times New Roman" w:cs="Times New Roman"/>
          <w:sz w:val="24"/>
          <w:szCs w:val="24"/>
        </w:rPr>
        <w:t>ешения</w:t>
      </w:r>
      <w:r w:rsidR="00E712B0" w:rsidRPr="009B6E85">
        <w:rPr>
          <w:rFonts w:ascii="Times New Roman" w:hAnsi="Times New Roman" w:cs="Times New Roman"/>
          <w:sz w:val="24"/>
          <w:szCs w:val="24"/>
        </w:rPr>
        <w:t xml:space="preserve"> </w:t>
      </w:r>
      <w:r w:rsidR="00CD3F4A" w:rsidRPr="009B6E85">
        <w:rPr>
          <w:rFonts w:ascii="Times New Roman" w:hAnsi="Times New Roman" w:cs="Times New Roman"/>
          <w:sz w:val="24"/>
          <w:szCs w:val="24"/>
        </w:rPr>
        <w:t>Арбитражного суда</w:t>
      </w:r>
      <w:r w:rsidR="0071603C" w:rsidRPr="009B6E85">
        <w:rPr>
          <w:rFonts w:ascii="Times New Roman" w:hAnsi="Times New Roman" w:cs="Times New Roman"/>
          <w:sz w:val="24"/>
          <w:szCs w:val="24"/>
        </w:rPr>
        <w:t xml:space="preserve"> Сахалинской области от 05.07.2023 г. по делу А59-5538/2022</w:t>
      </w:r>
      <w:r w:rsidR="00CD3F4A" w:rsidRPr="009B6E85">
        <w:rPr>
          <w:rFonts w:ascii="Times New Roman" w:hAnsi="Times New Roman" w:cs="Times New Roman"/>
          <w:sz w:val="24"/>
          <w:szCs w:val="24"/>
        </w:rPr>
        <w:t xml:space="preserve"> </w:t>
      </w:r>
      <w:r w:rsidR="0071603C" w:rsidRPr="009B6E85">
        <w:rPr>
          <w:rFonts w:ascii="Times New Roman" w:hAnsi="Times New Roman" w:cs="Times New Roman"/>
          <w:sz w:val="24"/>
          <w:szCs w:val="24"/>
        </w:rPr>
        <w:t xml:space="preserve"> </w:t>
      </w:r>
      <w:r w:rsidRPr="009B6E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именуемое в дальнейшем «Цедент», с одной стороны, </w:t>
      </w:r>
    </w:p>
    <w:p w:rsidR="008D463E" w:rsidRPr="009B6E85" w:rsidRDefault="00591BB6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1603C" w:rsidRPr="009B6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</w:t>
      </w:r>
      <w:r w:rsidR="0071603C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63E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 w:rsidR="0071603C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8D463E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 </w:t>
      </w:r>
      <w:r w:rsidR="0071603C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8D463E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«Цессионарий», с другой стороны, совместно именуемые «</w:t>
      </w:r>
      <w:proofErr w:type="spellStart"/>
      <w:r w:rsidR="008D463E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="00FA405B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FA405B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712B0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</w:t>
      </w:r>
      <w:r w:rsidR="0071603C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1603C" w:rsidRPr="009B6E85" w:rsidRDefault="0071603C" w:rsidP="009B6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6E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Примечание: в соответствии с частью 18 статьи 155 Жилищного кодекса Российской Федерации продажа прав требований должника к физическим лицам (коммунальные платежи) допускается только вновь выбранной, отобранной или определенной управляющей организации, созданным товариществу собственников жилья либо жилищному кооперативу или иному специализированному потребительскому кооперативу, иной </w:t>
      </w:r>
      <w:proofErr w:type="spellStart"/>
      <w:r w:rsidRPr="009B6E85">
        <w:rPr>
          <w:rFonts w:ascii="Times New Roman" w:eastAsia="Times New Roman" w:hAnsi="Times New Roman" w:cs="Times New Roman"/>
          <w:b/>
          <w:i/>
          <w:sz w:val="24"/>
          <w:szCs w:val="24"/>
        </w:rPr>
        <w:t>ресурсоснабжающей</w:t>
      </w:r>
      <w:proofErr w:type="spellEnd"/>
      <w:r w:rsidRPr="009B6E8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организации, отобранному региональному оператору по обращению с твердыми коммунальными отходами.</w:t>
      </w:r>
    </w:p>
    <w:p w:rsidR="0071603C" w:rsidRPr="009B6E85" w:rsidRDefault="0071603C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463E" w:rsidRPr="009B6E85" w:rsidRDefault="008D463E" w:rsidP="009B6E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25A2" w:rsidRPr="009B6E85" w:rsidRDefault="005125A2" w:rsidP="009B6E8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43A19" w:rsidRPr="009B6E85" w:rsidRDefault="00E43A19" w:rsidP="009B6E8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E85" w:rsidRPr="009B6E85" w:rsidRDefault="005125A2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E85">
        <w:rPr>
          <w:rFonts w:ascii="Times New Roman" w:hAnsi="Times New Roman" w:cs="Times New Roman"/>
          <w:sz w:val="24"/>
          <w:szCs w:val="24"/>
        </w:rPr>
        <w:t>1.1.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603C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 статьями 447-449 ГК РФ, ст. 110 и 139 Федерального закона «О несостоятельности (банкротстве)» от 26.10.2002 г., № 127-ФЗ, Протоколом от « ___» ___ 2024 года «О результа</w:t>
      </w:r>
      <w:r w:rsidR="009B6E85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тах проведения публичных торгов по лоту № 1» </w:t>
      </w:r>
      <w:r w:rsidR="009B6E85"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(публичное предложение № ______)», Цедент передает (уступает), а Цессионарий принимает и оплачивает следующие права требования к физическим лицам (коммунальные платежи):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сумма уступаемых по настоящему договору прав требования задолженности составляет _________ (____________) рублей ____ копеек.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соответствии с частью 19 статьи 155 Жилищного кодекса Российской Федерации Цессионарий обязуется в течение десяти рабочих дней со дня заключения настоящего договора уведомить в письменной форме дебиторов, указанных в п.1.1 настоящего договора, об уступке права требования Цессионарию.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E85" w:rsidRPr="009B6E85" w:rsidRDefault="009B6E85" w:rsidP="009B6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E85">
        <w:rPr>
          <w:rFonts w:ascii="Times New Roman" w:eastAsia="Times New Roman" w:hAnsi="Times New Roman" w:cs="Times New Roman"/>
          <w:b/>
          <w:sz w:val="24"/>
          <w:szCs w:val="24"/>
        </w:rPr>
        <w:t>2. Стоимость прав требования и порядок оплаты</w:t>
      </w:r>
    </w:p>
    <w:p w:rsidR="009B6E85" w:rsidRPr="009B6E85" w:rsidRDefault="009B6E85" w:rsidP="009B6E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E85">
        <w:rPr>
          <w:rFonts w:ascii="Times New Roman" w:eastAsia="Times New Roman" w:hAnsi="Times New Roman" w:cs="Times New Roman"/>
          <w:sz w:val="24"/>
          <w:szCs w:val="24"/>
        </w:rPr>
        <w:t xml:space="preserve">2.1. Общая стоимость прав требования задолженности составляет </w:t>
      </w:r>
      <w:r w:rsidRPr="009B6E85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 (____________) рублей ____ копеек, </w:t>
      </w:r>
      <w:r w:rsidRPr="009B6E85">
        <w:rPr>
          <w:rFonts w:ascii="Times New Roman" w:eastAsia="Times New Roman" w:hAnsi="Times New Roman" w:cs="Times New Roman"/>
          <w:sz w:val="24"/>
          <w:szCs w:val="24"/>
        </w:rPr>
        <w:t xml:space="preserve">НДС не облагается в соответствии с </w:t>
      </w:r>
      <w:proofErr w:type="spellStart"/>
      <w:r w:rsidRPr="009B6E85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9B6E85">
        <w:rPr>
          <w:rFonts w:ascii="Times New Roman" w:eastAsia="Times New Roman" w:hAnsi="Times New Roman" w:cs="Times New Roman"/>
          <w:sz w:val="24"/>
          <w:szCs w:val="24"/>
        </w:rPr>
        <w:t>. 15 п. 2 ст. 146 Налогового кодекса Российской Федерации.</w:t>
      </w:r>
    </w:p>
    <w:p w:rsidR="009B6E85" w:rsidRPr="009B6E85" w:rsidRDefault="009B6E85" w:rsidP="009B6E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E85">
        <w:rPr>
          <w:rFonts w:ascii="Times New Roman" w:eastAsia="Times New Roman" w:hAnsi="Times New Roman" w:cs="Times New Roman"/>
          <w:sz w:val="24"/>
          <w:szCs w:val="24"/>
        </w:rPr>
        <w:t xml:space="preserve">2.2. Цессионарием ранее перечислен задаток в размере </w:t>
      </w: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 (____________) рублей ____ копеек,</w:t>
      </w:r>
      <w:r w:rsidRPr="009B6E85">
        <w:rPr>
          <w:rFonts w:ascii="Times New Roman" w:eastAsia="Times New Roman" w:hAnsi="Times New Roman" w:cs="Times New Roman"/>
          <w:sz w:val="24"/>
          <w:szCs w:val="24"/>
        </w:rPr>
        <w:t xml:space="preserve"> который засчитывается в счет оплаты за права требования, передаваемые по настоящему Договору.</w:t>
      </w:r>
    </w:p>
    <w:p w:rsidR="009B6E85" w:rsidRPr="009B6E85" w:rsidRDefault="009B6E85" w:rsidP="009B6E85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E85">
        <w:rPr>
          <w:rFonts w:ascii="Times New Roman" w:eastAsia="Times New Roman" w:hAnsi="Times New Roman" w:cs="Times New Roman"/>
          <w:sz w:val="24"/>
          <w:szCs w:val="24"/>
        </w:rPr>
        <w:t xml:space="preserve">2.3. Итого с учетом положений п. 2.1 и 2.2 настоящего Договора, Цессионарием подлежит перечислению на расчетный счет Цедента сумма в размере </w:t>
      </w:r>
      <w:r w:rsidRPr="009B6E85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 (____________) рублей ____ копеек, </w:t>
      </w:r>
      <w:r w:rsidRPr="009B6E85">
        <w:rPr>
          <w:rFonts w:ascii="Times New Roman" w:eastAsia="Times New Roman" w:hAnsi="Times New Roman" w:cs="Times New Roman"/>
          <w:sz w:val="24"/>
          <w:szCs w:val="24"/>
        </w:rPr>
        <w:t xml:space="preserve">НДС не облагается в соответствии с </w:t>
      </w:r>
      <w:proofErr w:type="spellStart"/>
      <w:r w:rsidRPr="009B6E85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9B6E85">
        <w:rPr>
          <w:rFonts w:ascii="Times New Roman" w:eastAsia="Times New Roman" w:hAnsi="Times New Roman" w:cs="Times New Roman"/>
          <w:sz w:val="24"/>
          <w:szCs w:val="24"/>
        </w:rPr>
        <w:t xml:space="preserve">. 15 п. 2 ст. 146 Налогового кодекса Российской Федерации. </w:t>
      </w:r>
      <w:r w:rsidRPr="009B6E85">
        <w:rPr>
          <w:rFonts w:ascii="Times New Roman" w:eastAsia="Times New Roman" w:hAnsi="Times New Roman" w:cs="Times New Roman"/>
          <w:b/>
          <w:sz w:val="24"/>
          <w:szCs w:val="24"/>
        </w:rPr>
        <w:t>Оплата указанной суммы производится путем внесения денежных средств на расчетный счет Цедента, указанный в настоящем Договоре, в течение 30 (тридцати) календарных дней со дня заключения настоящего Договора.</w:t>
      </w:r>
    </w:p>
    <w:p w:rsidR="009B6E85" w:rsidRPr="009B6E85" w:rsidRDefault="009B6E85" w:rsidP="009B6E85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E85">
        <w:rPr>
          <w:rFonts w:ascii="Times New Roman" w:eastAsia="Times New Roman" w:hAnsi="Times New Roman" w:cs="Times New Roman"/>
          <w:sz w:val="24"/>
          <w:szCs w:val="24"/>
        </w:rPr>
        <w:t>2.4. Обязательство Цессионария по оплате передаваемых по настоящему Договору прав требования считается исполненным с момента поступления денежных средств в полном объеме на расчетный счет Цедента.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E85" w:rsidRPr="009B6E85" w:rsidRDefault="009B6E85" w:rsidP="009B6E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Переход права требования задолженности</w:t>
      </w:r>
    </w:p>
    <w:p w:rsidR="009B6E85" w:rsidRPr="009B6E85" w:rsidRDefault="009B6E85" w:rsidP="009B6E8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3.1. Переход прав требования задолженности к Цессионарию происходит с момента оплаты суммы, указанной в п. 2.3. н</w:t>
      </w:r>
      <w:r w:rsidR="00D77819">
        <w:rPr>
          <w:rFonts w:ascii="Times New Roman" w:eastAsia="Times New Roman" w:hAnsi="Times New Roman" w:cs="Times New Roman"/>
          <w:sz w:val="24"/>
          <w:szCs w:val="24"/>
          <w:lang w:eastAsia="ar-SA"/>
        </w:rPr>
        <w:t>астоящего Договора и оформляется актом приема-передачи документов в течении 10-и дней с момента поступления поной оплаты на счёт.</w:t>
      </w:r>
    </w:p>
    <w:p w:rsidR="009B6E85" w:rsidRPr="009B6E85" w:rsidRDefault="009B6E85" w:rsidP="009B6E85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Состояние и комплектность документации к передаваемой задолженности Цессионарию на дату заключения настоящего договора известно.</w:t>
      </w:r>
    </w:p>
    <w:p w:rsidR="009B6E85" w:rsidRPr="009B6E85" w:rsidRDefault="009B6E85" w:rsidP="009B6E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E85" w:rsidRPr="009B6E85" w:rsidRDefault="009B6E85" w:rsidP="009B6E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4. Ответственность сторон</w:t>
      </w:r>
    </w:p>
    <w:p w:rsidR="009B6E85" w:rsidRPr="009B6E85" w:rsidRDefault="009B6E85" w:rsidP="009B6E85">
      <w:pPr>
        <w:spacing w:after="0" w:line="240" w:lineRule="auto"/>
        <w:ind w:firstLine="567"/>
        <w:jc w:val="both"/>
        <w:rPr>
          <w:rFonts w:ascii="Times New Roman" w:eastAsia="PMingLiU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PMingLiU" w:hAnsi="Times New Roman" w:cs="Times New Roman"/>
          <w:sz w:val="24"/>
          <w:szCs w:val="24"/>
          <w:lang w:eastAsia="ar-SA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B6E85" w:rsidRPr="009B6E85" w:rsidRDefault="009B6E85" w:rsidP="009B6E85">
      <w:pPr>
        <w:spacing w:after="0" w:line="240" w:lineRule="auto"/>
        <w:ind w:firstLine="567"/>
        <w:jc w:val="both"/>
        <w:rPr>
          <w:rFonts w:ascii="Times New Roman" w:eastAsia="PMingLiU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4.2. Стороны договорились, что </w:t>
      </w:r>
      <w:proofErr w:type="spellStart"/>
      <w:r w:rsidRPr="009B6E85">
        <w:rPr>
          <w:rFonts w:ascii="Times New Roman" w:eastAsia="PMingLiU" w:hAnsi="Times New Roman" w:cs="Times New Roman"/>
          <w:sz w:val="24"/>
          <w:szCs w:val="24"/>
          <w:lang w:eastAsia="ar-SA"/>
        </w:rPr>
        <w:t>непоступление</w:t>
      </w:r>
      <w:proofErr w:type="spellEnd"/>
      <w:r w:rsidRPr="009B6E85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 денежных средств в счет оплаты прав требования задолженности в сумме и в сроки, указанные в разделе 2 настоящего Договора, считается отказом Цессионария от исполнения обязательств по оплате прав требования задолженности по настоящему Договору. В этом случае Цедент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уведомив Цессионария о прекращении действия настоящего Договора.</w:t>
      </w:r>
      <w:r w:rsidR="00A60867">
        <w:rPr>
          <w:rFonts w:ascii="Times New Roman" w:eastAsia="PMingLiU" w:hAnsi="Times New Roman" w:cs="Times New Roman"/>
          <w:sz w:val="24"/>
          <w:szCs w:val="24"/>
          <w:lang w:eastAsia="ar-SA"/>
        </w:rPr>
        <w:t xml:space="preserve"> В таком случае покупатель утрачивает задаток.</w:t>
      </w:r>
    </w:p>
    <w:p w:rsidR="009B6E85" w:rsidRPr="009B6E85" w:rsidRDefault="009B6E85" w:rsidP="009B6E85">
      <w:pPr>
        <w:spacing w:after="0" w:line="240" w:lineRule="auto"/>
        <w:ind w:firstLine="567"/>
        <w:jc w:val="both"/>
        <w:rPr>
          <w:rFonts w:ascii="Times New Roman" w:eastAsia="PMingLiU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PMingLiU" w:hAnsi="Times New Roman" w:cs="Times New Roman"/>
          <w:sz w:val="24"/>
          <w:szCs w:val="24"/>
          <w:lang w:eastAsia="ar-SA"/>
        </w:rPr>
        <w:t>Настоящий Договор прекращает свое действие с момента направления Цедентом указанного уведомления в адрес Цессионария.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  <w:lang w:eastAsia="ar-SA"/>
        </w:rPr>
      </w:pPr>
    </w:p>
    <w:p w:rsidR="009B6E85" w:rsidRPr="009B6E85" w:rsidRDefault="009B6E85" w:rsidP="009B6E85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4"/>
          <w:szCs w:val="24"/>
          <w:lang w:eastAsia="ar-SA"/>
        </w:rPr>
      </w:pPr>
      <w:r w:rsidRPr="009B6E85">
        <w:rPr>
          <w:rFonts w:ascii="Times New Roman" w:eastAsia="PMingLiU" w:hAnsi="Times New Roman" w:cs="Times New Roman"/>
          <w:b/>
          <w:bCs/>
          <w:sz w:val="24"/>
          <w:szCs w:val="24"/>
          <w:lang w:eastAsia="ar-SA"/>
        </w:rPr>
        <w:t>5. Прочие условия</w:t>
      </w:r>
    </w:p>
    <w:p w:rsidR="009B6E85" w:rsidRPr="009B6E85" w:rsidRDefault="009B6E85" w:rsidP="009B6E85">
      <w:pPr>
        <w:shd w:val="clear" w:color="auto" w:fill="FFFFFF"/>
        <w:tabs>
          <w:tab w:val="left" w:pos="993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5.1.</w:t>
      </w:r>
      <w:r w:rsidRPr="009B6E8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ab/>
        <w:t xml:space="preserve">Настоящий Договор вступает в силу с момента его подписания и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прекращает свое действие при:</w:t>
      </w:r>
    </w:p>
    <w:p w:rsidR="009B6E85" w:rsidRPr="009B6E85" w:rsidRDefault="009B6E85" w:rsidP="009B6E85">
      <w:pPr>
        <w:shd w:val="clear" w:color="auto" w:fill="FFFFFF"/>
        <w:tabs>
          <w:tab w:val="left" w:pos="710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B6E8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надлежащем исполнении Сторонами своих обязательств;</w:t>
      </w:r>
    </w:p>
    <w:p w:rsidR="009B6E85" w:rsidRPr="009B6E85" w:rsidRDefault="009B6E85" w:rsidP="009B6E85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suppressAutoHyphens/>
        <w:autoSpaceDE w:val="0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расторжении в предусмотренных федеральным законодательством и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настоящим Договором случаях;</w:t>
      </w:r>
    </w:p>
    <w:p w:rsidR="009B6E85" w:rsidRPr="009B6E85" w:rsidRDefault="009B6E85" w:rsidP="009B6E85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suppressAutoHyphens/>
        <w:autoSpaceDE w:val="0"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возникновении иных оснований, предусмотренных законодательством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Российской Федерации.</w:t>
      </w:r>
    </w:p>
    <w:p w:rsidR="009B6E85" w:rsidRPr="009B6E85" w:rsidRDefault="009B6E85" w:rsidP="009B6E85">
      <w:pPr>
        <w:shd w:val="clear" w:color="auto" w:fill="FFFFFF"/>
        <w:tabs>
          <w:tab w:val="left" w:pos="744"/>
          <w:tab w:val="left" w:pos="993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>5.2.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9B6E85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форме и подписаны Сторонами или надлежаще уполномоченными на то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представителями Сторон.</w:t>
      </w:r>
    </w:p>
    <w:p w:rsidR="009B6E85" w:rsidRPr="009B6E85" w:rsidRDefault="009B6E85" w:rsidP="009B6E85">
      <w:pPr>
        <w:shd w:val="clear" w:color="auto" w:fill="FFFFFF"/>
        <w:tabs>
          <w:tab w:val="left" w:pos="744"/>
          <w:tab w:val="left" w:pos="993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5.3.</w:t>
      </w:r>
      <w:r w:rsidRPr="009B6E85">
        <w:rPr>
          <w:rFonts w:ascii="Verdana" w:eastAsia="Times New Roman" w:hAnsi="Verdana" w:cs="Times New Roman"/>
          <w:color w:val="990000"/>
          <w:sz w:val="17"/>
          <w:szCs w:val="17"/>
          <w:shd w:val="clear" w:color="auto" w:fill="F4F4F4"/>
        </w:rPr>
        <w:t xml:space="preserve">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изменения размера прав требования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и размер прав требования подлеж</w:t>
      </w:r>
      <w:r w:rsidR="00A6086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 пропорциональному уменьшению. </w:t>
      </w:r>
    </w:p>
    <w:p w:rsidR="009B6E85" w:rsidRPr="009B6E85" w:rsidRDefault="009B6E85" w:rsidP="009B6E85">
      <w:pPr>
        <w:shd w:val="clear" w:color="auto" w:fill="FFFFFF"/>
        <w:tabs>
          <w:tab w:val="left" w:pos="744"/>
          <w:tab w:val="left" w:pos="993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5.4. Состояние и комплектность документации к передаваемой задолженности Цессионарию на дату заключения настоящего договора известно.</w:t>
      </w:r>
    </w:p>
    <w:p w:rsidR="009B6E85" w:rsidRPr="009B6E85" w:rsidRDefault="009B6E85" w:rsidP="009B6E85">
      <w:pPr>
        <w:shd w:val="clear" w:color="auto" w:fill="FFFFFF"/>
        <w:tabs>
          <w:tab w:val="left" w:pos="744"/>
          <w:tab w:val="left" w:pos="993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5.5.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B6E8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Все уведомления и сообщения должны направляться в письменной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форме.</w:t>
      </w:r>
    </w:p>
    <w:p w:rsidR="009B6E85" w:rsidRPr="009B6E85" w:rsidRDefault="009B6E85" w:rsidP="009B6E85">
      <w:pPr>
        <w:shd w:val="clear" w:color="auto" w:fill="FFFFFF"/>
        <w:tabs>
          <w:tab w:val="left" w:pos="744"/>
          <w:tab w:val="left" w:pos="993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5.6.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B6E8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9B6E85" w:rsidRPr="009B6E85" w:rsidRDefault="009B6E85" w:rsidP="009B6E85">
      <w:pPr>
        <w:shd w:val="clear" w:color="auto" w:fill="FFFFFF"/>
        <w:tabs>
          <w:tab w:val="left" w:pos="993"/>
          <w:tab w:val="left" w:pos="1253"/>
        </w:tabs>
        <w:suppressAutoHyphens/>
        <w:spacing w:after="0" w:line="240" w:lineRule="auto"/>
        <w:ind w:left="19" w:firstLine="52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5.7.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 на основе </w:t>
      </w:r>
      <w:r w:rsidRPr="009B6E8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действующего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законодательства РФ.</w:t>
      </w:r>
    </w:p>
    <w:p w:rsidR="009B6E85" w:rsidRPr="009B6E85" w:rsidRDefault="009B6E85" w:rsidP="009B6E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E85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При </w:t>
      </w:r>
      <w:proofErr w:type="spellStart"/>
      <w:r w:rsidRPr="009B6E85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неурегулировании</w:t>
      </w:r>
      <w:proofErr w:type="spellEnd"/>
      <w:r w:rsidRPr="009B6E85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в процессе переговоров спорных вопросов споры 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разрешаются в </w:t>
      </w:r>
      <w:r w:rsidR="00D77819">
        <w:rPr>
          <w:rFonts w:ascii="Times New Roman" w:eastAsia="Times New Roman" w:hAnsi="Times New Roman" w:cs="Times New Roman"/>
          <w:sz w:val="24"/>
          <w:szCs w:val="24"/>
          <w:lang w:eastAsia="ar-SA"/>
        </w:rPr>
        <w:t>Арбитражном суде Ивановской области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E85" w:rsidRPr="009B6E85" w:rsidRDefault="009B6E85" w:rsidP="009B6E8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B6E8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6. Заключительные положения</w:t>
      </w:r>
    </w:p>
    <w:p w:rsidR="009B6E85" w:rsidRPr="009B6E85" w:rsidRDefault="009B6E85" w:rsidP="009B6E85">
      <w:pPr>
        <w:tabs>
          <w:tab w:val="left" w:pos="993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>6.1.</w:t>
      </w:r>
      <w:r w:rsidRPr="009B6E8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Настоящий договор уступки права требования (цессии), составлен в двух </w:t>
      </w:r>
      <w:r w:rsidRPr="009B6E85">
        <w:rPr>
          <w:rFonts w:ascii="Times New Roman" w:eastAsia="Times New Roman" w:hAnsi="Times New Roman" w:cs="Times New Roman"/>
          <w:lang w:eastAsia="ar-SA"/>
        </w:rPr>
        <w:t>экземплярах, имеющих одинаковую юридическую силу, по одному экземпляру для каждой из Сторон.</w:t>
      </w:r>
    </w:p>
    <w:p w:rsidR="009B6E85" w:rsidRPr="009B6E85" w:rsidRDefault="009B6E85" w:rsidP="009B6E8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B6E85" w:rsidRPr="009B6E85" w:rsidRDefault="009B6E85" w:rsidP="009B6E8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B6E85">
        <w:rPr>
          <w:rFonts w:ascii="Times New Roman" w:eastAsia="Times New Roman" w:hAnsi="Times New Roman" w:cs="Times New Roman"/>
          <w:b/>
        </w:rPr>
        <w:t>7.АДРЕСА И ПЛАТЕЖНЫЕ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9"/>
        <w:gridCol w:w="4776"/>
      </w:tblGrid>
      <w:tr w:rsidR="009B6E85" w:rsidRPr="009B6E85" w:rsidTr="004E6E41">
        <w:tc>
          <w:tcPr>
            <w:tcW w:w="4785" w:type="dxa"/>
          </w:tcPr>
          <w:p w:rsidR="009B6E85" w:rsidRPr="009B6E85" w:rsidRDefault="009B6E85" w:rsidP="009B6E85">
            <w:pPr>
              <w:spacing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B6E85">
              <w:rPr>
                <w:rFonts w:ascii="Times New Roman" w:eastAsia="Times New Roman" w:hAnsi="Times New Roman" w:cs="Times New Roman"/>
                <w:b/>
              </w:rPr>
              <w:t>Цедент:</w:t>
            </w:r>
          </w:p>
        </w:tc>
        <w:tc>
          <w:tcPr>
            <w:tcW w:w="4785" w:type="dxa"/>
          </w:tcPr>
          <w:p w:rsidR="009B6E85" w:rsidRPr="009B6E85" w:rsidRDefault="009B6E85" w:rsidP="009B6E85">
            <w:pPr>
              <w:spacing w:line="240" w:lineRule="auto"/>
              <w:ind w:left="-540" w:firstLine="5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B6E85">
              <w:rPr>
                <w:rFonts w:ascii="Times New Roman" w:eastAsia="Times New Roman" w:hAnsi="Times New Roman" w:cs="Times New Roman"/>
                <w:b/>
              </w:rPr>
              <w:t xml:space="preserve">Цессионарий: </w:t>
            </w:r>
          </w:p>
        </w:tc>
      </w:tr>
      <w:tr w:rsidR="009B6E85" w:rsidRPr="009B6E85" w:rsidTr="004E6E41">
        <w:tc>
          <w:tcPr>
            <w:tcW w:w="4785" w:type="dxa"/>
          </w:tcPr>
          <w:p w:rsidR="00A60867" w:rsidRPr="00A60867" w:rsidRDefault="00A60867" w:rsidP="00A608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A60867">
              <w:rPr>
                <w:rFonts w:ascii="Times New Roman" w:eastAsia="Calibri" w:hAnsi="Times New Roman" w:cs="Times New Roman"/>
                <w:b/>
                <w:lang w:eastAsia="ar-SA"/>
              </w:rPr>
              <w:t>ООО «Содружество»</w:t>
            </w:r>
          </w:p>
          <w:p w:rsidR="00A60867" w:rsidRPr="00A60867" w:rsidRDefault="00A60867" w:rsidP="00A6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867">
              <w:rPr>
                <w:rFonts w:ascii="Times New Roman" w:eastAsia="Times New Roman" w:hAnsi="Times New Roman" w:cs="Times New Roman"/>
                <w:lang w:eastAsia="ru-RU"/>
              </w:rPr>
              <w:t xml:space="preserve">ОГРН 1196501005744 ИНН 6501305893 </w:t>
            </w:r>
          </w:p>
          <w:p w:rsidR="00A60867" w:rsidRPr="00A60867" w:rsidRDefault="00A60867" w:rsidP="00A6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867">
              <w:rPr>
                <w:rFonts w:ascii="Times New Roman" w:eastAsia="Times New Roman" w:hAnsi="Times New Roman" w:cs="Times New Roman"/>
                <w:lang w:eastAsia="ru-RU"/>
              </w:rPr>
              <w:t>Адрес: 693904, Сахалинская обл., г. Южно-Сахалинск, с. Дальнее, пер. Алых Роз, д.11, корп. А, этаж 1/2</w:t>
            </w:r>
          </w:p>
          <w:p w:rsidR="00A60867" w:rsidRPr="00D77819" w:rsidRDefault="00A60867" w:rsidP="00A60867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</w:pPr>
            <w:r w:rsidRPr="00A60867">
              <w:rPr>
                <w:rFonts w:ascii="Times New Roman" w:eastAsia="Times New Roman" w:hAnsi="Times New Roman" w:cs="Times New Roman"/>
                <w:lang w:eastAsia="ru-RU"/>
              </w:rPr>
              <w:t xml:space="preserve">р/с </w:t>
            </w:r>
            <w:r w:rsidRPr="00D77819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40702810701460052221</w:t>
            </w:r>
          </w:p>
          <w:p w:rsidR="00A60867" w:rsidRPr="00D77819" w:rsidRDefault="00A60867" w:rsidP="00A60867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</w:pPr>
            <w:r w:rsidRPr="00D77819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ФИЛИАЛ ЦЕНТРАЛЬНЫЙ ПАО БАНКА "ФК ОТКРЫТИЕ"</w:t>
            </w:r>
          </w:p>
          <w:p w:rsidR="00A60867" w:rsidRPr="00D77819" w:rsidRDefault="00A60867" w:rsidP="00A60867">
            <w:pPr>
              <w:spacing w:after="0" w:line="240" w:lineRule="auto"/>
              <w:jc w:val="both"/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</w:pPr>
            <w:r w:rsidRPr="00D77819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к/с 30101810945250000297</w:t>
            </w:r>
          </w:p>
          <w:p w:rsidR="00A60867" w:rsidRPr="00A60867" w:rsidRDefault="00A60867" w:rsidP="00A60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77819">
              <w:rPr>
                <w:rFonts w:ascii="TimesNewRomanPSMT" w:eastAsia="Times New Roman" w:hAnsi="TimesNewRomanPSMT" w:cs="Times New Roman"/>
                <w:color w:val="000000"/>
                <w:lang w:eastAsia="ru-RU"/>
              </w:rPr>
              <w:t>БИК 044525297</w:t>
            </w:r>
          </w:p>
          <w:p w:rsidR="00A60867" w:rsidRPr="00A60867" w:rsidRDefault="00A60867" w:rsidP="00A60867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867" w:rsidRPr="00A60867" w:rsidRDefault="00A60867" w:rsidP="00A60867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0867" w:rsidRPr="00A60867" w:rsidRDefault="00A60867" w:rsidP="00A60867">
            <w:pPr>
              <w:tabs>
                <w:tab w:val="left" w:pos="300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60867">
              <w:rPr>
                <w:rFonts w:ascii="Times New Roman" w:eastAsia="Times New Roman" w:hAnsi="Times New Roman" w:cs="Times New Roman"/>
                <w:lang w:eastAsia="ru-RU"/>
              </w:rPr>
              <w:t xml:space="preserve">Конкурсный </w:t>
            </w:r>
          </w:p>
          <w:p w:rsidR="00A60867" w:rsidRPr="009B6E85" w:rsidRDefault="00A60867" w:rsidP="00A60867">
            <w:pPr>
              <w:tabs>
                <w:tab w:val="left" w:pos="480"/>
                <w:tab w:val="left" w:pos="1200"/>
                <w:tab w:val="num" w:pos="1428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77819">
              <w:rPr>
                <w:rFonts w:ascii="Times New Roman" w:eastAsia="Times New Roman" w:hAnsi="Times New Roman" w:cs="Times New Roman"/>
                <w:lang w:eastAsia="ru-RU"/>
              </w:rPr>
              <w:t xml:space="preserve">управляющий________________ </w:t>
            </w:r>
            <w:proofErr w:type="spellStart"/>
            <w:r w:rsidRPr="00D77819">
              <w:rPr>
                <w:rFonts w:ascii="Times New Roman" w:eastAsia="Times New Roman" w:hAnsi="Times New Roman" w:cs="Times New Roman"/>
                <w:lang w:eastAsia="ru-RU"/>
              </w:rPr>
              <w:t>Чучман</w:t>
            </w:r>
            <w:proofErr w:type="spellEnd"/>
            <w:r w:rsidRPr="00D77819">
              <w:rPr>
                <w:rFonts w:ascii="Times New Roman" w:eastAsia="Times New Roman" w:hAnsi="Times New Roman" w:cs="Times New Roman"/>
                <w:lang w:eastAsia="ru-RU"/>
              </w:rPr>
              <w:t xml:space="preserve"> М.Р.</w:t>
            </w:r>
          </w:p>
        </w:tc>
        <w:tc>
          <w:tcPr>
            <w:tcW w:w="4785" w:type="dxa"/>
          </w:tcPr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B6E85">
              <w:rPr>
                <w:rFonts w:ascii="Times New Roman" w:eastAsia="Times New Roman" w:hAnsi="Times New Roman" w:cs="Times New Roman"/>
                <w:b/>
              </w:rPr>
              <w:t>________________________________________</w:t>
            </w:r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B6E85">
              <w:rPr>
                <w:rFonts w:ascii="Times New Roman" w:eastAsia="Times New Roman" w:hAnsi="Times New Roman" w:cs="Times New Roman"/>
              </w:rPr>
              <w:t>_________________________________________</w:t>
            </w:r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B6E85">
              <w:rPr>
                <w:rFonts w:ascii="Times New Roman" w:eastAsia="Times New Roman" w:hAnsi="Times New Roman" w:cs="Times New Roman"/>
              </w:rPr>
              <w:t>_________________________________________</w:t>
            </w:r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9B6E85" w:rsidRPr="009B6E85" w:rsidRDefault="009B6E85" w:rsidP="009B6E8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A60867" w:rsidRPr="00D77819" w:rsidRDefault="00A60867" w:rsidP="009B6E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A60867" w:rsidRPr="00D77819" w:rsidRDefault="00A60867" w:rsidP="009B6E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9B6E85" w:rsidRPr="009B6E85" w:rsidRDefault="009B6E85" w:rsidP="009B6E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9B6E85">
              <w:rPr>
                <w:rFonts w:ascii="Times New Roman" w:eastAsia="Times New Roman" w:hAnsi="Times New Roman" w:cs="Times New Roman"/>
              </w:rPr>
              <w:t xml:space="preserve"> _______________________ /______________/</w:t>
            </w:r>
          </w:p>
          <w:p w:rsidR="009B6E85" w:rsidRPr="009B6E85" w:rsidRDefault="009B6E85" w:rsidP="009B6E85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B6E85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9B6E85">
              <w:rPr>
                <w:rFonts w:ascii="Times New Roman" w:eastAsia="Times New Roman" w:hAnsi="Times New Roman" w:cs="Times New Roman"/>
              </w:rPr>
              <w:t>.</w:t>
            </w:r>
          </w:p>
          <w:p w:rsidR="009B6E85" w:rsidRPr="009B6E85" w:rsidRDefault="009B6E85" w:rsidP="009B6E8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B6E85" w:rsidRPr="00D77819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Pr="00D77819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Pr="00D77819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Pr="00D77819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Pr="00D77819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Pr="00D77819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6E85" w:rsidRDefault="009B6E85" w:rsidP="009B6E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6F7D" w:rsidRPr="00E43A19" w:rsidRDefault="00956F7D" w:rsidP="00C15A1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7686A" w:rsidRPr="00E43A19" w:rsidRDefault="0067686A" w:rsidP="00C15A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686A" w:rsidRPr="00E43A19" w:rsidRDefault="0067686A" w:rsidP="00C15A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686A" w:rsidRPr="00E43A19" w:rsidRDefault="0067686A" w:rsidP="00C15A1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686A" w:rsidRPr="00E43A19" w:rsidRDefault="0067686A" w:rsidP="00C15A1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7686A" w:rsidRPr="00E43A1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C07" w:rsidRDefault="00E32C07" w:rsidP="0040381D">
      <w:pPr>
        <w:spacing w:after="0" w:line="240" w:lineRule="auto"/>
      </w:pPr>
      <w:r>
        <w:separator/>
      </w:r>
    </w:p>
  </w:endnote>
  <w:endnote w:type="continuationSeparator" w:id="0">
    <w:p w:rsidR="00E32C07" w:rsidRDefault="00E32C07" w:rsidP="0040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·sІУ©ъЕй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1076222"/>
      <w:docPartObj>
        <w:docPartGallery w:val="Page Numbers (Bottom of Page)"/>
        <w:docPartUnique/>
      </w:docPartObj>
    </w:sdtPr>
    <w:sdtEndPr/>
    <w:sdtContent>
      <w:p w:rsidR="0040381D" w:rsidRDefault="004038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819">
          <w:rPr>
            <w:noProof/>
          </w:rPr>
          <w:t>4</w:t>
        </w:r>
        <w:r>
          <w:fldChar w:fldCharType="end"/>
        </w:r>
      </w:p>
    </w:sdtContent>
  </w:sdt>
  <w:p w:rsidR="0040381D" w:rsidRDefault="004038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C07" w:rsidRDefault="00E32C07" w:rsidP="0040381D">
      <w:pPr>
        <w:spacing w:after="0" w:line="240" w:lineRule="auto"/>
      </w:pPr>
      <w:r>
        <w:separator/>
      </w:r>
    </w:p>
  </w:footnote>
  <w:footnote w:type="continuationSeparator" w:id="0">
    <w:p w:rsidR="00E32C07" w:rsidRDefault="00E32C07" w:rsidP="00403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 w15:restartNumberingAfterBreak="0">
    <w:nsid w:val="039F0B4A"/>
    <w:multiLevelType w:val="hybridMultilevel"/>
    <w:tmpl w:val="AFE09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B2300"/>
    <w:multiLevelType w:val="hybridMultilevel"/>
    <w:tmpl w:val="D63431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3B7"/>
    <w:rsid w:val="00004EE5"/>
    <w:rsid w:val="000137E5"/>
    <w:rsid w:val="00066ED9"/>
    <w:rsid w:val="000C3DEA"/>
    <w:rsid w:val="000D074B"/>
    <w:rsid w:val="000D56A2"/>
    <w:rsid w:val="001040F5"/>
    <w:rsid w:val="001348BF"/>
    <w:rsid w:val="00147FE9"/>
    <w:rsid w:val="00154635"/>
    <w:rsid w:val="001831CF"/>
    <w:rsid w:val="001946BB"/>
    <w:rsid w:val="001D388D"/>
    <w:rsid w:val="001E1725"/>
    <w:rsid w:val="00212B74"/>
    <w:rsid w:val="002361B4"/>
    <w:rsid w:val="0023774F"/>
    <w:rsid w:val="00272E3E"/>
    <w:rsid w:val="00291086"/>
    <w:rsid w:val="002C240C"/>
    <w:rsid w:val="002E13FA"/>
    <w:rsid w:val="0034068D"/>
    <w:rsid w:val="00347B30"/>
    <w:rsid w:val="00401480"/>
    <w:rsid w:val="0040381D"/>
    <w:rsid w:val="00466216"/>
    <w:rsid w:val="00497272"/>
    <w:rsid w:val="004E437A"/>
    <w:rsid w:val="004F1833"/>
    <w:rsid w:val="005125A2"/>
    <w:rsid w:val="00536D29"/>
    <w:rsid w:val="0054243F"/>
    <w:rsid w:val="00542C9D"/>
    <w:rsid w:val="00575E0E"/>
    <w:rsid w:val="005861FA"/>
    <w:rsid w:val="00591BB6"/>
    <w:rsid w:val="00596B6A"/>
    <w:rsid w:val="006135BD"/>
    <w:rsid w:val="006436FF"/>
    <w:rsid w:val="00667EBE"/>
    <w:rsid w:val="0067686A"/>
    <w:rsid w:val="006855D3"/>
    <w:rsid w:val="006C445C"/>
    <w:rsid w:val="0071603C"/>
    <w:rsid w:val="00732E78"/>
    <w:rsid w:val="00744682"/>
    <w:rsid w:val="00766383"/>
    <w:rsid w:val="0077185A"/>
    <w:rsid w:val="00794AA2"/>
    <w:rsid w:val="007B1A6F"/>
    <w:rsid w:val="007C0579"/>
    <w:rsid w:val="007C3563"/>
    <w:rsid w:val="007E745B"/>
    <w:rsid w:val="007F09CC"/>
    <w:rsid w:val="0085400A"/>
    <w:rsid w:val="0088572D"/>
    <w:rsid w:val="00895FB6"/>
    <w:rsid w:val="008D463E"/>
    <w:rsid w:val="008E677D"/>
    <w:rsid w:val="008E6F62"/>
    <w:rsid w:val="008F6DB8"/>
    <w:rsid w:val="009235D5"/>
    <w:rsid w:val="00926B8B"/>
    <w:rsid w:val="00956F7D"/>
    <w:rsid w:val="009A6E00"/>
    <w:rsid w:val="009B6E85"/>
    <w:rsid w:val="009C531C"/>
    <w:rsid w:val="00A60867"/>
    <w:rsid w:val="00AB40E3"/>
    <w:rsid w:val="00AC6D11"/>
    <w:rsid w:val="00AE110B"/>
    <w:rsid w:val="00AF5CC9"/>
    <w:rsid w:val="00B22CA1"/>
    <w:rsid w:val="00B753B7"/>
    <w:rsid w:val="00BB29DB"/>
    <w:rsid w:val="00C041E4"/>
    <w:rsid w:val="00C15A1B"/>
    <w:rsid w:val="00C31E70"/>
    <w:rsid w:val="00C6060F"/>
    <w:rsid w:val="00C75568"/>
    <w:rsid w:val="00CD3F4A"/>
    <w:rsid w:val="00D33192"/>
    <w:rsid w:val="00D64AD6"/>
    <w:rsid w:val="00D77819"/>
    <w:rsid w:val="00DB2258"/>
    <w:rsid w:val="00E32C07"/>
    <w:rsid w:val="00E43A19"/>
    <w:rsid w:val="00E62824"/>
    <w:rsid w:val="00E712B0"/>
    <w:rsid w:val="00EE100C"/>
    <w:rsid w:val="00F010D2"/>
    <w:rsid w:val="00FA405B"/>
    <w:rsid w:val="00FC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E7131"/>
  <w15:docId w15:val="{4FDDA1E0-7291-4AFD-8CE7-7F93879D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0381D"/>
  </w:style>
  <w:style w:type="paragraph" w:styleId="a4">
    <w:name w:val="header"/>
    <w:basedOn w:val="a"/>
    <w:link w:val="a5"/>
    <w:uiPriority w:val="99"/>
    <w:unhideWhenUsed/>
    <w:rsid w:val="0040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381D"/>
  </w:style>
  <w:style w:type="paragraph" w:styleId="a6">
    <w:name w:val="footer"/>
    <w:basedOn w:val="a"/>
    <w:link w:val="a7"/>
    <w:uiPriority w:val="99"/>
    <w:unhideWhenUsed/>
    <w:rsid w:val="00403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381D"/>
  </w:style>
  <w:style w:type="paragraph" w:styleId="a8">
    <w:name w:val="List Paragraph"/>
    <w:basedOn w:val="a"/>
    <w:uiPriority w:val="34"/>
    <w:qFormat/>
    <w:rsid w:val="007B1A6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C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40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5125A2"/>
    <w:rPr>
      <w:color w:val="0000FF" w:themeColor="hyperlink"/>
      <w:u w:val="single"/>
    </w:rPr>
  </w:style>
  <w:style w:type="character" w:customStyle="1" w:styleId="fontstyle01">
    <w:name w:val="fontstyle01"/>
    <w:rsid w:val="00E712B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2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E145-CE2D-481D-9EF1-C3249150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jurist4</dc:creator>
  <cp:lastModifiedBy>jurist7</cp:lastModifiedBy>
  <cp:revision>5</cp:revision>
  <cp:lastPrinted>2024-03-13T07:22:00Z</cp:lastPrinted>
  <dcterms:created xsi:type="dcterms:W3CDTF">2024-03-13T07:20:00Z</dcterms:created>
  <dcterms:modified xsi:type="dcterms:W3CDTF">2024-08-02T12:58:00Z</dcterms:modified>
</cp:coreProperties>
</file>