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874" w:rsidRPr="000573EB" w:rsidRDefault="000E7322" w:rsidP="000E7322">
      <w:pPr>
        <w:ind w:firstLine="567"/>
        <w:rPr>
          <w:b/>
          <w:sz w:val="20"/>
          <w:szCs w:val="20"/>
        </w:rPr>
      </w:pPr>
      <w:r>
        <w:rPr>
          <w:b/>
          <w:sz w:val="20"/>
          <w:szCs w:val="20"/>
        </w:rPr>
        <w:t xml:space="preserve">                                  Перечень имущества ООО СУ «СТИЛЬ-М».</w:t>
      </w:r>
    </w:p>
    <w:p w:rsidR="005C0FF9" w:rsidRPr="000573EB" w:rsidRDefault="000E7322" w:rsidP="000E7322">
      <w:pPr>
        <w:ind w:firstLine="567"/>
        <w:rPr>
          <w:b/>
          <w:sz w:val="20"/>
          <w:szCs w:val="20"/>
        </w:rPr>
      </w:pPr>
      <w:r>
        <w:rPr>
          <w:b/>
          <w:sz w:val="20"/>
          <w:szCs w:val="20"/>
        </w:rPr>
        <w:t>А</w:t>
      </w:r>
      <w:r w:rsidR="00116874" w:rsidRPr="000573EB">
        <w:rPr>
          <w:b/>
          <w:sz w:val="20"/>
          <w:szCs w:val="20"/>
        </w:rPr>
        <w:t>дрес местонахождения имущества: г. Санкт-Петербург, Всеволожский р-н, д. Старая</w:t>
      </w:r>
      <w:r>
        <w:rPr>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3813"/>
        <w:gridCol w:w="1804"/>
        <w:gridCol w:w="1831"/>
        <w:gridCol w:w="230"/>
        <w:gridCol w:w="6"/>
      </w:tblGrid>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Основные средства</w:t>
            </w:r>
          </w:p>
        </w:tc>
      </w:tr>
      <w:tr w:rsidR="005C0FF9" w:rsidRPr="000573EB" w:rsidTr="000E7322">
        <w:tc>
          <w:tcPr>
            <w:tcW w:w="964" w:type="dxa"/>
            <w:shd w:val="clear" w:color="auto" w:fill="auto"/>
          </w:tcPr>
          <w:p w:rsidR="005C0FF9" w:rsidRPr="000573EB" w:rsidRDefault="005C0FF9" w:rsidP="00116874">
            <w:pPr>
              <w:jc w:val="center"/>
              <w:rPr>
                <w:b/>
                <w:sz w:val="20"/>
                <w:szCs w:val="20"/>
              </w:rPr>
            </w:pPr>
            <w:r w:rsidRPr="000573EB">
              <w:rPr>
                <w:b/>
                <w:sz w:val="20"/>
                <w:szCs w:val="20"/>
              </w:rPr>
              <w:t>№ п/п</w:t>
            </w:r>
          </w:p>
        </w:tc>
        <w:tc>
          <w:tcPr>
            <w:tcW w:w="3813" w:type="dxa"/>
            <w:shd w:val="clear" w:color="auto" w:fill="auto"/>
          </w:tcPr>
          <w:p w:rsidR="005C0FF9" w:rsidRPr="000573EB" w:rsidRDefault="005C0FF9" w:rsidP="00116874">
            <w:pPr>
              <w:jc w:val="center"/>
              <w:rPr>
                <w:b/>
                <w:sz w:val="20"/>
                <w:szCs w:val="20"/>
              </w:rPr>
            </w:pPr>
            <w:r w:rsidRPr="000573EB">
              <w:rPr>
                <w:b/>
                <w:sz w:val="20"/>
                <w:szCs w:val="20"/>
              </w:rPr>
              <w:t>Наименование объекта</w:t>
            </w:r>
          </w:p>
        </w:tc>
        <w:tc>
          <w:tcPr>
            <w:tcW w:w="1804" w:type="dxa"/>
            <w:shd w:val="clear" w:color="auto" w:fill="auto"/>
          </w:tcPr>
          <w:p w:rsidR="005C0FF9" w:rsidRPr="000573EB" w:rsidRDefault="005C0FF9" w:rsidP="00116874">
            <w:pPr>
              <w:jc w:val="center"/>
              <w:rPr>
                <w:b/>
                <w:sz w:val="20"/>
                <w:szCs w:val="20"/>
              </w:rPr>
            </w:pPr>
            <w:r w:rsidRPr="000573EB">
              <w:rPr>
                <w:b/>
                <w:sz w:val="20"/>
                <w:szCs w:val="20"/>
              </w:rPr>
              <w:t>Инвентарный номер</w:t>
            </w:r>
          </w:p>
        </w:tc>
        <w:tc>
          <w:tcPr>
            <w:tcW w:w="1831" w:type="dxa"/>
            <w:shd w:val="clear" w:color="auto" w:fill="auto"/>
          </w:tcPr>
          <w:p w:rsidR="005C0FF9" w:rsidRPr="000573EB" w:rsidRDefault="005C0FF9" w:rsidP="00116874">
            <w:pPr>
              <w:jc w:val="center"/>
              <w:rPr>
                <w:b/>
                <w:sz w:val="20"/>
                <w:szCs w:val="20"/>
              </w:rPr>
            </w:pPr>
            <w:r w:rsidRPr="000573EB">
              <w:rPr>
                <w:b/>
                <w:sz w:val="20"/>
                <w:szCs w:val="20"/>
              </w:rPr>
              <w:t>Количество, шт.</w:t>
            </w:r>
          </w:p>
        </w:tc>
        <w:tc>
          <w:tcPr>
            <w:tcW w:w="236" w:type="dxa"/>
            <w:gridSpan w:val="2"/>
            <w:shd w:val="clear" w:color="auto" w:fill="auto"/>
          </w:tcPr>
          <w:p w:rsidR="005C0FF9" w:rsidRPr="000573EB" w:rsidRDefault="005C0FF9" w:rsidP="00116874">
            <w:pPr>
              <w:jc w:val="center"/>
              <w:rPr>
                <w:b/>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1</w:t>
            </w: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здание-1-1</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ПС-000235</w:t>
            </w:r>
          </w:p>
          <w:p w:rsidR="00116874" w:rsidRPr="000573EB" w:rsidRDefault="00116874" w:rsidP="00116874">
            <w:pPr>
              <w:jc w:val="center"/>
              <w:rPr>
                <w:sz w:val="20"/>
                <w:szCs w:val="20"/>
              </w:rPr>
            </w:pP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val="restart"/>
            <w:shd w:val="clear" w:color="auto" w:fill="auto"/>
          </w:tcPr>
          <w:p w:rsidR="00116874" w:rsidRPr="000573EB" w:rsidRDefault="00116874" w:rsidP="00116874">
            <w:pPr>
              <w:jc w:val="center"/>
              <w:rPr>
                <w:b/>
                <w:sz w:val="20"/>
                <w:szCs w:val="20"/>
              </w:rPr>
            </w:pPr>
          </w:p>
          <w:p w:rsidR="00116874" w:rsidRPr="000573EB" w:rsidRDefault="00116874" w:rsidP="00116874">
            <w:pPr>
              <w:jc w:val="cente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здание-1-2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ПС-000236</w:t>
            </w:r>
          </w:p>
        </w:tc>
        <w:tc>
          <w:tcPr>
            <w:tcW w:w="1831" w:type="dxa"/>
            <w:shd w:val="clear" w:color="auto" w:fill="auto"/>
          </w:tcPr>
          <w:p w:rsidR="00116874" w:rsidRPr="000573EB" w:rsidRDefault="00116874" w:rsidP="00116874">
            <w:pPr>
              <w:jc w:val="center"/>
              <w:rPr>
                <w:sz w:val="20"/>
                <w:szCs w:val="20"/>
              </w:rPr>
            </w:pPr>
            <w:r w:rsidRPr="000573EB">
              <w:rPr>
                <w:sz w:val="20"/>
                <w:szCs w:val="20"/>
              </w:rPr>
              <w:t>1 (1 блок-</w:t>
            </w:r>
          </w:p>
          <w:p w:rsidR="00116874" w:rsidRPr="000573EB" w:rsidRDefault="00116874" w:rsidP="00116874">
            <w:pPr>
              <w:jc w:val="center"/>
              <w:rPr>
                <w:sz w:val="20"/>
                <w:szCs w:val="20"/>
              </w:rPr>
            </w:pPr>
            <w:r w:rsidRPr="000573EB">
              <w:rPr>
                <w:sz w:val="20"/>
                <w:szCs w:val="20"/>
              </w:rPr>
              <w:t>контейнер)</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здание-1-3</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ПС-000237</w:t>
            </w:r>
          </w:p>
        </w:tc>
        <w:tc>
          <w:tcPr>
            <w:tcW w:w="1831" w:type="dxa"/>
            <w:shd w:val="clear" w:color="auto" w:fill="auto"/>
          </w:tcPr>
          <w:p w:rsidR="00116874" w:rsidRPr="000573EB" w:rsidRDefault="00116874" w:rsidP="00116874">
            <w:pPr>
              <w:jc w:val="center"/>
              <w:rPr>
                <w:sz w:val="20"/>
                <w:szCs w:val="20"/>
              </w:rPr>
            </w:pPr>
            <w:r w:rsidRPr="000573EB">
              <w:rPr>
                <w:sz w:val="20"/>
                <w:szCs w:val="20"/>
              </w:rPr>
              <w:t>1 (2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здание-2-1</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ПС-000238</w:t>
            </w: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здание-2-3</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ПС-000239</w:t>
            </w:r>
          </w:p>
        </w:tc>
        <w:tc>
          <w:tcPr>
            <w:tcW w:w="1831" w:type="dxa"/>
            <w:shd w:val="clear" w:color="auto" w:fill="auto"/>
          </w:tcPr>
          <w:p w:rsidR="00116874" w:rsidRPr="000573EB" w:rsidRDefault="00116874" w:rsidP="00116874">
            <w:pPr>
              <w:jc w:val="center"/>
              <w:rPr>
                <w:sz w:val="20"/>
                <w:szCs w:val="20"/>
              </w:rPr>
            </w:pPr>
            <w:r w:rsidRPr="000573EB">
              <w:rPr>
                <w:sz w:val="20"/>
                <w:szCs w:val="20"/>
              </w:rPr>
              <w:t>1 (2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здание-2-2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ПС-000240</w:t>
            </w:r>
          </w:p>
        </w:tc>
        <w:tc>
          <w:tcPr>
            <w:tcW w:w="1831" w:type="dxa"/>
            <w:shd w:val="clear" w:color="auto" w:fill="auto"/>
          </w:tcPr>
          <w:p w:rsidR="00116874" w:rsidRPr="000573EB" w:rsidRDefault="00116874" w:rsidP="00116874">
            <w:pPr>
              <w:jc w:val="center"/>
              <w:rPr>
                <w:sz w:val="20"/>
                <w:szCs w:val="20"/>
              </w:rPr>
            </w:pPr>
            <w:r w:rsidRPr="000573EB">
              <w:rPr>
                <w:sz w:val="20"/>
                <w:szCs w:val="20"/>
              </w:rPr>
              <w:t>1 (2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здание-4</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ПС-000242</w:t>
            </w: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здание-3</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ПС-000241</w:t>
            </w:r>
          </w:p>
        </w:tc>
        <w:tc>
          <w:tcPr>
            <w:tcW w:w="1831" w:type="dxa"/>
            <w:shd w:val="clear" w:color="auto" w:fill="auto"/>
          </w:tcPr>
          <w:p w:rsidR="00116874" w:rsidRPr="000573EB" w:rsidRDefault="00116874" w:rsidP="00116874">
            <w:pPr>
              <w:jc w:val="center"/>
              <w:rPr>
                <w:sz w:val="20"/>
                <w:szCs w:val="20"/>
              </w:rPr>
            </w:pPr>
            <w:r w:rsidRPr="000573EB">
              <w:rPr>
                <w:sz w:val="20"/>
                <w:szCs w:val="20"/>
              </w:rPr>
              <w:t>1 (4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здание-5</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ПС-000243</w:t>
            </w: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здание-6</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ПС-000244</w:t>
            </w: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здание-7</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ПС-000244</w:t>
            </w: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2</w:t>
            </w: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гибки арматурной стали 04080452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ПС-000227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0E7322">
            <w:pP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Станок </w:t>
            </w:r>
            <w:proofErr w:type="gramStart"/>
            <w:r w:rsidRPr="000573EB">
              <w:rPr>
                <w:sz w:val="20"/>
                <w:szCs w:val="20"/>
              </w:rPr>
              <w:t>для гибки арматуры</w:t>
            </w:r>
            <w:proofErr w:type="gramEnd"/>
            <w:r w:rsidRPr="000573EB">
              <w:rPr>
                <w:sz w:val="20"/>
                <w:szCs w:val="20"/>
              </w:rPr>
              <w:t xml:space="preserve"> ТК 037.49</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ПС-000216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УРАЛЭЛЕКТРОН№ 406</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ПС-000219</w:t>
            </w:r>
          </w:p>
          <w:p w:rsidR="00116874" w:rsidRPr="000573EB" w:rsidRDefault="00116874" w:rsidP="00116874">
            <w:pPr>
              <w:jc w:val="center"/>
              <w:rPr>
                <w:sz w:val="20"/>
                <w:szCs w:val="20"/>
              </w:rPr>
            </w:pP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Станок для резки арматуры </w:t>
            </w:r>
            <w:proofErr w:type="spellStart"/>
            <w:r w:rsidRPr="000573EB">
              <w:rPr>
                <w:sz w:val="20"/>
                <w:szCs w:val="20"/>
              </w:rPr>
              <w:t>Eneral</w:t>
            </w:r>
            <w:proofErr w:type="spellEnd"/>
          </w:p>
        </w:tc>
        <w:tc>
          <w:tcPr>
            <w:tcW w:w="1804" w:type="dxa"/>
            <w:shd w:val="clear" w:color="auto" w:fill="auto"/>
          </w:tcPr>
          <w:p w:rsidR="00116874" w:rsidRPr="000573EB" w:rsidRDefault="00116874" w:rsidP="00116874">
            <w:pPr>
              <w:jc w:val="center"/>
              <w:rPr>
                <w:sz w:val="20"/>
                <w:szCs w:val="20"/>
              </w:rPr>
            </w:pPr>
            <w:r w:rsidRPr="000573EB">
              <w:rPr>
                <w:sz w:val="20"/>
                <w:szCs w:val="20"/>
              </w:rPr>
              <w:t>ПС-000228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Станок для резки арматуры </w:t>
            </w:r>
            <w:proofErr w:type="spellStart"/>
            <w:r w:rsidRPr="000573EB">
              <w:rPr>
                <w:sz w:val="20"/>
                <w:szCs w:val="20"/>
              </w:rPr>
              <w:t>Элком</w:t>
            </w:r>
            <w:proofErr w:type="spellEnd"/>
          </w:p>
        </w:tc>
        <w:tc>
          <w:tcPr>
            <w:tcW w:w="1804" w:type="dxa"/>
            <w:shd w:val="clear" w:color="auto" w:fill="auto"/>
          </w:tcPr>
          <w:p w:rsidR="00116874" w:rsidRPr="000573EB" w:rsidRDefault="00116874" w:rsidP="00116874">
            <w:pPr>
              <w:jc w:val="center"/>
              <w:rPr>
                <w:sz w:val="20"/>
                <w:szCs w:val="20"/>
              </w:rPr>
            </w:pPr>
            <w:r w:rsidRPr="000573EB">
              <w:rPr>
                <w:sz w:val="20"/>
                <w:szCs w:val="20"/>
              </w:rPr>
              <w:t>ПС-000218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гибочный СГ-60/2Р</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ПС-000323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гибки арматурной стали 04050233</w:t>
            </w:r>
          </w:p>
          <w:p w:rsidR="00116874" w:rsidRPr="000573EB" w:rsidRDefault="00116874" w:rsidP="00CB217B">
            <w:pPr>
              <w:rPr>
                <w:sz w:val="20"/>
                <w:szCs w:val="20"/>
              </w:rPr>
            </w:pPr>
            <w:r w:rsidRPr="000573EB">
              <w:rPr>
                <w:sz w:val="20"/>
                <w:szCs w:val="20"/>
              </w:rPr>
              <w:t>GMS</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ПС-000291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3954572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сверлильный</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ПС-000303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токарно-фрезерный</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ПС-000360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универсально-фрезерный</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ПС-000361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proofErr w:type="spellStart"/>
            <w:r w:rsidRPr="000573EB">
              <w:rPr>
                <w:sz w:val="20"/>
                <w:szCs w:val="20"/>
              </w:rPr>
              <w:t>Виброплита</w:t>
            </w:r>
            <w:proofErr w:type="spellEnd"/>
            <w:r w:rsidRPr="000573EB">
              <w:rPr>
                <w:sz w:val="20"/>
                <w:szCs w:val="20"/>
              </w:rPr>
              <w:t xml:space="preserve"> WACKER NEVSON</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ПС-000394</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(электромашина)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ПС-000388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(электромашина)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ПС-000389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proofErr w:type="spellStart"/>
            <w:r w:rsidRPr="000573EB">
              <w:rPr>
                <w:sz w:val="20"/>
                <w:szCs w:val="20"/>
              </w:rPr>
              <w:t>Гибщик</w:t>
            </w:r>
            <w:proofErr w:type="spellEnd"/>
            <w:r w:rsidRPr="000573EB">
              <w:rPr>
                <w:sz w:val="20"/>
                <w:szCs w:val="20"/>
              </w:rPr>
              <w:t xml:space="preserve"> арматуры</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ПС-000412</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proofErr w:type="spellStart"/>
            <w:r w:rsidRPr="000573EB">
              <w:rPr>
                <w:sz w:val="20"/>
                <w:szCs w:val="20"/>
              </w:rPr>
              <w:t>Гибщик</w:t>
            </w:r>
            <w:proofErr w:type="spellEnd"/>
            <w:r w:rsidRPr="000573EB">
              <w:rPr>
                <w:sz w:val="20"/>
                <w:szCs w:val="20"/>
              </w:rPr>
              <w:t xml:space="preserve"> арматуры 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электромашина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ПС-000415</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гибки</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гибки арматурной стали</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ПС-000229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3849489</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1378</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ПС-000226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ПС-000290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DD67F7">
            <w:pPr>
              <w:jc w:val="center"/>
              <w:rPr>
                <w:b/>
                <w:sz w:val="20"/>
                <w:szCs w:val="20"/>
              </w:rPr>
            </w:pPr>
            <w:r w:rsidRPr="000573EB">
              <w:rPr>
                <w:b/>
                <w:sz w:val="20"/>
                <w:szCs w:val="20"/>
              </w:rPr>
              <w:t>Лот 3</w:t>
            </w: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lang w:val="en-US"/>
              </w:rPr>
            </w:pPr>
            <w:r w:rsidRPr="000573EB">
              <w:rPr>
                <w:sz w:val="20"/>
                <w:szCs w:val="20"/>
              </w:rPr>
              <w:t>Телескопическая</w:t>
            </w:r>
            <w:r w:rsidRPr="000573EB">
              <w:rPr>
                <w:sz w:val="20"/>
                <w:szCs w:val="20"/>
                <w:lang w:val="en-US"/>
              </w:rPr>
              <w:t xml:space="preserve"> </w:t>
            </w:r>
            <w:r w:rsidRPr="000573EB">
              <w:rPr>
                <w:sz w:val="20"/>
                <w:szCs w:val="20"/>
              </w:rPr>
              <w:t>клеть</w:t>
            </w:r>
            <w:r w:rsidR="000573EB">
              <w:rPr>
                <w:sz w:val="20"/>
                <w:szCs w:val="20"/>
                <w:lang w:val="en-US"/>
              </w:rPr>
              <w:t xml:space="preserve"> "Compact" COMPACT</w:t>
            </w:r>
            <w:r w:rsidR="000573EB" w:rsidRPr="000573EB">
              <w:rPr>
                <w:sz w:val="20"/>
                <w:szCs w:val="20"/>
                <w:lang w:val="en-US"/>
              </w:rPr>
              <w:t xml:space="preserve"> </w:t>
            </w:r>
            <w:r w:rsidRPr="000573EB">
              <w:rPr>
                <w:sz w:val="20"/>
                <w:szCs w:val="20"/>
                <w:lang w:val="en-US"/>
              </w:rPr>
              <w:t>12 HAVLOTTE</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ПС-000221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0E7322">
            <w:pP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Шасси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ПС-000232</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Шасси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Кран мостовой однобалочный опорный</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ПС-000354</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Леса стоечные приставные клиночного типа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Пристяжная рама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ПС-000315</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Рамка крепления башенного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Секция мачты c лестницей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Секция мачты c лестницей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Секция мачты c лестницей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ПС-000312</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Секция мачты c лестницей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Секция мачты c лестницей</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ПС-000314</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DD67F7">
            <w:pPr>
              <w:jc w:val="center"/>
              <w:rPr>
                <w:b/>
                <w:sz w:val="20"/>
                <w:szCs w:val="20"/>
              </w:rPr>
            </w:pPr>
            <w:r w:rsidRPr="000573EB">
              <w:rPr>
                <w:b/>
                <w:sz w:val="20"/>
                <w:szCs w:val="20"/>
              </w:rPr>
              <w:t>Лот 4</w:t>
            </w: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Блокирующее устройство </w:t>
            </w:r>
            <w:r w:rsidR="000573EB">
              <w:rPr>
                <w:sz w:val="20"/>
                <w:szCs w:val="20"/>
              </w:rPr>
              <w:t>15991364 GRIPSTOR</w:t>
            </w:r>
            <w:r w:rsidRPr="000573EB">
              <w:rPr>
                <w:sz w:val="20"/>
                <w:szCs w:val="20"/>
              </w:rPr>
              <w:t>25 EVAK</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116874">
            <w:pPr>
              <w:jc w:val="cente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Бункер вертикальный (бадья)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ПС-000355</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Корзина для перемещения паллеты по</w:t>
            </w:r>
          </w:p>
          <w:p w:rsidR="00116874" w:rsidRPr="000573EB" w:rsidRDefault="00116874" w:rsidP="00CB217B">
            <w:pPr>
              <w:rPr>
                <w:sz w:val="20"/>
                <w:szCs w:val="20"/>
              </w:rPr>
            </w:pPr>
            <w:r w:rsidRPr="000573EB">
              <w:rPr>
                <w:sz w:val="20"/>
                <w:szCs w:val="20"/>
              </w:rPr>
              <w:t>строительной площадке</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Мойка ВД (Стационарная на раме)</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ПС-000378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Эстакада металлическая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ПС-000377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Бадья для бетона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Бадья для бетона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Бадья для бетона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Ворота секционные</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5</w:t>
            </w:r>
            <w:bookmarkStart w:id="0" w:name="_GoBack"/>
            <w:bookmarkEnd w:id="0"/>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Лазер ротационный VEGA</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ПС-000385</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116874">
            <w:pPr>
              <w:jc w:val="cente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Подметающая машина KARCHER KM 70/20C</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ПС-000384</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Тахеометр FOCUS</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ПС-000387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Подметающая машина KARCHER KM 70/20C</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Изм</w:t>
            </w:r>
            <w:r w:rsidR="000573EB">
              <w:rPr>
                <w:sz w:val="20"/>
                <w:szCs w:val="20"/>
              </w:rPr>
              <w:t>еритель прочности бетона RGK SK</w:t>
            </w:r>
            <w:r w:rsidRPr="000573EB">
              <w:rPr>
                <w:sz w:val="20"/>
                <w:szCs w:val="20"/>
              </w:rPr>
              <w:t>60</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ПС-000392</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Тахеометр NIKON NIVO 5.М</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ПС-000395</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6</w:t>
            </w: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Сварочный аппарат ВД-301У3</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116874">
            <w:pPr>
              <w:jc w:val="cente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Сварочный аппарат ТДМ-303У2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Сварочный инвертор ВДМ-6303С</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Сварочный аппарат ВДМ 6303С</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Сварочный аппарат ВДМ 6303С</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Выпрямител</w:t>
            </w:r>
            <w:r w:rsidR="000573EB">
              <w:rPr>
                <w:sz w:val="20"/>
                <w:szCs w:val="20"/>
              </w:rPr>
              <w:t xml:space="preserve">ь сварочный (сварочный аппарат) </w:t>
            </w:r>
            <w:r w:rsidRPr="000573EB">
              <w:rPr>
                <w:sz w:val="20"/>
                <w:szCs w:val="20"/>
              </w:rPr>
              <w:t>ВД 313 М</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ПС-000082</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Выпрямител</w:t>
            </w:r>
            <w:r w:rsidR="000573EB">
              <w:rPr>
                <w:sz w:val="20"/>
                <w:szCs w:val="20"/>
              </w:rPr>
              <w:t xml:space="preserve">ь сварочный (сварочный аппарат) </w:t>
            </w:r>
            <w:r w:rsidRPr="000573EB">
              <w:rPr>
                <w:sz w:val="20"/>
                <w:szCs w:val="20"/>
              </w:rPr>
              <w:t>ВД 313 М</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7</w:t>
            </w: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Ноутбук HP</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116874">
            <w:pPr>
              <w:jc w:val="cente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МФУ </w:t>
            </w:r>
            <w:proofErr w:type="spellStart"/>
            <w:r w:rsidRPr="000573EB">
              <w:rPr>
                <w:sz w:val="20"/>
                <w:szCs w:val="20"/>
              </w:rPr>
              <w:t>Kyocera</w:t>
            </w:r>
            <w:proofErr w:type="spellEnd"/>
            <w:r w:rsidRPr="000573EB">
              <w:rPr>
                <w:sz w:val="20"/>
                <w:szCs w:val="20"/>
              </w:rPr>
              <w:t xml:space="preserve"> KM-1500</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МФУ </w:t>
            </w:r>
            <w:proofErr w:type="spellStart"/>
            <w:r w:rsidRPr="000573EB">
              <w:rPr>
                <w:sz w:val="20"/>
                <w:szCs w:val="20"/>
              </w:rPr>
              <w:t>Kyocera</w:t>
            </w:r>
            <w:proofErr w:type="spellEnd"/>
            <w:r w:rsidRPr="000573EB">
              <w:rPr>
                <w:sz w:val="20"/>
                <w:szCs w:val="20"/>
              </w:rPr>
              <w:t xml:space="preserve"> KM-1500</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ПС-000404</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ПС-000376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ПС-000379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Система доступа (турникет) </w:t>
            </w:r>
            <w:proofErr w:type="spellStart"/>
            <w:r w:rsidRPr="000573EB">
              <w:rPr>
                <w:sz w:val="20"/>
                <w:szCs w:val="20"/>
              </w:rPr>
              <w:t>Pеrco</w:t>
            </w:r>
            <w:proofErr w:type="spellEnd"/>
          </w:p>
        </w:tc>
        <w:tc>
          <w:tcPr>
            <w:tcW w:w="1804" w:type="dxa"/>
            <w:shd w:val="clear" w:color="auto" w:fill="auto"/>
          </w:tcPr>
          <w:p w:rsidR="00116874" w:rsidRPr="000573EB" w:rsidRDefault="00116874" w:rsidP="00116874">
            <w:pPr>
              <w:jc w:val="center"/>
              <w:rPr>
                <w:sz w:val="20"/>
                <w:szCs w:val="20"/>
              </w:rPr>
            </w:pPr>
            <w:r w:rsidRPr="000573EB">
              <w:rPr>
                <w:sz w:val="20"/>
                <w:szCs w:val="20"/>
              </w:rPr>
              <w:t>ПС-000380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Весы </w:t>
            </w:r>
            <w:proofErr w:type="spellStart"/>
            <w:r w:rsidRPr="000573EB">
              <w:rPr>
                <w:sz w:val="20"/>
                <w:szCs w:val="20"/>
              </w:rPr>
              <w:t>электрокрановые</w:t>
            </w:r>
            <w:proofErr w:type="spellEnd"/>
            <w:r w:rsidRPr="000573EB">
              <w:rPr>
                <w:sz w:val="20"/>
                <w:szCs w:val="20"/>
              </w:rPr>
              <w:t xml:space="preserve"> СВК-10000</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ПС-000269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Товарно-материальные ценности</w:t>
            </w:r>
          </w:p>
        </w:tc>
      </w:tr>
      <w:tr w:rsidR="005C0FF9" w:rsidRPr="000573EB" w:rsidTr="000E7322">
        <w:tc>
          <w:tcPr>
            <w:tcW w:w="964" w:type="dxa"/>
            <w:shd w:val="clear" w:color="auto" w:fill="auto"/>
          </w:tcPr>
          <w:p w:rsidR="005C0FF9" w:rsidRPr="000573EB" w:rsidRDefault="005C0FF9" w:rsidP="00116874">
            <w:pPr>
              <w:jc w:val="center"/>
              <w:rPr>
                <w:b/>
                <w:sz w:val="20"/>
                <w:szCs w:val="20"/>
              </w:rPr>
            </w:pPr>
            <w:r w:rsidRPr="000573EB">
              <w:rPr>
                <w:b/>
                <w:sz w:val="20"/>
                <w:szCs w:val="20"/>
              </w:rPr>
              <w:t>№ п/п</w:t>
            </w:r>
          </w:p>
        </w:tc>
        <w:tc>
          <w:tcPr>
            <w:tcW w:w="3813" w:type="dxa"/>
            <w:shd w:val="clear" w:color="auto" w:fill="auto"/>
          </w:tcPr>
          <w:p w:rsidR="005C0FF9" w:rsidRPr="000573EB" w:rsidRDefault="005C0FF9" w:rsidP="00116874">
            <w:pPr>
              <w:jc w:val="center"/>
              <w:rPr>
                <w:b/>
                <w:sz w:val="20"/>
                <w:szCs w:val="20"/>
              </w:rPr>
            </w:pPr>
            <w:r w:rsidRPr="000573EB">
              <w:rPr>
                <w:b/>
                <w:sz w:val="20"/>
                <w:szCs w:val="20"/>
              </w:rPr>
              <w:t>Наименование объекта</w:t>
            </w:r>
          </w:p>
        </w:tc>
        <w:tc>
          <w:tcPr>
            <w:tcW w:w="1804" w:type="dxa"/>
            <w:shd w:val="clear" w:color="auto" w:fill="auto"/>
          </w:tcPr>
          <w:p w:rsidR="005C0FF9" w:rsidRPr="000573EB" w:rsidRDefault="005C0FF9" w:rsidP="00116874">
            <w:pPr>
              <w:jc w:val="center"/>
              <w:rPr>
                <w:b/>
                <w:sz w:val="20"/>
                <w:szCs w:val="20"/>
              </w:rPr>
            </w:pPr>
            <w:r w:rsidRPr="000573EB">
              <w:rPr>
                <w:b/>
                <w:sz w:val="20"/>
                <w:szCs w:val="20"/>
              </w:rPr>
              <w:t>Количество</w:t>
            </w:r>
          </w:p>
        </w:tc>
        <w:tc>
          <w:tcPr>
            <w:tcW w:w="1831" w:type="dxa"/>
            <w:shd w:val="clear" w:color="auto" w:fill="auto"/>
          </w:tcPr>
          <w:p w:rsidR="005C0FF9" w:rsidRPr="000573EB" w:rsidRDefault="005C0FF9" w:rsidP="00116874">
            <w:pPr>
              <w:jc w:val="center"/>
              <w:rPr>
                <w:b/>
                <w:sz w:val="20"/>
                <w:szCs w:val="20"/>
              </w:rPr>
            </w:pPr>
            <w:r w:rsidRPr="000573EB">
              <w:rPr>
                <w:b/>
                <w:sz w:val="20"/>
                <w:szCs w:val="20"/>
              </w:rPr>
              <w:t>Единица</w:t>
            </w:r>
          </w:p>
          <w:p w:rsidR="005C0FF9" w:rsidRPr="000573EB" w:rsidRDefault="005C0FF9" w:rsidP="00116874">
            <w:pPr>
              <w:jc w:val="center"/>
              <w:rPr>
                <w:b/>
                <w:sz w:val="20"/>
                <w:szCs w:val="20"/>
              </w:rPr>
            </w:pPr>
            <w:r w:rsidRPr="000573EB">
              <w:rPr>
                <w:b/>
                <w:sz w:val="20"/>
                <w:szCs w:val="20"/>
              </w:rPr>
              <w:t>измерения</w:t>
            </w:r>
          </w:p>
        </w:tc>
        <w:tc>
          <w:tcPr>
            <w:tcW w:w="236" w:type="dxa"/>
            <w:gridSpan w:val="2"/>
            <w:shd w:val="clear" w:color="auto" w:fill="auto"/>
          </w:tcPr>
          <w:p w:rsidR="005C0FF9" w:rsidRPr="000573EB" w:rsidRDefault="005C0FF9" w:rsidP="00116874">
            <w:pPr>
              <w:jc w:val="center"/>
              <w:rPr>
                <w:b/>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8</w:t>
            </w: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proofErr w:type="spellStart"/>
            <w:r w:rsidRPr="000573EB">
              <w:rPr>
                <w:sz w:val="20"/>
                <w:szCs w:val="20"/>
              </w:rPr>
              <w:t>Geko</w:t>
            </w:r>
            <w:proofErr w:type="spellEnd"/>
            <w:r w:rsidRPr="000573EB">
              <w:rPr>
                <w:sz w:val="20"/>
                <w:szCs w:val="20"/>
              </w:rPr>
              <w:t xml:space="preserve"> 40 Дизель-генератор</w:t>
            </w:r>
          </w:p>
        </w:tc>
        <w:tc>
          <w:tcPr>
            <w:tcW w:w="1804" w:type="dxa"/>
            <w:shd w:val="clear" w:color="auto" w:fill="auto"/>
          </w:tcPr>
          <w:p w:rsidR="00CB217B" w:rsidRPr="000573EB" w:rsidRDefault="00CB217B" w:rsidP="00116874">
            <w:pPr>
              <w:jc w:val="center"/>
              <w:rPr>
                <w:sz w:val="20"/>
                <w:szCs w:val="20"/>
              </w:rPr>
            </w:pPr>
            <w:r w:rsidRPr="000573EB">
              <w:rPr>
                <w:sz w:val="20"/>
                <w:szCs w:val="20"/>
              </w:rPr>
              <w:t>1</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val="restart"/>
            <w:shd w:val="clear" w:color="auto" w:fill="auto"/>
          </w:tcPr>
          <w:p w:rsidR="00CB217B" w:rsidRPr="000573EB" w:rsidRDefault="00CB217B" w:rsidP="00116874">
            <w:pPr>
              <w:jc w:val="center"/>
              <w:rPr>
                <w:b/>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Дорожный водоналивной блок</w:t>
            </w:r>
          </w:p>
        </w:tc>
        <w:tc>
          <w:tcPr>
            <w:tcW w:w="1804" w:type="dxa"/>
            <w:shd w:val="clear" w:color="auto" w:fill="auto"/>
          </w:tcPr>
          <w:p w:rsidR="00CB217B" w:rsidRPr="000573EB" w:rsidRDefault="00CB217B" w:rsidP="00116874">
            <w:pPr>
              <w:jc w:val="center"/>
              <w:rPr>
                <w:sz w:val="20"/>
                <w:szCs w:val="20"/>
              </w:rPr>
            </w:pPr>
            <w:r w:rsidRPr="000573EB">
              <w:rPr>
                <w:sz w:val="20"/>
                <w:szCs w:val="20"/>
              </w:rPr>
              <w:t>5</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Кислород</w:t>
            </w:r>
          </w:p>
        </w:tc>
        <w:tc>
          <w:tcPr>
            <w:tcW w:w="1804" w:type="dxa"/>
            <w:shd w:val="clear" w:color="auto" w:fill="auto"/>
          </w:tcPr>
          <w:p w:rsidR="00CB217B" w:rsidRPr="000573EB" w:rsidRDefault="00CB217B" w:rsidP="00116874">
            <w:pPr>
              <w:jc w:val="center"/>
              <w:rPr>
                <w:sz w:val="20"/>
                <w:szCs w:val="20"/>
              </w:rPr>
            </w:pPr>
            <w:r w:rsidRPr="000573EB">
              <w:rPr>
                <w:sz w:val="20"/>
                <w:szCs w:val="20"/>
              </w:rPr>
              <w:t>4</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 xml:space="preserve">Кисть </w:t>
            </w:r>
            <w:proofErr w:type="spellStart"/>
            <w:r w:rsidRPr="000573EB">
              <w:rPr>
                <w:sz w:val="20"/>
                <w:szCs w:val="20"/>
              </w:rPr>
              <w:t>фл</w:t>
            </w:r>
            <w:proofErr w:type="spellEnd"/>
            <w:r w:rsidRPr="000573EB">
              <w:rPr>
                <w:sz w:val="20"/>
                <w:szCs w:val="20"/>
              </w:rPr>
              <w:t>. Профи 100*14 мм</w:t>
            </w:r>
          </w:p>
        </w:tc>
        <w:tc>
          <w:tcPr>
            <w:tcW w:w="1804" w:type="dxa"/>
            <w:shd w:val="clear" w:color="auto" w:fill="auto"/>
          </w:tcPr>
          <w:p w:rsidR="00CB217B" w:rsidRPr="000573EB" w:rsidRDefault="00CB217B" w:rsidP="00116874">
            <w:pPr>
              <w:jc w:val="center"/>
              <w:rPr>
                <w:sz w:val="20"/>
                <w:szCs w:val="20"/>
              </w:rPr>
            </w:pPr>
            <w:r w:rsidRPr="000573EB">
              <w:rPr>
                <w:sz w:val="20"/>
                <w:szCs w:val="20"/>
              </w:rPr>
              <w:t>5</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Станок ДОС-250 МР (деревообрабатывающий станок)</w:t>
            </w:r>
          </w:p>
        </w:tc>
        <w:tc>
          <w:tcPr>
            <w:tcW w:w="1804" w:type="dxa"/>
            <w:shd w:val="clear" w:color="auto" w:fill="auto"/>
          </w:tcPr>
          <w:p w:rsidR="00CB217B" w:rsidRPr="000573EB" w:rsidRDefault="00CB217B" w:rsidP="00116874">
            <w:pPr>
              <w:jc w:val="center"/>
              <w:rPr>
                <w:sz w:val="20"/>
                <w:szCs w:val="20"/>
              </w:rPr>
            </w:pPr>
            <w:r w:rsidRPr="000573EB">
              <w:rPr>
                <w:sz w:val="20"/>
                <w:szCs w:val="20"/>
              </w:rPr>
              <w:t>1</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Станок столярный</w:t>
            </w:r>
          </w:p>
        </w:tc>
        <w:tc>
          <w:tcPr>
            <w:tcW w:w="1804" w:type="dxa"/>
            <w:shd w:val="clear" w:color="auto" w:fill="auto"/>
          </w:tcPr>
          <w:p w:rsidR="00CB217B" w:rsidRPr="000573EB" w:rsidRDefault="00CB217B" w:rsidP="00116874">
            <w:pPr>
              <w:jc w:val="center"/>
              <w:rPr>
                <w:sz w:val="20"/>
                <w:szCs w:val="20"/>
              </w:rPr>
            </w:pPr>
            <w:r w:rsidRPr="000573EB">
              <w:rPr>
                <w:sz w:val="20"/>
                <w:szCs w:val="20"/>
              </w:rPr>
              <w:t>1</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Станок стыковой сварки</w:t>
            </w:r>
          </w:p>
        </w:tc>
        <w:tc>
          <w:tcPr>
            <w:tcW w:w="1804" w:type="dxa"/>
            <w:shd w:val="clear" w:color="auto" w:fill="auto"/>
          </w:tcPr>
          <w:p w:rsidR="00CB217B" w:rsidRPr="000573EB" w:rsidRDefault="00CB217B" w:rsidP="00116874">
            <w:pPr>
              <w:jc w:val="center"/>
              <w:rPr>
                <w:sz w:val="20"/>
                <w:szCs w:val="20"/>
              </w:rPr>
            </w:pPr>
            <w:r w:rsidRPr="000573EB">
              <w:rPr>
                <w:sz w:val="20"/>
                <w:szCs w:val="20"/>
              </w:rPr>
              <w:t>1</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9</w:t>
            </w: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tcPr>
          <w:p w:rsidR="00DD67F7" w:rsidRPr="000573EB" w:rsidRDefault="00DD67F7" w:rsidP="00CB217B">
            <w:pPr>
              <w:rPr>
                <w:sz w:val="20"/>
                <w:szCs w:val="20"/>
              </w:rPr>
            </w:pPr>
            <w:r w:rsidRPr="000573EB">
              <w:rPr>
                <w:sz w:val="20"/>
                <w:szCs w:val="20"/>
              </w:rPr>
              <w:t>Арматура 18 А3</w:t>
            </w:r>
          </w:p>
        </w:tc>
        <w:tc>
          <w:tcPr>
            <w:tcW w:w="1804" w:type="dxa"/>
            <w:shd w:val="clear" w:color="auto" w:fill="auto"/>
          </w:tcPr>
          <w:p w:rsidR="00DD67F7" w:rsidRPr="000573EB" w:rsidRDefault="00DD67F7" w:rsidP="00116874">
            <w:pPr>
              <w:jc w:val="center"/>
              <w:rPr>
                <w:sz w:val="20"/>
                <w:szCs w:val="20"/>
              </w:rPr>
            </w:pPr>
            <w:r w:rsidRPr="000573EB">
              <w:rPr>
                <w:sz w:val="20"/>
                <w:szCs w:val="20"/>
              </w:rPr>
              <w:t>2,05</w:t>
            </w:r>
          </w:p>
        </w:tc>
        <w:tc>
          <w:tcPr>
            <w:tcW w:w="1831" w:type="dxa"/>
            <w:shd w:val="clear" w:color="auto" w:fill="auto"/>
          </w:tcPr>
          <w:p w:rsidR="00DD67F7" w:rsidRPr="000573EB" w:rsidRDefault="00DD67F7" w:rsidP="00116874">
            <w:pPr>
              <w:jc w:val="center"/>
              <w:rPr>
                <w:sz w:val="20"/>
                <w:szCs w:val="20"/>
              </w:rPr>
            </w:pPr>
            <w:r w:rsidRPr="000573EB">
              <w:rPr>
                <w:sz w:val="20"/>
                <w:szCs w:val="20"/>
              </w:rPr>
              <w:t>тонна</w:t>
            </w:r>
          </w:p>
        </w:tc>
        <w:tc>
          <w:tcPr>
            <w:tcW w:w="236" w:type="dxa"/>
            <w:gridSpan w:val="2"/>
            <w:vMerge w:val="restart"/>
            <w:shd w:val="clear" w:color="auto" w:fill="auto"/>
          </w:tcPr>
          <w:p w:rsidR="00DD67F7" w:rsidRPr="000573EB" w:rsidRDefault="00DD67F7" w:rsidP="000E7322">
            <w:pPr>
              <w:rPr>
                <w:b/>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20 А3</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2,312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25 А3</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3,48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8 А3</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0,78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14 А3</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1,376</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А1 10 мм х11,7 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0,15</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А1 10 мм х6 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0,80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А1 6 мм х6 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1,29</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А1 8 мм х3 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0,20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А3 36 мм х11,7м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4,30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А3 25 мм х11,7м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0,40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12 мм А3 в бухтах</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0,498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14 мм А3 в бухтах</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0,31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5 мм А1 в бухтах</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0,60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Изделие из металла</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0,95</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Карандаш строительный 180 мм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Кассета для ж/б панелей</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Костыль кровельный (толщина 4 мм)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440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Металлопрокат (швеллер, уголок, </w:t>
            </w:r>
            <w:proofErr w:type="spellStart"/>
            <w:r w:rsidRPr="000573EB">
              <w:rPr>
                <w:sz w:val="20"/>
                <w:szCs w:val="20"/>
              </w:rPr>
              <w:t>двухтавр</w:t>
            </w:r>
            <w:proofErr w:type="spellEnd"/>
            <w:r w:rsidRPr="000573EB">
              <w:rPr>
                <w:sz w:val="20"/>
                <w:szCs w:val="20"/>
              </w:rPr>
              <w:t>)</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1,64</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w:t>
            </w:r>
            <w:r w:rsidR="00CB217B" w:rsidRPr="000573EB">
              <w:rPr>
                <w:b/>
                <w:sz w:val="20"/>
                <w:szCs w:val="20"/>
              </w:rPr>
              <w:t>от 10</w:t>
            </w: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Базовый блок SOLID-4 (алюминиевый)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val="restart"/>
            <w:shd w:val="clear" w:color="auto" w:fill="auto"/>
          </w:tcPr>
          <w:p w:rsidR="00CB217B" w:rsidRPr="000573EB" w:rsidRDefault="00CB217B" w:rsidP="000E7322">
            <w:pPr>
              <w:rPr>
                <w:b/>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Базовый блок ВСП-250/0,8 (металл)</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Базовый блок ВСП-250/2,0 (металл)</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Кронштейн лесов GB 80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Навесная площадка 3,0х1,5х3,3</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Навесная площадка 5,0х1,5х3,3</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Подмости шарнирно-панельные</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Ригель 1,5м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729</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Ригель 1,20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Ригель 2,0м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574</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Ригель настила, L=.3м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120</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C36EE" w:rsidP="00CC36EE">
            <w:pPr>
              <w:rPr>
                <w:sz w:val="20"/>
                <w:szCs w:val="20"/>
              </w:rPr>
            </w:pPr>
            <w:r w:rsidRPr="000573EB">
              <w:rPr>
                <w:sz w:val="20"/>
                <w:szCs w:val="20"/>
              </w:rPr>
              <w:t>Связь горизонтальная, L=</w:t>
            </w:r>
            <w:r w:rsidR="00CB217B" w:rsidRPr="000573EB">
              <w:rPr>
                <w:sz w:val="20"/>
                <w:szCs w:val="20"/>
              </w:rPr>
              <w:t>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266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Связь диагональная, L= 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56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Скоба мешкообразная г/п 35,0т (для крановых весов)</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Стойка С-2 (2,0м)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366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Стойка СБ-03 (2,0м)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138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Стяжка лесов</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Стяжка секции</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Хомут обжимной 10-16</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4</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rPr>
          <w:trHeight w:val="373"/>
        </w:trPr>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Хомут обжимной 16-27</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11</w:t>
            </w:r>
          </w:p>
        </w:tc>
      </w:tr>
      <w:tr w:rsidR="00CB217B" w:rsidRPr="000573EB" w:rsidTr="000E7322">
        <w:tc>
          <w:tcPr>
            <w:tcW w:w="964" w:type="dxa"/>
            <w:shd w:val="clear" w:color="auto" w:fill="auto"/>
          </w:tcPr>
          <w:p w:rsidR="00CB217B" w:rsidRPr="000573EB" w:rsidRDefault="00CB217B" w:rsidP="00116874">
            <w:pPr>
              <w:numPr>
                <w:ilvl w:val="0"/>
                <w:numId w:val="27"/>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Балка (БДР)</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25 940</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val="restart"/>
            <w:shd w:val="clear" w:color="auto" w:fill="auto"/>
          </w:tcPr>
          <w:p w:rsidR="00CB217B" w:rsidRPr="000573EB" w:rsidRDefault="00CB217B" w:rsidP="00116874">
            <w:pPr>
              <w:jc w:val="center"/>
              <w:rPr>
                <w:b/>
                <w:sz w:val="20"/>
                <w:szCs w:val="20"/>
              </w:rPr>
            </w:pPr>
          </w:p>
        </w:tc>
      </w:tr>
      <w:tr w:rsidR="00CB217B" w:rsidRPr="000573EB" w:rsidTr="000E7322">
        <w:tc>
          <w:tcPr>
            <w:tcW w:w="964" w:type="dxa"/>
            <w:shd w:val="clear" w:color="auto" w:fill="auto"/>
          </w:tcPr>
          <w:p w:rsidR="00CB217B" w:rsidRPr="000573EB" w:rsidRDefault="00CB217B" w:rsidP="00116874">
            <w:pPr>
              <w:numPr>
                <w:ilvl w:val="0"/>
                <w:numId w:val="27"/>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балка-ферма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4 872</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7"/>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Деревянные лаги б/у 0,1*0,025</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метр куб.</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7"/>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Деревянные лаги б/у 0,15*0,04</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5</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метр куб.</w:t>
            </w:r>
          </w:p>
        </w:tc>
        <w:tc>
          <w:tcPr>
            <w:tcW w:w="236" w:type="dxa"/>
            <w:gridSpan w:val="2"/>
            <w:vMerge/>
            <w:shd w:val="clear" w:color="auto" w:fill="auto"/>
          </w:tcPr>
          <w:p w:rsidR="00CB217B" w:rsidRPr="000573EB" w:rsidRDefault="00CB217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CB217B" w:rsidP="00CC36EE">
            <w:pPr>
              <w:jc w:val="center"/>
              <w:rPr>
                <w:b/>
                <w:sz w:val="20"/>
                <w:szCs w:val="20"/>
              </w:rPr>
            </w:pPr>
            <w:r w:rsidRPr="000573EB">
              <w:rPr>
                <w:b/>
                <w:sz w:val="20"/>
                <w:szCs w:val="20"/>
              </w:rPr>
              <w:t>Лот 12</w:t>
            </w: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Болт анкерный 8/80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900</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val="restart"/>
            <w:shd w:val="clear" w:color="auto" w:fill="auto"/>
          </w:tcPr>
          <w:p w:rsidR="00CB217B" w:rsidRPr="000573EB" w:rsidRDefault="00CB217B" w:rsidP="000E7322">
            <w:pPr>
              <w:rPr>
                <w:b/>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proofErr w:type="spellStart"/>
            <w:r w:rsidRPr="000573EB">
              <w:rPr>
                <w:sz w:val="20"/>
                <w:szCs w:val="20"/>
              </w:rPr>
              <w:t>Кордщетка</w:t>
            </w:r>
            <w:proofErr w:type="spellEnd"/>
            <w:r w:rsidRPr="000573EB">
              <w:rPr>
                <w:sz w:val="20"/>
                <w:szCs w:val="20"/>
              </w:rPr>
              <w:t xml:space="preserve"> 5-рядная</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Кронштейн настенный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200</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Кронштейн настенный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23</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Лист оцинк.1,5х312х2000 (компенсатор)</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0,27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тонна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Лоток кабельный проволочный200х100х3,0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29</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Лот</w:t>
            </w:r>
            <w:r w:rsidR="00DD67F7">
              <w:rPr>
                <w:sz w:val="20"/>
                <w:szCs w:val="20"/>
              </w:rPr>
              <w:t xml:space="preserve">ок кабельный </w:t>
            </w:r>
            <w:r w:rsidRPr="000573EB">
              <w:rPr>
                <w:sz w:val="20"/>
                <w:szCs w:val="20"/>
              </w:rPr>
              <w:t>проволочный200х60х3,0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82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Лоток лестничный </w:t>
            </w:r>
            <w:proofErr w:type="spellStart"/>
            <w:r w:rsidRPr="000573EB">
              <w:rPr>
                <w:sz w:val="20"/>
                <w:szCs w:val="20"/>
              </w:rPr>
              <w:t>перф</w:t>
            </w:r>
            <w:proofErr w:type="spellEnd"/>
            <w:r w:rsidRPr="000573EB">
              <w:rPr>
                <w:sz w:val="20"/>
                <w:szCs w:val="20"/>
              </w:rPr>
              <w:t>. 300х50х3000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Лоток лестничный </w:t>
            </w:r>
            <w:proofErr w:type="spellStart"/>
            <w:r w:rsidRPr="000573EB">
              <w:rPr>
                <w:sz w:val="20"/>
                <w:szCs w:val="20"/>
              </w:rPr>
              <w:t>перф</w:t>
            </w:r>
            <w:proofErr w:type="spellEnd"/>
            <w:r w:rsidRPr="000573EB">
              <w:rPr>
                <w:sz w:val="20"/>
                <w:szCs w:val="20"/>
              </w:rPr>
              <w:t>. 200х50х3000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Лоток перфорированный 400х110х3000 оцинкованный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159</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Лоток перфорированный 400х80х3000 оцинкованный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11</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Направляющая </w:t>
            </w:r>
            <w:proofErr w:type="spellStart"/>
            <w:r w:rsidRPr="000573EB">
              <w:rPr>
                <w:sz w:val="20"/>
                <w:szCs w:val="20"/>
              </w:rPr>
              <w:t>гипрочная</w:t>
            </w:r>
            <w:proofErr w:type="spellEnd"/>
            <w:r w:rsidRPr="000573EB">
              <w:rPr>
                <w:sz w:val="20"/>
                <w:szCs w:val="20"/>
              </w:rPr>
              <w:t xml:space="preserve"> 100х40 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268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Направляющая </w:t>
            </w:r>
            <w:proofErr w:type="spellStart"/>
            <w:r w:rsidRPr="000573EB">
              <w:rPr>
                <w:sz w:val="20"/>
                <w:szCs w:val="20"/>
              </w:rPr>
              <w:t>гипрочная</w:t>
            </w:r>
            <w:proofErr w:type="spellEnd"/>
            <w:r w:rsidRPr="000573EB">
              <w:rPr>
                <w:sz w:val="20"/>
                <w:szCs w:val="20"/>
              </w:rPr>
              <w:t xml:space="preserve"> 28х27 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Направляющая </w:t>
            </w:r>
            <w:proofErr w:type="spellStart"/>
            <w:r w:rsidRPr="000573EB">
              <w:rPr>
                <w:sz w:val="20"/>
                <w:szCs w:val="20"/>
              </w:rPr>
              <w:t>гипрочная</w:t>
            </w:r>
            <w:proofErr w:type="spellEnd"/>
            <w:r w:rsidRPr="000573EB">
              <w:rPr>
                <w:sz w:val="20"/>
                <w:szCs w:val="20"/>
              </w:rPr>
              <w:t xml:space="preserve"> 40х50 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122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Направляющая электрическая 70х</w:t>
            </w:r>
            <w:proofErr w:type="gramStart"/>
            <w:r w:rsidRPr="000573EB">
              <w:rPr>
                <w:sz w:val="20"/>
                <w:szCs w:val="20"/>
              </w:rPr>
              <w:t>60  6</w:t>
            </w:r>
            <w:proofErr w:type="gramEnd"/>
            <w:r w:rsidRPr="000573EB">
              <w:rPr>
                <w:sz w:val="20"/>
                <w:szCs w:val="20"/>
              </w:rPr>
              <w:t>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53</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Несущая </w:t>
            </w:r>
            <w:proofErr w:type="spellStart"/>
            <w:r w:rsidRPr="000573EB">
              <w:rPr>
                <w:sz w:val="20"/>
                <w:szCs w:val="20"/>
              </w:rPr>
              <w:t>ts</w:t>
            </w:r>
            <w:proofErr w:type="spellEnd"/>
            <w:r w:rsidRPr="000573EB">
              <w:rPr>
                <w:sz w:val="20"/>
                <w:szCs w:val="20"/>
              </w:rPr>
              <w:t>- 20х0,11х3м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Несущая </w:t>
            </w:r>
            <w:proofErr w:type="spellStart"/>
            <w:r w:rsidRPr="000573EB">
              <w:rPr>
                <w:sz w:val="20"/>
                <w:szCs w:val="20"/>
              </w:rPr>
              <w:t>ts</w:t>
            </w:r>
            <w:proofErr w:type="spellEnd"/>
            <w:r w:rsidRPr="000573EB">
              <w:rPr>
                <w:sz w:val="20"/>
                <w:szCs w:val="20"/>
              </w:rPr>
              <w:t>- 20х0,6х3м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48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Несущая </w:t>
            </w:r>
            <w:proofErr w:type="spellStart"/>
            <w:r w:rsidRPr="000573EB">
              <w:rPr>
                <w:sz w:val="20"/>
                <w:szCs w:val="20"/>
              </w:rPr>
              <w:t>ts</w:t>
            </w:r>
            <w:proofErr w:type="spellEnd"/>
            <w:r w:rsidRPr="000573EB">
              <w:rPr>
                <w:sz w:val="20"/>
                <w:szCs w:val="20"/>
              </w:rPr>
              <w:t>- 40х0,6х3м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Опора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40</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Опора деревянная пропит. L -9.5м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20</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Распределительные </w:t>
            </w:r>
            <w:proofErr w:type="spellStart"/>
            <w:r w:rsidRPr="000573EB">
              <w:rPr>
                <w:sz w:val="20"/>
                <w:szCs w:val="20"/>
              </w:rPr>
              <w:t>шинопроводы</w:t>
            </w:r>
            <w:proofErr w:type="spellEnd"/>
            <w:r w:rsidRPr="000573EB">
              <w:rPr>
                <w:sz w:val="20"/>
                <w:szCs w:val="20"/>
              </w:rPr>
              <w:t xml:space="preserve"> 100V-50Yz 400A </w:t>
            </w:r>
            <w:proofErr w:type="spellStart"/>
            <w:r w:rsidRPr="000573EB">
              <w:rPr>
                <w:sz w:val="20"/>
                <w:szCs w:val="20"/>
              </w:rPr>
              <w:t>Алюмм</w:t>
            </w:r>
            <w:proofErr w:type="spellEnd"/>
            <w:r w:rsidRPr="000573EB">
              <w:rPr>
                <w:sz w:val="20"/>
                <w:szCs w:val="20"/>
              </w:rPr>
              <w:t xml:space="preserve"> 190х60 4 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25</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Светильник дневного света 1,235х 310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357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Столбы освещения </w:t>
            </w:r>
            <w:proofErr w:type="spellStart"/>
            <w:r w:rsidRPr="000573EB">
              <w:rPr>
                <w:sz w:val="20"/>
                <w:szCs w:val="20"/>
              </w:rPr>
              <w:t>Saros</w:t>
            </w:r>
            <w:proofErr w:type="spellEnd"/>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Труба гофра 100мм красная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40</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Труба гофра 100мм черная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350</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Труба гофра 150мм черная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100</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Труба гофра 80мм черная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30</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Трубка ПВХ 15мм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216</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Трубка ПВХ 20мм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861</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Трубка ПВХ 25мм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35</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Трубка ПВХ 50мм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78</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Шпилька 0,5м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Шпилька 0,6м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31</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Шпилька 1,2м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Шпилька 1,5м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Шпилька 1м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137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13</w:t>
            </w: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Валик малярный меховой ВММ-250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val="restart"/>
            <w:shd w:val="clear" w:color="auto" w:fill="auto"/>
          </w:tcPr>
          <w:p w:rsidR="00CC36EE" w:rsidRPr="000573EB" w:rsidRDefault="00CC36EE" w:rsidP="00116874">
            <w:pPr>
              <w:jc w:val="center"/>
              <w:rPr>
                <w:b/>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Вилатерм</w:t>
            </w:r>
            <w:proofErr w:type="spellEnd"/>
            <w:r w:rsidRPr="000573EB">
              <w:rPr>
                <w:sz w:val="20"/>
                <w:szCs w:val="20"/>
              </w:rPr>
              <w:t xml:space="preserve"> </w:t>
            </w:r>
            <w:proofErr w:type="spellStart"/>
            <w:r w:rsidRPr="000573EB">
              <w:rPr>
                <w:sz w:val="20"/>
                <w:szCs w:val="20"/>
              </w:rPr>
              <w:t>диам</w:t>
            </w:r>
            <w:proofErr w:type="spellEnd"/>
            <w:r w:rsidRPr="000573EB">
              <w:rPr>
                <w:sz w:val="20"/>
                <w:szCs w:val="20"/>
              </w:rPr>
              <w:t xml:space="preserve"> 15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240</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Вилатерм</w:t>
            </w:r>
            <w:proofErr w:type="spellEnd"/>
            <w:r w:rsidRPr="000573EB">
              <w:rPr>
                <w:sz w:val="20"/>
                <w:szCs w:val="20"/>
              </w:rPr>
              <w:t xml:space="preserve"> </w:t>
            </w:r>
            <w:proofErr w:type="spellStart"/>
            <w:r w:rsidRPr="000573EB">
              <w:rPr>
                <w:sz w:val="20"/>
                <w:szCs w:val="20"/>
              </w:rPr>
              <w:t>диам</w:t>
            </w:r>
            <w:proofErr w:type="spellEnd"/>
            <w:r w:rsidRPr="000573EB">
              <w:rPr>
                <w:sz w:val="20"/>
                <w:szCs w:val="20"/>
              </w:rPr>
              <w:t xml:space="preserve"> 6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987,5</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Вилатерм</w:t>
            </w:r>
            <w:proofErr w:type="spellEnd"/>
            <w:r w:rsidRPr="000573EB">
              <w:rPr>
                <w:sz w:val="20"/>
                <w:szCs w:val="20"/>
              </w:rPr>
              <w:t xml:space="preserve"> </w:t>
            </w:r>
            <w:proofErr w:type="spellStart"/>
            <w:r w:rsidRPr="000573EB">
              <w:rPr>
                <w:sz w:val="20"/>
                <w:szCs w:val="20"/>
              </w:rPr>
              <w:t>диам</w:t>
            </w:r>
            <w:proofErr w:type="spellEnd"/>
            <w:r w:rsidRPr="000573EB">
              <w:rPr>
                <w:sz w:val="20"/>
                <w:szCs w:val="20"/>
              </w:rPr>
              <w:t>. 40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105</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Герлен</w:t>
            </w:r>
            <w:proofErr w:type="spellEnd"/>
            <w:r w:rsidRPr="000573EB">
              <w:rPr>
                <w:sz w:val="20"/>
                <w:szCs w:val="20"/>
              </w:rPr>
              <w:t xml:space="preserve"> Д100/1,5 герметик</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590</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Гидрошпонка</w:t>
            </w:r>
            <w:proofErr w:type="spellEnd"/>
            <w:r w:rsidRPr="000573EB">
              <w:rPr>
                <w:sz w:val="20"/>
                <w:szCs w:val="20"/>
              </w:rPr>
              <w:t xml:space="preserve"> АКВАСТОП ДО-270/25-6/25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4,5</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Гидрошпонка</w:t>
            </w:r>
            <w:proofErr w:type="spellEnd"/>
            <w:r w:rsidRPr="000573EB">
              <w:rPr>
                <w:sz w:val="20"/>
                <w:szCs w:val="20"/>
              </w:rPr>
              <w:t xml:space="preserve"> АКВАСТОП ДР-320/50 ПВХ-П ТУ</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Гидрошпонка</w:t>
            </w:r>
            <w:proofErr w:type="spellEnd"/>
            <w:r w:rsidRPr="000573EB">
              <w:rPr>
                <w:sz w:val="20"/>
                <w:szCs w:val="20"/>
              </w:rPr>
              <w:t xml:space="preserve"> АКВАСТОП ХВН-120-04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90</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Гидрошпонка</w:t>
            </w:r>
            <w:proofErr w:type="spellEnd"/>
            <w:r w:rsidRPr="000573EB">
              <w:rPr>
                <w:sz w:val="20"/>
                <w:szCs w:val="20"/>
              </w:rPr>
              <w:t xml:space="preserve"> АКВАСТОПДОМ 320/50-4/30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Инжектосистема</w:t>
            </w:r>
            <w:proofErr w:type="spellEnd"/>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24</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Крестики для плитки 2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1 000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Крестики для плитки 3,0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4 179</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Крестики для плитки 1,5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800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Лента стыковочная битумно-полимерная А50*5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240</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Мастика МБР-90Х (20кг)</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2 260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кг</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обжимная ф32 мм (для арматуры)</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320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ОГНЕЗА-ПМ/110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ОГНЕЗА-ПМ/16/20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ОГНЕЗА-ПМ/160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ОГНЕЗА-ПМ/225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ОГНЕЗА-ПМ/32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ОГНЕЗА-ПМ/50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9</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ОГНЕЗА-ПМ/65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Пила наст. IS-350 для резки кафеля</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Плинтус керамический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3 171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Плитка 600х600 (салатная) 1 уп-1,44м2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27,36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кв.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Плитка 600х600 (светлая)</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1,08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кв.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100х100х4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1,346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тонна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140х100х4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0,906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тонна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ПВХ25ммх3м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540</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ПВХ25ммх6м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396</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канализация наружная рыжая 190ммх2м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канализация наружная рыжая 190ммх3м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канализация наружная рыжая 190ммх6м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48</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ПНД 100Х2,9м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43,5</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ПНД 100Х5,4м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37,8</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ПНД 100х6,4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6,4</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ПНД 195ммх13,7м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219,2</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Умывальник с пьедесталом из оцинкованной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Шпонка гидроизоляционная 320/35/50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24</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Шпонка гидроизоляционная IЕ-С1 350/50/35-3</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35</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Шпонка гидроизоляционная PU-400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Шпунт пласт. 2,5 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Шпунт пласт. 5 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126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14</w:t>
            </w: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Вент блок</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val="restart"/>
            <w:shd w:val="clear" w:color="auto" w:fill="auto"/>
          </w:tcPr>
          <w:p w:rsidR="00CC36EE" w:rsidRPr="000573EB" w:rsidRDefault="00CC36EE" w:rsidP="00116874">
            <w:pPr>
              <w:jc w:val="center"/>
              <w:rPr>
                <w:b/>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Воздушно-тепловые завесы "</w:t>
            </w:r>
            <w:proofErr w:type="spellStart"/>
            <w:r w:rsidRPr="000573EB">
              <w:rPr>
                <w:sz w:val="20"/>
                <w:szCs w:val="20"/>
              </w:rPr>
              <w:t>Тепломаш</w:t>
            </w:r>
            <w:proofErr w:type="spellEnd"/>
            <w:r w:rsidRPr="000573EB">
              <w:rPr>
                <w:sz w:val="20"/>
                <w:szCs w:val="20"/>
              </w:rPr>
              <w:t>"</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Гайка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157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Диск 1А1RSS 180х2,5х10х22,2 SR</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Конвектор газовый </w:t>
            </w:r>
            <w:proofErr w:type="spellStart"/>
            <w:r w:rsidRPr="000573EB">
              <w:rPr>
                <w:sz w:val="20"/>
                <w:szCs w:val="20"/>
              </w:rPr>
              <w:t>Termotechnik</w:t>
            </w:r>
            <w:proofErr w:type="spellEnd"/>
            <w:r w:rsidRPr="000573EB">
              <w:rPr>
                <w:sz w:val="20"/>
                <w:szCs w:val="20"/>
              </w:rPr>
              <w:t xml:space="preserve"> АКОГ-2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Нарезчик швов HFSM800 E11400\7.5кВт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Отопительная дизельная установка GALAXI 29C</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Отопительная установка ASTRO 80M </w:t>
            </w:r>
            <w:proofErr w:type="gramStart"/>
            <w:r w:rsidRPr="000573EB">
              <w:rPr>
                <w:sz w:val="20"/>
                <w:szCs w:val="20"/>
              </w:rPr>
              <w:t>газ.(</w:t>
            </w:r>
            <w:proofErr w:type="gramEnd"/>
            <w:r w:rsidRPr="000573EB">
              <w:rPr>
                <w:sz w:val="20"/>
                <w:szCs w:val="20"/>
              </w:rPr>
              <w:t>пушка)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Пропан</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Радиатор настенный водяной 1,1 м х 0,5м14,5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Рейка </w:t>
            </w:r>
            <w:proofErr w:type="spellStart"/>
            <w:r w:rsidRPr="000573EB">
              <w:rPr>
                <w:sz w:val="20"/>
                <w:szCs w:val="20"/>
              </w:rPr>
              <w:t>Грильято</w:t>
            </w:r>
            <w:proofErr w:type="spellEnd"/>
            <w:r w:rsidRPr="000573EB">
              <w:rPr>
                <w:sz w:val="20"/>
                <w:szCs w:val="20"/>
              </w:rPr>
              <w:t xml:space="preserve"> направляющая металлик.100х100 L=600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23 088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Рейка </w:t>
            </w:r>
            <w:proofErr w:type="spellStart"/>
            <w:r w:rsidRPr="000573EB">
              <w:rPr>
                <w:sz w:val="20"/>
                <w:szCs w:val="20"/>
              </w:rPr>
              <w:t>Грильято</w:t>
            </w:r>
            <w:proofErr w:type="spellEnd"/>
            <w:r w:rsidRPr="000573EB">
              <w:rPr>
                <w:sz w:val="20"/>
                <w:szCs w:val="20"/>
              </w:rPr>
              <w:t xml:space="preserve"> </w:t>
            </w:r>
            <w:proofErr w:type="gramStart"/>
            <w:r w:rsidRPr="000573EB">
              <w:rPr>
                <w:sz w:val="20"/>
                <w:szCs w:val="20"/>
              </w:rPr>
              <w:t>направляющая  металлик.150х150</w:t>
            </w:r>
            <w:proofErr w:type="gramEnd"/>
            <w:r w:rsidRPr="000573EB">
              <w:rPr>
                <w:sz w:val="20"/>
                <w:szCs w:val="20"/>
              </w:rPr>
              <w:t xml:space="preserve"> L=600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1 920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Тележка гидравлич.2,0т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Тележка гидравлич.2,5т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Тележка </w:t>
            </w:r>
            <w:proofErr w:type="spellStart"/>
            <w:r w:rsidRPr="000573EB">
              <w:rPr>
                <w:sz w:val="20"/>
                <w:szCs w:val="20"/>
              </w:rPr>
              <w:t>гидравлич</w:t>
            </w:r>
            <w:proofErr w:type="spellEnd"/>
            <w:r w:rsidRPr="000573EB">
              <w:rPr>
                <w:sz w:val="20"/>
                <w:szCs w:val="20"/>
              </w:rPr>
              <w:t>. BAKLER 25-115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Тележка </w:t>
            </w:r>
            <w:proofErr w:type="spellStart"/>
            <w:r w:rsidRPr="000573EB">
              <w:rPr>
                <w:sz w:val="20"/>
                <w:szCs w:val="20"/>
              </w:rPr>
              <w:t>гидравлич</w:t>
            </w:r>
            <w:proofErr w:type="spellEnd"/>
            <w:r w:rsidRPr="000573EB">
              <w:rPr>
                <w:sz w:val="20"/>
                <w:szCs w:val="20"/>
              </w:rPr>
              <w:t>. BAKLER BR 2500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Тележка </w:t>
            </w:r>
            <w:proofErr w:type="spellStart"/>
            <w:r w:rsidRPr="000573EB">
              <w:rPr>
                <w:sz w:val="20"/>
                <w:szCs w:val="20"/>
              </w:rPr>
              <w:t>гидравлич</w:t>
            </w:r>
            <w:proofErr w:type="spellEnd"/>
            <w:r w:rsidRPr="000573EB">
              <w:rPr>
                <w:sz w:val="20"/>
                <w:szCs w:val="20"/>
              </w:rPr>
              <w:t>. BAKLER BR25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Тележка </w:t>
            </w:r>
            <w:proofErr w:type="spellStart"/>
            <w:r w:rsidRPr="000573EB">
              <w:rPr>
                <w:sz w:val="20"/>
                <w:szCs w:val="20"/>
              </w:rPr>
              <w:t>гидравлич</w:t>
            </w:r>
            <w:proofErr w:type="spellEnd"/>
            <w:r w:rsidRPr="000573EB">
              <w:rPr>
                <w:sz w:val="20"/>
                <w:szCs w:val="20"/>
              </w:rPr>
              <w:t>. GROST GT 30-115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Тележка </w:t>
            </w:r>
            <w:proofErr w:type="spellStart"/>
            <w:r w:rsidRPr="000573EB">
              <w:rPr>
                <w:sz w:val="20"/>
                <w:szCs w:val="20"/>
              </w:rPr>
              <w:t>гидравлич</w:t>
            </w:r>
            <w:proofErr w:type="spellEnd"/>
            <w:r w:rsidRPr="000573EB">
              <w:rPr>
                <w:sz w:val="20"/>
                <w:szCs w:val="20"/>
              </w:rPr>
              <w:t>. LEMA LM 25 1150*550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Тележка гидравлич.PL 25 2,5т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10м*12м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3х5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4х6</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8*10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защитный 10х12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защитный 4х5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ПВХ 14*24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Тент ПВХ 7*13 с люверсами по </w:t>
            </w:r>
            <w:proofErr w:type="spellStart"/>
            <w:r w:rsidRPr="000573EB">
              <w:rPr>
                <w:sz w:val="20"/>
                <w:szCs w:val="20"/>
              </w:rPr>
              <w:t>перим</w:t>
            </w:r>
            <w:proofErr w:type="spellEnd"/>
            <w:r w:rsidRPr="000573EB">
              <w:rPr>
                <w:sz w:val="20"/>
                <w:szCs w:val="20"/>
              </w:rPr>
              <w:t>. через 1м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ПВХ 8*15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Тент ПВХ 8*21 с люверсами по </w:t>
            </w:r>
            <w:proofErr w:type="spellStart"/>
            <w:r w:rsidRPr="000573EB">
              <w:rPr>
                <w:sz w:val="20"/>
                <w:szCs w:val="20"/>
              </w:rPr>
              <w:t>перим</w:t>
            </w:r>
            <w:proofErr w:type="spellEnd"/>
            <w:r w:rsidRPr="000573EB">
              <w:rPr>
                <w:sz w:val="20"/>
                <w:szCs w:val="20"/>
              </w:rPr>
              <w:t>. через 1м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Тент ТАРПАУЛИН 280 </w:t>
            </w:r>
            <w:proofErr w:type="spellStart"/>
            <w:r w:rsidRPr="000573EB">
              <w:rPr>
                <w:sz w:val="20"/>
                <w:szCs w:val="20"/>
              </w:rPr>
              <w:t>стр</w:t>
            </w:r>
            <w:proofErr w:type="spellEnd"/>
            <w:r w:rsidRPr="000573EB">
              <w:rPr>
                <w:sz w:val="20"/>
                <w:szCs w:val="20"/>
              </w:rPr>
              <w:t>, 15*20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Цепь DDE 91VS (шаг 3/8")</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15</w:t>
            </w: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Головка для столов ТК оцинкованная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610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val="restart"/>
            <w:shd w:val="clear" w:color="auto" w:fill="auto"/>
          </w:tcPr>
          <w:p w:rsidR="00DD67F7" w:rsidRPr="000573EB" w:rsidRDefault="00DD67F7" w:rsidP="000E7322">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Зажим балочный 20Doкa</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747</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Консоль </w:t>
            </w:r>
            <w:proofErr w:type="spellStart"/>
            <w:r w:rsidRPr="000573EB">
              <w:rPr>
                <w:sz w:val="20"/>
                <w:szCs w:val="20"/>
              </w:rPr>
              <w:t>св</w:t>
            </w:r>
            <w:proofErr w:type="spellEnd"/>
            <w:r w:rsidRPr="000573EB">
              <w:rPr>
                <w:sz w:val="20"/>
                <w:szCs w:val="20"/>
              </w:rPr>
              <w:t xml:space="preserve"> 160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Накладка для наращивания 24-2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159</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Рама MRK 225Peri</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Рама MRK 296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136</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Рама МRК 266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1 000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Рама проходная(42х1,5)</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Рама с лестницей (42х1,5)</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4</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Траверса для столов 1,75т\8м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Тренога</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126</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Угловой элемент TE4-330</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угловой элемент ТЕ 270-2 </w:t>
            </w:r>
            <w:proofErr w:type="spellStart"/>
            <w:r w:rsidRPr="000573EB">
              <w:rPr>
                <w:sz w:val="20"/>
                <w:szCs w:val="20"/>
              </w:rPr>
              <w:t>внутр</w:t>
            </w:r>
            <w:proofErr w:type="spellEnd"/>
            <w:r w:rsidRPr="000573EB">
              <w:rPr>
                <w:sz w:val="20"/>
                <w:szCs w:val="20"/>
              </w:rPr>
              <w:t xml:space="preserve"> угол щит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16</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Фиксатор "Звездочка" 30/6-25 </w:t>
            </w:r>
            <w:proofErr w:type="spellStart"/>
            <w:r w:rsidRPr="000573EB">
              <w:rPr>
                <w:sz w:val="20"/>
                <w:szCs w:val="20"/>
              </w:rPr>
              <w:t>усил</w:t>
            </w:r>
            <w:proofErr w:type="spellEnd"/>
            <w:r w:rsidRPr="000573EB">
              <w:rPr>
                <w:sz w:val="20"/>
                <w:szCs w:val="20"/>
              </w:rPr>
              <w:t>.</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3 135</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Фиксатор "Звездочка" 35/6-25 </w:t>
            </w:r>
            <w:proofErr w:type="spellStart"/>
            <w:r w:rsidRPr="000573EB">
              <w:rPr>
                <w:sz w:val="20"/>
                <w:szCs w:val="20"/>
              </w:rPr>
              <w:t>усил</w:t>
            </w:r>
            <w:proofErr w:type="spellEnd"/>
            <w:r w:rsidRPr="000573EB">
              <w:rPr>
                <w:sz w:val="20"/>
                <w:szCs w:val="20"/>
              </w:rPr>
              <w:t>.</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1 764</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Фиксатор "Конус"22</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2 070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Фиксатор "Опора" 25/20/15/10 (стульчик)</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158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Хомут ТК 44-48 (20шт)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91,25</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Щиты </w:t>
            </w:r>
            <w:proofErr w:type="spellStart"/>
            <w:r w:rsidRPr="000573EB">
              <w:rPr>
                <w:sz w:val="20"/>
                <w:szCs w:val="20"/>
              </w:rPr>
              <w:t>Doкa</w:t>
            </w:r>
            <w:proofErr w:type="spellEnd"/>
            <w:r w:rsidRPr="000573EB">
              <w:rPr>
                <w:sz w:val="20"/>
                <w:szCs w:val="20"/>
              </w:rPr>
              <w:t xml:space="preserve"> 1,0х3м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Щиты </w:t>
            </w:r>
            <w:proofErr w:type="spellStart"/>
            <w:r w:rsidRPr="000573EB">
              <w:rPr>
                <w:sz w:val="20"/>
                <w:szCs w:val="20"/>
              </w:rPr>
              <w:t>Doкa</w:t>
            </w:r>
            <w:proofErr w:type="spellEnd"/>
            <w:r w:rsidRPr="000573EB">
              <w:rPr>
                <w:sz w:val="20"/>
                <w:szCs w:val="20"/>
              </w:rPr>
              <w:t xml:space="preserve"> 1,2х3м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Щиты </w:t>
            </w:r>
            <w:proofErr w:type="spellStart"/>
            <w:r w:rsidRPr="000573EB">
              <w:rPr>
                <w:sz w:val="20"/>
                <w:szCs w:val="20"/>
              </w:rPr>
              <w:t>Doкa</w:t>
            </w:r>
            <w:proofErr w:type="spellEnd"/>
            <w:r w:rsidRPr="000573EB">
              <w:rPr>
                <w:sz w:val="20"/>
                <w:szCs w:val="20"/>
              </w:rPr>
              <w:t xml:space="preserve"> 40х3м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Щиты </w:t>
            </w:r>
            <w:proofErr w:type="spellStart"/>
            <w:r w:rsidRPr="000573EB">
              <w:rPr>
                <w:sz w:val="20"/>
                <w:szCs w:val="20"/>
              </w:rPr>
              <w:t>Doкa</w:t>
            </w:r>
            <w:proofErr w:type="spellEnd"/>
            <w:r w:rsidRPr="000573EB">
              <w:rPr>
                <w:sz w:val="20"/>
                <w:szCs w:val="20"/>
              </w:rPr>
              <w:t xml:space="preserve"> 50х3м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Элемент TR 270х120 (щит)</w:t>
            </w:r>
          </w:p>
          <w:p w:rsidR="00DD67F7" w:rsidRPr="000573EB" w:rsidRDefault="00DD67F7" w:rsidP="00CC36EE">
            <w:pPr>
              <w:rPr>
                <w:sz w:val="20"/>
                <w:szCs w:val="20"/>
              </w:rPr>
            </w:pP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17</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Элемент TR 270х30 (щит)</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Элемент TR 270х60 (щит)</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16</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Элемент TR 270х72 (щит)</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Элемент TR 270х90 (щит)</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Элемент TRM 270х72 многоцелевой щит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rPr>
          <w:trHeight w:val="70"/>
        </w:trPr>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Элемент TR 2,7*0,6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Элемент TR 2,7*0,8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5</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16</w:t>
            </w: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0573EB">
            <w:pPr>
              <w:rPr>
                <w:sz w:val="20"/>
                <w:szCs w:val="20"/>
              </w:rPr>
            </w:pPr>
            <w:r w:rsidRPr="000573EB">
              <w:rPr>
                <w:sz w:val="20"/>
                <w:szCs w:val="20"/>
              </w:rPr>
              <w:t>Доборы для колодца 835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val="restart"/>
            <w:shd w:val="clear" w:color="auto" w:fill="auto"/>
          </w:tcPr>
          <w:p w:rsidR="00CC36EE" w:rsidRPr="000573EB" w:rsidRDefault="00CC36EE" w:rsidP="00116874">
            <w:pPr>
              <w:jc w:val="center"/>
              <w:rPr>
                <w:b/>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Камень перегородочный СКЦ 380х120х140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116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Камень перегородочный СКЦ 380х120х140 (лицевой)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617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Камень перегородочный СКЦ490х190х7,5 (Тонкий)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Кельма каменщика КБ</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Кирпич пустотелый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1 440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Козырек Д1200 </w:t>
            </w:r>
            <w:proofErr w:type="gramStart"/>
            <w:r w:rsidRPr="000573EB">
              <w:rPr>
                <w:sz w:val="20"/>
                <w:szCs w:val="20"/>
              </w:rPr>
              <w:t>А-С</w:t>
            </w:r>
            <w:proofErr w:type="gramEnd"/>
            <w:r w:rsidRPr="000573EB">
              <w:rPr>
                <w:sz w:val="20"/>
                <w:szCs w:val="20"/>
              </w:rPr>
              <w:t xml:space="preserve"> Топаз 1200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Кольцо для колодца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Кольцо бетонное</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Кольцо с дном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Композитная гибкая связь, КГС-БК-400/6</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6 391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Композитная гибкая связь, КГС-БК-450/6</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3 776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Коуш 6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Коуш 8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Крышка от чугунного люка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Крышка для коллектора с кольцом для люка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Крышка колодца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Люк метал.</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Люк чугунный комплект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Перемычка бетонная 1,03*120*60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Перемычка бетонная 2,04*0,12*0,22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Перемычка бетонная 2,05*0,12*0,22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Перемычка бетонная 2,06*0,12*0,22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Перемычка бетонная 2,075*0,12*0,22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29</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17</w:t>
            </w: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Домкрат 110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val="restart"/>
            <w:shd w:val="clear" w:color="auto" w:fill="auto"/>
          </w:tcPr>
          <w:p w:rsidR="00CC36EE" w:rsidRPr="000573EB" w:rsidRDefault="00CC36EE" w:rsidP="00116874">
            <w:pPr>
              <w:jc w:val="center"/>
              <w:rPr>
                <w:b/>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Домкрат 850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Замок клиновой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Замок универсальный Гамма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992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Захват крановый "Гамма"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Контейнер для сбора ТБО </w:t>
            </w:r>
            <w:proofErr w:type="gramStart"/>
            <w:r w:rsidRPr="000573EB">
              <w:rPr>
                <w:sz w:val="20"/>
                <w:szCs w:val="20"/>
              </w:rPr>
              <w:t xml:space="preserve">К-6 </w:t>
            </w:r>
            <w:proofErr w:type="spellStart"/>
            <w:r w:rsidRPr="000573EB">
              <w:rPr>
                <w:sz w:val="20"/>
                <w:szCs w:val="20"/>
              </w:rPr>
              <w:t>куб</w:t>
            </w:r>
            <w:proofErr w:type="gramEnd"/>
            <w:r w:rsidRPr="000573EB">
              <w:rPr>
                <w:sz w:val="20"/>
                <w:szCs w:val="20"/>
              </w:rPr>
              <w:t>.м</w:t>
            </w:r>
            <w:proofErr w:type="spellEnd"/>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Основание </w:t>
            </w:r>
            <w:proofErr w:type="gramStart"/>
            <w:r w:rsidRPr="000573EB">
              <w:rPr>
                <w:sz w:val="20"/>
                <w:szCs w:val="20"/>
              </w:rPr>
              <w:t>под стойку</w:t>
            </w:r>
            <w:proofErr w:type="gramEnd"/>
            <w:r w:rsidRPr="000573EB">
              <w:rPr>
                <w:sz w:val="20"/>
                <w:szCs w:val="20"/>
              </w:rPr>
              <w:t xml:space="preserve"> усиленную (фиксатор)</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849</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Подкос двухуровневой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Потолочная опора (стульчик) 30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750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Пята </w:t>
            </w:r>
            <w:proofErr w:type="spellStart"/>
            <w:r w:rsidRPr="000573EB">
              <w:rPr>
                <w:sz w:val="20"/>
                <w:szCs w:val="20"/>
              </w:rPr>
              <w:t>становочная</w:t>
            </w:r>
            <w:proofErr w:type="spellEnd"/>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Унивилка</w:t>
            </w:r>
            <w:proofErr w:type="spellEnd"/>
            <w:r w:rsidRPr="000573EB">
              <w:rPr>
                <w:sz w:val="20"/>
                <w:szCs w:val="20"/>
              </w:rPr>
              <w:t xml:space="preserve"> ПТК</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91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3,0*0,3</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3,0*0,4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3,0*0,5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3,0*0,75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89</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3,0*0,8</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3,3*0,75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3*0,6</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3*0,7</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3*0,75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3*0,8</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3*0,9</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3*1</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35</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3*1,2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156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0,3</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0,45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0,60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0,72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ЗХ0,25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ЗХ1,0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ЗХ1,2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угловой внутренний 3*0,3*0,3</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Щит </w:t>
            </w:r>
            <w:proofErr w:type="spellStart"/>
            <w:r w:rsidRPr="000573EB">
              <w:rPr>
                <w:sz w:val="20"/>
                <w:szCs w:val="20"/>
              </w:rPr>
              <w:t>уголовой</w:t>
            </w:r>
            <w:proofErr w:type="spellEnd"/>
            <w:r w:rsidRPr="000573EB">
              <w:rPr>
                <w:sz w:val="20"/>
                <w:szCs w:val="20"/>
              </w:rPr>
              <w:t xml:space="preserve"> </w:t>
            </w:r>
            <w:proofErr w:type="spellStart"/>
            <w:r w:rsidRPr="000573EB">
              <w:rPr>
                <w:sz w:val="20"/>
                <w:szCs w:val="20"/>
              </w:rPr>
              <w:t>внутр</w:t>
            </w:r>
            <w:proofErr w:type="spellEnd"/>
            <w:r w:rsidRPr="000573EB">
              <w:rPr>
                <w:sz w:val="20"/>
                <w:szCs w:val="20"/>
              </w:rPr>
              <w:t>. 0,3х0,3х3,0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шарнирный 3*0,3*0,3</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18</w:t>
            </w: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proofErr w:type="spellStart"/>
            <w:r w:rsidRPr="000573EB">
              <w:rPr>
                <w:sz w:val="20"/>
                <w:szCs w:val="20"/>
              </w:rPr>
              <w:t>Контрогруз</w:t>
            </w:r>
            <w:proofErr w:type="spellEnd"/>
            <w:r w:rsidRPr="000573EB">
              <w:rPr>
                <w:sz w:val="20"/>
                <w:szCs w:val="20"/>
              </w:rPr>
              <w:t xml:space="preserve"> 4,3 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val="restart"/>
            <w:shd w:val="clear" w:color="auto" w:fill="auto"/>
          </w:tcPr>
          <w:p w:rsidR="00CC36EE" w:rsidRPr="000573EB" w:rsidRDefault="00CC36EE" w:rsidP="00116874">
            <w:pPr>
              <w:jc w:val="center"/>
              <w:rPr>
                <w:b/>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proofErr w:type="spellStart"/>
            <w:r w:rsidRPr="000573EB">
              <w:rPr>
                <w:sz w:val="20"/>
                <w:szCs w:val="20"/>
              </w:rPr>
              <w:t>Контрогруз</w:t>
            </w:r>
            <w:proofErr w:type="spellEnd"/>
            <w:r w:rsidRPr="000573EB">
              <w:rPr>
                <w:sz w:val="20"/>
                <w:szCs w:val="20"/>
              </w:rPr>
              <w:t xml:space="preserve"> 6,3 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r w:rsidRPr="000573EB">
              <w:rPr>
                <w:sz w:val="20"/>
                <w:szCs w:val="20"/>
              </w:rPr>
              <w:t>Контроллер</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r w:rsidRPr="000573EB">
              <w:rPr>
                <w:sz w:val="20"/>
                <w:szCs w:val="20"/>
              </w:rPr>
              <w:t>Контрольный вес 4 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r w:rsidRPr="000573EB">
              <w:rPr>
                <w:sz w:val="20"/>
                <w:szCs w:val="20"/>
              </w:rPr>
              <w:t>Контрольный вес 5т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r w:rsidRPr="000573EB">
              <w:rPr>
                <w:sz w:val="20"/>
                <w:szCs w:val="20"/>
              </w:rPr>
              <w:t>Контрольный вес 6 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r w:rsidRPr="000573EB">
              <w:rPr>
                <w:sz w:val="20"/>
                <w:szCs w:val="20"/>
              </w:rPr>
              <w:t>Контрольный вес 500 кг</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19</w:t>
            </w: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Кран гаражный гидравлический складной 2,0т</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val="restart"/>
            <w:shd w:val="clear" w:color="auto" w:fill="auto"/>
          </w:tcPr>
          <w:p w:rsidR="000573EB" w:rsidRPr="000573EB" w:rsidRDefault="000573EB" w:rsidP="000573EB">
            <w:pPr>
              <w:jc w:val="center"/>
              <w:rPr>
                <w:sz w:val="20"/>
                <w:szCs w:val="20"/>
              </w:rPr>
            </w:pPr>
          </w:p>
          <w:p w:rsidR="000573EB" w:rsidRPr="000573EB" w:rsidRDefault="000573EB" w:rsidP="000573EB">
            <w:pPr>
              <w:jc w:val="center"/>
              <w:rPr>
                <w:sz w:val="20"/>
                <w:szCs w:val="20"/>
              </w:rPr>
            </w:pPr>
          </w:p>
          <w:p w:rsidR="000573EB" w:rsidRPr="000573EB" w:rsidRDefault="000573EB" w:rsidP="000573EB">
            <w:pPr>
              <w:jc w:val="center"/>
              <w:rPr>
                <w:sz w:val="20"/>
                <w:szCs w:val="20"/>
              </w:rPr>
            </w:pPr>
          </w:p>
          <w:p w:rsidR="000573EB" w:rsidRPr="000573EB" w:rsidRDefault="000573EB" w:rsidP="000573EB">
            <w:pPr>
              <w:jc w:val="center"/>
              <w:rPr>
                <w:sz w:val="20"/>
                <w:szCs w:val="20"/>
              </w:rPr>
            </w:pPr>
          </w:p>
          <w:p w:rsidR="000573EB" w:rsidRPr="000573EB" w:rsidRDefault="000573EB" w:rsidP="000573EB">
            <w:pPr>
              <w:jc w:val="center"/>
              <w:rPr>
                <w:sz w:val="20"/>
                <w:szCs w:val="20"/>
              </w:rPr>
            </w:pPr>
          </w:p>
          <w:p w:rsidR="000573EB" w:rsidRPr="000573EB" w:rsidRDefault="000573EB" w:rsidP="000573EB">
            <w:pPr>
              <w:jc w:val="center"/>
              <w:rPr>
                <w:b/>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 xml:space="preserve">Машина </w:t>
            </w:r>
            <w:proofErr w:type="gramStart"/>
            <w:r w:rsidRPr="000573EB">
              <w:rPr>
                <w:sz w:val="20"/>
                <w:szCs w:val="20"/>
              </w:rPr>
              <w:t>шлиф.-</w:t>
            </w:r>
            <w:proofErr w:type="spellStart"/>
            <w:proofErr w:type="gramEnd"/>
            <w:r w:rsidRPr="000573EB">
              <w:rPr>
                <w:sz w:val="20"/>
                <w:szCs w:val="20"/>
              </w:rPr>
              <w:t>затир</w:t>
            </w:r>
            <w:proofErr w:type="spellEnd"/>
            <w:r w:rsidRPr="000573EB">
              <w:rPr>
                <w:sz w:val="20"/>
                <w:szCs w:val="20"/>
              </w:rPr>
              <w:t>. по бетону СО-307</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Подъемник мачтовый ПМГ-1Б-76103 с лотком г/п=1000 кг, Н=35м 14/061</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Стромбек</w:t>
            </w:r>
            <w:proofErr w:type="spellEnd"/>
            <w:r w:rsidRPr="000573EB">
              <w:rPr>
                <w:sz w:val="20"/>
                <w:szCs w:val="20"/>
              </w:rPr>
              <w:t xml:space="preserve"> 1500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Стромбек</w:t>
            </w:r>
            <w:proofErr w:type="spellEnd"/>
            <w:r w:rsidRPr="000573EB">
              <w:rPr>
                <w:sz w:val="20"/>
                <w:szCs w:val="20"/>
              </w:rPr>
              <w:t xml:space="preserve"> 850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СТП3-3,0/4000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СТП3-5,0/6000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УСК1 (СКП) -8,0/4000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4</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канатный универсальный 2,5 т-3,0м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канатный универсальный 2,8 т-2,0м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канатный универсальный 3,0 т-3,0м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канатный универсальный 4,0 т-2,0м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канатный универсальный 4,0 т-2,5м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паук</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СТК7 -2,0 (4000/8000)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СТП -3 Q=2,0 L=3000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СТП -3 Q=5 L=6000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4</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текстильный петлевой 1,0т-1,0м СТП-1,0/1000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текстильный петлевой 3,0т-5,0м СТП-3,0/5000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Талреп (кольцо-кольцо) DIN 1480 М14</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5</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Талреп (кольцо-кольцо) DIN 1480 М20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Талреп (крюк-кольцо) М5</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 xml:space="preserve">Трос ПР-8.0 </w:t>
            </w:r>
            <w:proofErr w:type="spellStart"/>
            <w:r w:rsidRPr="000573EB">
              <w:rPr>
                <w:sz w:val="20"/>
                <w:szCs w:val="20"/>
              </w:rPr>
              <w:t>металлополим</w:t>
            </w:r>
            <w:proofErr w:type="spellEnd"/>
            <w:r w:rsidRPr="000573EB">
              <w:rPr>
                <w:sz w:val="20"/>
                <w:szCs w:val="20"/>
              </w:rPr>
              <w:t>. (</w:t>
            </w:r>
            <w:proofErr w:type="spellStart"/>
            <w:r w:rsidRPr="000573EB">
              <w:rPr>
                <w:sz w:val="20"/>
                <w:szCs w:val="20"/>
              </w:rPr>
              <w:t>м.п</w:t>
            </w:r>
            <w:proofErr w:type="spellEnd"/>
            <w:r w:rsidRPr="000573EB">
              <w:rPr>
                <w:sz w:val="20"/>
                <w:szCs w:val="20"/>
              </w:rPr>
              <w:t>)</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180</w:t>
            </w:r>
          </w:p>
        </w:tc>
        <w:tc>
          <w:tcPr>
            <w:tcW w:w="1831" w:type="dxa"/>
            <w:shd w:val="clear" w:color="auto" w:fill="auto"/>
            <w:vAlign w:val="center"/>
          </w:tcPr>
          <w:p w:rsidR="000573EB" w:rsidRPr="000573EB" w:rsidRDefault="000573E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Трос ст. DIN 3055 2мм (200м)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109</w:t>
            </w:r>
          </w:p>
        </w:tc>
        <w:tc>
          <w:tcPr>
            <w:tcW w:w="1831" w:type="dxa"/>
            <w:shd w:val="clear" w:color="auto" w:fill="auto"/>
            <w:vAlign w:val="center"/>
          </w:tcPr>
          <w:p w:rsidR="000573EB" w:rsidRPr="000573EB" w:rsidRDefault="000573E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0573EB" w:rsidRPr="000573EB" w:rsidRDefault="000573EB" w:rsidP="00116874">
            <w:pPr>
              <w:jc w:val="center"/>
              <w:rPr>
                <w:sz w:val="20"/>
                <w:szCs w:val="20"/>
              </w:rPr>
            </w:pPr>
          </w:p>
        </w:tc>
      </w:tr>
      <w:tr w:rsidR="005C0FF9" w:rsidRPr="000573EB" w:rsidTr="000E7322">
        <w:trPr>
          <w:gridAfter w:val="1"/>
          <w:wAfter w:w="6" w:type="dxa"/>
          <w:trHeight w:val="293"/>
        </w:trPr>
        <w:tc>
          <w:tcPr>
            <w:tcW w:w="8642" w:type="dxa"/>
            <w:gridSpan w:val="5"/>
            <w:shd w:val="clear" w:color="auto" w:fill="auto"/>
          </w:tcPr>
          <w:p w:rsidR="005C0FF9" w:rsidRPr="000573EB" w:rsidRDefault="000573EB" w:rsidP="000573EB">
            <w:pPr>
              <w:jc w:val="center"/>
              <w:rPr>
                <w:b/>
                <w:sz w:val="20"/>
                <w:szCs w:val="20"/>
              </w:rPr>
            </w:pPr>
            <w:r w:rsidRPr="000573EB">
              <w:rPr>
                <w:b/>
                <w:sz w:val="20"/>
                <w:szCs w:val="20"/>
              </w:rPr>
              <w:t>Лот 20</w:t>
            </w:r>
          </w:p>
        </w:tc>
      </w:tr>
      <w:tr w:rsidR="000573EB" w:rsidRPr="000573EB" w:rsidTr="000E7322">
        <w:tc>
          <w:tcPr>
            <w:tcW w:w="964" w:type="dxa"/>
            <w:shd w:val="clear" w:color="auto" w:fill="auto"/>
          </w:tcPr>
          <w:p w:rsidR="000573EB" w:rsidRPr="000573EB" w:rsidRDefault="000573EB" w:rsidP="00116874">
            <w:pPr>
              <w:numPr>
                <w:ilvl w:val="0"/>
                <w:numId w:val="38"/>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Крюк с затвором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4</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val="restart"/>
            <w:shd w:val="clear" w:color="auto" w:fill="auto"/>
          </w:tcPr>
          <w:p w:rsidR="000573EB" w:rsidRPr="000573EB" w:rsidRDefault="000573EB" w:rsidP="000573EB">
            <w:pPr>
              <w:jc w:val="center"/>
              <w:rPr>
                <w:b/>
                <w:sz w:val="20"/>
                <w:szCs w:val="20"/>
              </w:rPr>
            </w:pPr>
          </w:p>
        </w:tc>
      </w:tr>
      <w:tr w:rsidR="000573EB" w:rsidRPr="000573EB" w:rsidTr="000E7322">
        <w:tc>
          <w:tcPr>
            <w:tcW w:w="964" w:type="dxa"/>
            <w:shd w:val="clear" w:color="auto" w:fill="auto"/>
          </w:tcPr>
          <w:p w:rsidR="000573EB" w:rsidRPr="000573EB" w:rsidRDefault="000573EB" w:rsidP="00116874">
            <w:pPr>
              <w:numPr>
                <w:ilvl w:val="0"/>
                <w:numId w:val="38"/>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Лебедка электрическая</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8"/>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 xml:space="preserve">Лебедка </w:t>
            </w:r>
            <w:proofErr w:type="spellStart"/>
            <w:r w:rsidRPr="000573EB">
              <w:rPr>
                <w:sz w:val="20"/>
                <w:szCs w:val="20"/>
              </w:rPr>
              <w:t>электр</w:t>
            </w:r>
            <w:proofErr w:type="spellEnd"/>
            <w:r w:rsidRPr="000573EB">
              <w:rPr>
                <w:sz w:val="20"/>
                <w:szCs w:val="20"/>
              </w:rPr>
              <w:t xml:space="preserve">. в комплекте: крюк чл., блок </w:t>
            </w:r>
            <w:proofErr w:type="spellStart"/>
            <w:proofErr w:type="gramStart"/>
            <w:r w:rsidRPr="000573EB">
              <w:rPr>
                <w:sz w:val="20"/>
                <w:szCs w:val="20"/>
              </w:rPr>
              <w:t>монт</w:t>
            </w:r>
            <w:proofErr w:type="spellEnd"/>
            <w:r w:rsidRPr="000573EB">
              <w:rPr>
                <w:sz w:val="20"/>
                <w:szCs w:val="20"/>
              </w:rPr>
              <w:t>.,</w:t>
            </w:r>
            <w:proofErr w:type="gramEnd"/>
            <w:r w:rsidRPr="000573EB">
              <w:rPr>
                <w:sz w:val="20"/>
                <w:szCs w:val="20"/>
              </w:rPr>
              <w:t xml:space="preserve"> зажим, кошу, канат </w:t>
            </w:r>
            <w:proofErr w:type="spellStart"/>
            <w:r w:rsidRPr="000573EB">
              <w:rPr>
                <w:sz w:val="20"/>
                <w:szCs w:val="20"/>
              </w:rPr>
              <w:t>оц</w:t>
            </w:r>
            <w:proofErr w:type="spellEnd"/>
            <w:r w:rsidRPr="000573EB">
              <w:rPr>
                <w:sz w:val="20"/>
                <w:szCs w:val="20"/>
              </w:rPr>
              <w:t>.</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8"/>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Люлька строительная ZL-9 в комплекте(</w:t>
            </w:r>
            <w:proofErr w:type="gramStart"/>
            <w:r w:rsidRPr="000573EB">
              <w:rPr>
                <w:sz w:val="20"/>
                <w:szCs w:val="20"/>
              </w:rPr>
              <w:t>03.12.07.№</w:t>
            </w:r>
            <w:proofErr w:type="gramEnd"/>
            <w:r w:rsidRPr="000573EB">
              <w:rPr>
                <w:sz w:val="20"/>
                <w:szCs w:val="20"/>
              </w:rPr>
              <w:t xml:space="preserve">58\бух.)+датчик </w:t>
            </w:r>
            <w:proofErr w:type="spellStart"/>
            <w:r w:rsidRPr="000573EB">
              <w:rPr>
                <w:sz w:val="20"/>
                <w:szCs w:val="20"/>
              </w:rPr>
              <w:t>уклона+блок</w:t>
            </w:r>
            <w:proofErr w:type="spellEnd"/>
            <w:r w:rsidRPr="000573EB">
              <w:rPr>
                <w:sz w:val="20"/>
                <w:szCs w:val="20"/>
              </w:rPr>
              <w:t xml:space="preserve"> </w:t>
            </w:r>
            <w:proofErr w:type="spellStart"/>
            <w:r w:rsidRPr="000573EB">
              <w:rPr>
                <w:sz w:val="20"/>
                <w:szCs w:val="20"/>
              </w:rPr>
              <w:t>авт</w:t>
            </w:r>
            <w:proofErr w:type="spellEnd"/>
            <w:r w:rsidRPr="000573EB">
              <w:rPr>
                <w:sz w:val="20"/>
                <w:szCs w:val="20"/>
              </w:rPr>
              <w:t xml:space="preserve"> с крюком 7/12/25</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0573EB" w:rsidRPr="000573EB" w:rsidRDefault="000573E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0573EB" w:rsidP="000573EB">
            <w:pPr>
              <w:jc w:val="center"/>
              <w:rPr>
                <w:b/>
                <w:sz w:val="20"/>
                <w:szCs w:val="20"/>
              </w:rPr>
            </w:pPr>
            <w:r w:rsidRPr="000573EB">
              <w:rPr>
                <w:b/>
                <w:sz w:val="20"/>
                <w:szCs w:val="20"/>
              </w:rPr>
              <w:t>Лот 21</w:t>
            </w: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Металлочерепица</w:t>
            </w:r>
            <w:proofErr w:type="spellEnd"/>
            <w:r w:rsidRPr="000573EB">
              <w:rPr>
                <w:sz w:val="20"/>
                <w:szCs w:val="20"/>
              </w:rPr>
              <w:t xml:space="preserve"> (</w:t>
            </w:r>
            <w:proofErr w:type="spellStart"/>
            <w:r w:rsidRPr="000573EB">
              <w:rPr>
                <w:sz w:val="20"/>
                <w:szCs w:val="20"/>
              </w:rPr>
              <w:t>кор</w:t>
            </w:r>
            <w:proofErr w:type="spellEnd"/>
            <w:r w:rsidRPr="000573EB">
              <w:rPr>
                <w:sz w:val="20"/>
                <w:szCs w:val="20"/>
              </w:rPr>
              <w:t>) 1,2х3м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205,2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val="restart"/>
            <w:shd w:val="clear" w:color="auto" w:fill="auto"/>
          </w:tcPr>
          <w:p w:rsidR="000573EB" w:rsidRPr="000573EB" w:rsidRDefault="000573EB" w:rsidP="00116874">
            <w:pPr>
              <w:jc w:val="center"/>
              <w:rPr>
                <w:b/>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Металлочерепица</w:t>
            </w:r>
            <w:proofErr w:type="spellEnd"/>
            <w:r w:rsidRPr="000573EB">
              <w:rPr>
                <w:sz w:val="20"/>
                <w:szCs w:val="20"/>
              </w:rPr>
              <w:t xml:space="preserve"> (</w:t>
            </w:r>
            <w:proofErr w:type="spellStart"/>
            <w:r w:rsidRPr="000573EB">
              <w:rPr>
                <w:sz w:val="20"/>
                <w:szCs w:val="20"/>
              </w:rPr>
              <w:t>кор</w:t>
            </w:r>
            <w:proofErr w:type="spellEnd"/>
            <w:r w:rsidRPr="000573EB">
              <w:rPr>
                <w:sz w:val="20"/>
                <w:szCs w:val="20"/>
              </w:rPr>
              <w:t>) 1,2х4м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120 120</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Мусоросброс строительный гаситель</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Мусоросброс строительный приемный</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Мусоросброс строительный прямой</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600</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Н75-08</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649,4</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0,40х0,</w:t>
            </w:r>
            <w:proofErr w:type="gramStart"/>
            <w:r w:rsidRPr="000573EB">
              <w:rPr>
                <w:sz w:val="20"/>
                <w:szCs w:val="20"/>
              </w:rPr>
              <w:t>24,х</w:t>
            </w:r>
            <w:proofErr w:type="gramEnd"/>
            <w:r w:rsidRPr="000573EB">
              <w:rPr>
                <w:sz w:val="20"/>
                <w:szCs w:val="20"/>
              </w:rPr>
              <w:t>022/75</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10,5</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2,5х1,1/10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1 300</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4х0,7/10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140</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8,5х0,9/75</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153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2,7х1,2/44</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42,12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3х0,9/75</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8,1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4,0х1,1/44</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52,8</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6х1,1/44</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8,58</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Решетка жалюзийная ВРНа-1</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Решетка жалюзийная ВРНа-2</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Сваи винтовые</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95</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rPr>
          <w:trHeight w:val="81"/>
        </w:trPr>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Сваи С-100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Сваи С-140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Сверло</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8</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0573EB" w:rsidP="000573EB">
            <w:pPr>
              <w:jc w:val="center"/>
              <w:rPr>
                <w:b/>
                <w:sz w:val="20"/>
                <w:szCs w:val="20"/>
              </w:rPr>
            </w:pPr>
            <w:r w:rsidRPr="000573EB">
              <w:rPr>
                <w:b/>
                <w:sz w:val="20"/>
                <w:szCs w:val="20"/>
              </w:rPr>
              <w:t>Лот 22</w:t>
            </w: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Плита ПАГ</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5</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val="restart"/>
            <w:shd w:val="clear" w:color="auto" w:fill="auto"/>
          </w:tcPr>
          <w:p w:rsidR="000573EB" w:rsidRPr="000573EB" w:rsidRDefault="000573EB" w:rsidP="000E7322">
            <w:pPr>
              <w:rPr>
                <w:sz w:val="20"/>
                <w:szCs w:val="20"/>
              </w:rPr>
            </w:pPr>
          </w:p>
          <w:p w:rsidR="000573EB" w:rsidRPr="000573EB" w:rsidRDefault="000573EB" w:rsidP="00116874">
            <w:pPr>
              <w:jc w:val="center"/>
              <w:rPr>
                <w:b/>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Плиты бетонные 3м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59</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Рельса-10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Рельса-10,5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Рельса-12,5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39</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Рельса-13м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Рельса-14,2м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15</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Рельса-5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Рельса-8,5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19</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Рельса-9,0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7</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Сваи бетонные</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ФБС</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108</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0573EB" w:rsidP="000573EB">
            <w:pPr>
              <w:jc w:val="center"/>
              <w:rPr>
                <w:b/>
                <w:sz w:val="20"/>
                <w:szCs w:val="20"/>
              </w:rPr>
            </w:pPr>
            <w:r w:rsidRPr="000573EB">
              <w:rPr>
                <w:b/>
                <w:sz w:val="20"/>
                <w:szCs w:val="20"/>
              </w:rPr>
              <w:t>Лот 23</w:t>
            </w: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0573EB">
            <w:pPr>
              <w:pStyle w:val="afffe"/>
              <w:shd w:val="clear" w:color="auto" w:fill="FFFFFF"/>
              <w:rPr>
                <w:sz w:val="20"/>
                <w:szCs w:val="20"/>
              </w:rPr>
            </w:pPr>
            <w:r w:rsidRPr="000573EB">
              <w:rPr>
                <w:sz w:val="20"/>
                <w:szCs w:val="20"/>
              </w:rPr>
              <w:t xml:space="preserve">Ригель 190/150 </w:t>
            </w:r>
            <w:proofErr w:type="spellStart"/>
            <w:r w:rsidRPr="000573EB">
              <w:rPr>
                <w:sz w:val="20"/>
                <w:szCs w:val="20"/>
              </w:rPr>
              <w:t>Peri</w:t>
            </w:r>
            <w:proofErr w:type="spellEnd"/>
            <w:r w:rsidRPr="000573EB">
              <w:rPr>
                <w:sz w:val="20"/>
                <w:szCs w:val="20"/>
              </w:rPr>
              <w:t xml:space="preserve"> </w:t>
            </w:r>
          </w:p>
        </w:tc>
        <w:tc>
          <w:tcPr>
            <w:tcW w:w="1804" w:type="dxa"/>
            <w:shd w:val="clear" w:color="auto" w:fill="auto"/>
            <w:vAlign w:val="center"/>
          </w:tcPr>
          <w:p w:rsidR="000573EB" w:rsidRPr="000573EB" w:rsidRDefault="000573EB" w:rsidP="00116874">
            <w:pPr>
              <w:pStyle w:val="190"/>
              <w:rPr>
                <w:sz w:val="20"/>
              </w:rPr>
            </w:pPr>
            <w:r w:rsidRPr="000573EB">
              <w:rPr>
                <w:sz w:val="20"/>
              </w:rPr>
              <w:t>216</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val="restart"/>
            <w:shd w:val="clear" w:color="auto" w:fill="auto"/>
          </w:tcPr>
          <w:p w:rsidR="000573EB" w:rsidRPr="000573EB" w:rsidRDefault="000573EB" w:rsidP="000573EB">
            <w:pPr>
              <w:jc w:val="center"/>
              <w:rPr>
                <w:b/>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rPr>
              <w:t>Стойка универсальная 1,15 м</w:t>
            </w:r>
          </w:p>
        </w:tc>
        <w:tc>
          <w:tcPr>
            <w:tcW w:w="1804" w:type="dxa"/>
            <w:shd w:val="clear" w:color="auto" w:fill="auto"/>
            <w:vAlign w:val="center"/>
          </w:tcPr>
          <w:p w:rsidR="000573EB" w:rsidRPr="000573EB" w:rsidRDefault="000573EB" w:rsidP="00116874">
            <w:pPr>
              <w:pStyle w:val="190"/>
              <w:rPr>
                <w:sz w:val="20"/>
              </w:rPr>
            </w:pPr>
            <w:r w:rsidRPr="000573EB">
              <w:rPr>
                <w:sz w:val="20"/>
              </w:rPr>
              <w:t>12</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Стойка универсальная 2,0м</w:t>
            </w:r>
          </w:p>
        </w:tc>
        <w:tc>
          <w:tcPr>
            <w:tcW w:w="1804" w:type="dxa"/>
            <w:shd w:val="clear" w:color="auto" w:fill="auto"/>
            <w:vAlign w:val="center"/>
          </w:tcPr>
          <w:p w:rsidR="000573EB" w:rsidRPr="000573EB" w:rsidRDefault="000573EB" w:rsidP="00116874">
            <w:pPr>
              <w:pStyle w:val="190"/>
              <w:rPr>
                <w:sz w:val="20"/>
              </w:rPr>
            </w:pPr>
            <w:r w:rsidRPr="000573EB">
              <w:rPr>
                <w:sz w:val="20"/>
              </w:rPr>
              <w:t>176</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Струбцина (2006г.) </w:t>
            </w:r>
            <w:proofErr w:type="spellStart"/>
            <w:r w:rsidRPr="000573EB">
              <w:rPr>
                <w:sz w:val="20"/>
              </w:rPr>
              <w:t>Крамос</w:t>
            </w:r>
            <w:proofErr w:type="spellEnd"/>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125</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lang w:val="ru-RU"/>
              </w:rPr>
              <w:t>Угловой элемент 3,0 м</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11</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rPr>
              <w:t xml:space="preserve">Угол </w:t>
            </w:r>
            <w:proofErr w:type="spellStart"/>
            <w:r w:rsidRPr="000573EB">
              <w:rPr>
                <w:sz w:val="20"/>
              </w:rPr>
              <w:t>Крамос</w:t>
            </w:r>
            <w:proofErr w:type="spellEnd"/>
            <w:r w:rsidRPr="000573EB">
              <w:rPr>
                <w:sz w:val="20"/>
              </w:rPr>
              <w:t xml:space="preserve"> 0,3*0,3*3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Угол </w:t>
            </w:r>
            <w:proofErr w:type="spellStart"/>
            <w:r w:rsidRPr="000573EB">
              <w:rPr>
                <w:sz w:val="20"/>
              </w:rPr>
              <w:t>Крамос</w:t>
            </w:r>
            <w:proofErr w:type="spellEnd"/>
            <w:r w:rsidRPr="000573EB">
              <w:rPr>
                <w:sz w:val="20"/>
              </w:rPr>
              <w:t xml:space="preserve"> 05*0,5*3 внутренний</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rPr>
              <w:t>Угол внутренний 0,3*3,0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Угол наружный </w:t>
            </w:r>
            <w:proofErr w:type="spellStart"/>
            <w:r w:rsidRPr="000573EB">
              <w:rPr>
                <w:sz w:val="20"/>
              </w:rPr>
              <w:t>Крамос</w:t>
            </w:r>
            <w:proofErr w:type="spellEnd"/>
            <w:r w:rsidRPr="000573EB">
              <w:rPr>
                <w:sz w:val="20"/>
              </w:rPr>
              <w:t xml:space="preserve"> 0,3*0,3*3,0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 xml:space="preserve">36 </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Угол наружный </w:t>
            </w:r>
            <w:proofErr w:type="spellStart"/>
            <w:r w:rsidRPr="000573EB">
              <w:rPr>
                <w:sz w:val="20"/>
              </w:rPr>
              <w:t>Крамос</w:t>
            </w:r>
            <w:proofErr w:type="spellEnd"/>
            <w:r w:rsidRPr="000573EB">
              <w:rPr>
                <w:sz w:val="20"/>
              </w:rPr>
              <w:t xml:space="preserve"> 0,5*0,5*3,0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39</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Угол распалубочный</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15</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lang w:val="ru-RU"/>
              </w:rPr>
              <w:t>Угол шарнирный</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proofErr w:type="spellStart"/>
            <w:r w:rsidRPr="000573EB">
              <w:rPr>
                <w:sz w:val="20"/>
                <w:lang w:val="ru-RU"/>
              </w:rPr>
              <w:t>Унивилка</w:t>
            </w:r>
            <w:proofErr w:type="spellEnd"/>
            <w:r w:rsidRPr="000573EB">
              <w:rPr>
                <w:sz w:val="20"/>
                <w:lang w:val="ru-RU"/>
              </w:rPr>
              <w:t xml:space="preserve"> усиленная </w:t>
            </w:r>
            <w:proofErr w:type="spellStart"/>
            <w:r w:rsidRPr="000573EB">
              <w:rPr>
                <w:sz w:val="20"/>
                <w:lang w:val="ru-RU"/>
              </w:rPr>
              <w:t>Крамос</w:t>
            </w:r>
            <w:proofErr w:type="spellEnd"/>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rPr>
              <w:t>Фиксатор в ассортименте (ФБ-30, звездочка, стул., конус, опора)</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350 000</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rPr>
              <w:t xml:space="preserve">Щит </w:t>
            </w:r>
            <w:proofErr w:type="spellStart"/>
            <w:r w:rsidRPr="000573EB">
              <w:rPr>
                <w:sz w:val="20"/>
              </w:rPr>
              <w:t>Крамос</w:t>
            </w:r>
            <w:proofErr w:type="spellEnd"/>
            <w:r w:rsidRPr="000573EB">
              <w:rPr>
                <w:sz w:val="20"/>
              </w:rPr>
              <w:t xml:space="preserve"> 0,3х3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30</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0,</w:t>
            </w:r>
            <w:r w:rsidRPr="000573EB">
              <w:rPr>
                <w:sz w:val="20"/>
                <w:lang w:val="ru-RU"/>
              </w:rPr>
              <w:t>4</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42</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0,</w:t>
            </w:r>
            <w:r w:rsidRPr="000573EB">
              <w:rPr>
                <w:sz w:val="20"/>
                <w:lang w:val="ru-RU"/>
              </w:rPr>
              <w:t>5</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1</w:t>
            </w:r>
            <w:r w:rsidRPr="000573EB">
              <w:rPr>
                <w:sz w:val="20"/>
              </w:rPr>
              <w:t>,</w:t>
            </w:r>
            <w:r w:rsidRPr="000573EB">
              <w:rPr>
                <w:sz w:val="20"/>
                <w:lang w:val="ru-RU"/>
              </w:rPr>
              <w:t>2</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0,7</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0,8</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15</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0,9</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12</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1,0</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37</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1</w:t>
            </w:r>
            <w:r w:rsidRPr="000573EB">
              <w:rPr>
                <w:sz w:val="20"/>
              </w:rPr>
              <w:t>,</w:t>
            </w:r>
            <w:r w:rsidRPr="000573EB">
              <w:rPr>
                <w:sz w:val="20"/>
                <w:lang w:val="ru-RU"/>
              </w:rPr>
              <w:t>2</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60</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опалубочный </w:t>
            </w:r>
            <w:proofErr w:type="spellStart"/>
            <w:r w:rsidRPr="000573EB">
              <w:rPr>
                <w:sz w:val="20"/>
              </w:rPr>
              <w:t>Крамос</w:t>
            </w:r>
            <w:proofErr w:type="spellEnd"/>
            <w:r w:rsidRPr="000573EB">
              <w:rPr>
                <w:sz w:val="20"/>
              </w:rPr>
              <w:t xml:space="preserve"> 0,3*3,0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47</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опалубочный </w:t>
            </w:r>
            <w:proofErr w:type="spellStart"/>
            <w:r w:rsidRPr="000573EB">
              <w:rPr>
                <w:sz w:val="20"/>
              </w:rPr>
              <w:t>Крамос</w:t>
            </w:r>
            <w:proofErr w:type="spellEnd"/>
            <w:r w:rsidRPr="000573EB">
              <w:rPr>
                <w:sz w:val="20"/>
              </w:rPr>
              <w:t xml:space="preserve"> 0,5*3,0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опалубочный </w:t>
            </w:r>
            <w:proofErr w:type="spellStart"/>
            <w:r w:rsidRPr="000573EB">
              <w:rPr>
                <w:sz w:val="20"/>
              </w:rPr>
              <w:t>Крамос</w:t>
            </w:r>
            <w:proofErr w:type="spellEnd"/>
            <w:r w:rsidRPr="000573EB">
              <w:rPr>
                <w:sz w:val="20"/>
              </w:rPr>
              <w:t xml:space="preserve"> 0,8*3,0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опалубочный </w:t>
            </w:r>
            <w:proofErr w:type="spellStart"/>
            <w:r w:rsidRPr="000573EB">
              <w:rPr>
                <w:sz w:val="20"/>
              </w:rPr>
              <w:t>Крамос</w:t>
            </w:r>
            <w:proofErr w:type="spellEnd"/>
            <w:r w:rsidRPr="000573EB">
              <w:rPr>
                <w:sz w:val="20"/>
              </w:rPr>
              <w:t xml:space="preserve"> 0,9*3,0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опалубочный </w:t>
            </w:r>
            <w:proofErr w:type="spellStart"/>
            <w:r w:rsidRPr="000573EB">
              <w:rPr>
                <w:sz w:val="20"/>
              </w:rPr>
              <w:t>Крамос</w:t>
            </w:r>
            <w:proofErr w:type="spellEnd"/>
            <w:r w:rsidRPr="000573EB">
              <w:rPr>
                <w:sz w:val="20"/>
              </w:rPr>
              <w:t xml:space="preserve"> 1,0*3,0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22</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шарнирный внутренний 0,3*0,3*3,0 AL </w:t>
            </w:r>
            <w:proofErr w:type="spellStart"/>
            <w:r w:rsidRPr="000573EB">
              <w:rPr>
                <w:sz w:val="20"/>
              </w:rPr>
              <w:t>Крамос</w:t>
            </w:r>
            <w:proofErr w:type="spellEnd"/>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9</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Электроды АНО-4 ф 4.0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40</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Кг</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Элемент угловой 3,0 AL (2006г.) </w:t>
            </w:r>
            <w:proofErr w:type="spellStart"/>
            <w:r w:rsidRPr="000573EB">
              <w:rPr>
                <w:sz w:val="20"/>
              </w:rPr>
              <w:t>Крамос</w:t>
            </w:r>
            <w:proofErr w:type="spellEnd"/>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65</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bl>
    <w:p w:rsidR="00F278DB" w:rsidRPr="000573EB" w:rsidRDefault="00F278DB">
      <w:pPr>
        <w:rPr>
          <w:sz w:val="20"/>
          <w:szCs w:val="20"/>
        </w:rPr>
      </w:pPr>
    </w:p>
    <w:sectPr w:rsidR="00F278DB" w:rsidRPr="000573EB" w:rsidSect="00116874">
      <w:footerReference w:type="default" r:id="rId7"/>
      <w:footerReference w:type="first" r:id="rId8"/>
      <w:pgSz w:w="11906" w:h="16838" w:code="9"/>
      <w:pgMar w:top="737" w:right="567" w:bottom="709" w:left="1134" w:header="454" w:footer="4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3EB" w:rsidRDefault="000573EB">
      <w:r>
        <w:separator/>
      </w:r>
    </w:p>
  </w:endnote>
  <w:endnote w:type="continuationSeparator" w:id="0">
    <w:p w:rsidR="000573EB" w:rsidRDefault="00057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3EB" w:rsidRDefault="000573EB">
    <w:pPr>
      <w:pStyle w:val="ac"/>
      <w:jc w:val="right"/>
    </w:pPr>
    <w:r>
      <w:fldChar w:fldCharType="begin"/>
    </w:r>
    <w:r>
      <w:instrText>PAGE   \* MERGEFORMAT</w:instrText>
    </w:r>
    <w:r>
      <w:fldChar w:fldCharType="separate"/>
    </w:r>
    <w:r w:rsidR="000E7322" w:rsidRPr="000E7322">
      <w:rPr>
        <w:noProof/>
        <w:lang w:val="ru-RU"/>
      </w:rPr>
      <w:t>8</w:t>
    </w:r>
    <w:r>
      <w:fldChar w:fldCharType="end"/>
    </w:r>
  </w:p>
  <w:p w:rsidR="000573EB" w:rsidRDefault="000573EB" w:rsidP="0011687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3EB" w:rsidRDefault="000573EB">
    <w:pPr>
      <w:pStyle w:val="ac"/>
      <w:jc w:val="right"/>
    </w:pPr>
  </w:p>
  <w:p w:rsidR="000573EB" w:rsidRDefault="000573E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3EB" w:rsidRDefault="000573EB">
      <w:r>
        <w:separator/>
      </w:r>
    </w:p>
  </w:footnote>
  <w:footnote w:type="continuationSeparator" w:id="0">
    <w:p w:rsidR="000573EB" w:rsidRDefault="000573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B249D0E"/>
    <w:lvl w:ilvl="0">
      <w:numFmt w:val="bullet"/>
      <w:lvlText w:val="*"/>
      <w:lvlJc w:val="left"/>
      <w:pPr>
        <w:ind w:left="0" w:firstLine="0"/>
      </w:pPr>
    </w:lvl>
  </w:abstractNum>
  <w:abstractNum w:abstractNumId="1" w15:restartNumberingAfterBreak="0">
    <w:nsid w:val="060A66D2"/>
    <w:multiLevelType w:val="hybridMultilevel"/>
    <w:tmpl w:val="8F46E6A8"/>
    <w:lvl w:ilvl="0" w:tplc="1AA8E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703174"/>
    <w:multiLevelType w:val="hybridMultilevel"/>
    <w:tmpl w:val="955C736A"/>
    <w:lvl w:ilvl="0" w:tplc="0896DC28">
      <w:start w:val="1"/>
      <w:numFmt w:val="bullet"/>
      <w:pStyle w:val="a"/>
      <w:lvlText w:val=""/>
      <w:lvlJc w:val="left"/>
      <w:pPr>
        <w:tabs>
          <w:tab w:val="num" w:pos="720"/>
        </w:tabs>
        <w:ind w:left="720" w:hanging="43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BD43AB"/>
    <w:multiLevelType w:val="hybridMultilevel"/>
    <w:tmpl w:val="B50C3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67753"/>
    <w:multiLevelType w:val="hybridMultilevel"/>
    <w:tmpl w:val="164A7F04"/>
    <w:lvl w:ilvl="0" w:tplc="D92890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D40A38"/>
    <w:multiLevelType w:val="hybridMultilevel"/>
    <w:tmpl w:val="54F49A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A645D3"/>
    <w:multiLevelType w:val="hybridMultilevel"/>
    <w:tmpl w:val="0BAC1E6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B875D4"/>
    <w:multiLevelType w:val="hybridMultilevel"/>
    <w:tmpl w:val="13BC8EF6"/>
    <w:lvl w:ilvl="0" w:tplc="6282B394">
      <w:start w:val="1"/>
      <w:numFmt w:val="decimal"/>
      <w:pStyle w:val="10"/>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417B8B"/>
    <w:multiLevelType w:val="hybridMultilevel"/>
    <w:tmpl w:val="C6D44C2C"/>
    <w:lvl w:ilvl="0" w:tplc="3CA88D7A">
      <w:start w:val="1"/>
      <w:numFmt w:val="decimal"/>
      <w:pStyle w:val="a0"/>
      <w:lvlText w:val="%1."/>
      <w:lvlJc w:val="left"/>
      <w:pPr>
        <w:tabs>
          <w:tab w:val="num" w:pos="720"/>
        </w:tabs>
        <w:ind w:left="720" w:hanging="436"/>
      </w:pPr>
      <w:rPr>
        <w:rFonts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F5072D0"/>
    <w:multiLevelType w:val="hybridMultilevel"/>
    <w:tmpl w:val="DEA030A0"/>
    <w:lvl w:ilvl="0" w:tplc="E4C4E7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218054AB"/>
    <w:multiLevelType w:val="hybridMultilevel"/>
    <w:tmpl w:val="E666788E"/>
    <w:lvl w:ilvl="0" w:tplc="651414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975A1C"/>
    <w:multiLevelType w:val="hybridMultilevel"/>
    <w:tmpl w:val="164A7F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E217AA"/>
    <w:multiLevelType w:val="hybridMultilevel"/>
    <w:tmpl w:val="EEDAEA16"/>
    <w:lvl w:ilvl="0" w:tplc="C94C05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707813"/>
    <w:multiLevelType w:val="hybridMultilevel"/>
    <w:tmpl w:val="8C12314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3A0A4B82"/>
    <w:multiLevelType w:val="hybridMultilevel"/>
    <w:tmpl w:val="1D943F0C"/>
    <w:lvl w:ilvl="0" w:tplc="371A6A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3B3430"/>
    <w:multiLevelType w:val="hybridMultilevel"/>
    <w:tmpl w:val="83221E32"/>
    <w:lvl w:ilvl="0" w:tplc="689A70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262DE2"/>
    <w:multiLevelType w:val="hybridMultilevel"/>
    <w:tmpl w:val="F270573E"/>
    <w:lvl w:ilvl="0" w:tplc="700270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4B6D02"/>
    <w:multiLevelType w:val="hybridMultilevel"/>
    <w:tmpl w:val="4E6E43B6"/>
    <w:lvl w:ilvl="0" w:tplc="D24AF9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844920"/>
    <w:multiLevelType w:val="hybridMultilevel"/>
    <w:tmpl w:val="21D42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5F5008"/>
    <w:multiLevelType w:val="hybridMultilevel"/>
    <w:tmpl w:val="6C70A736"/>
    <w:lvl w:ilvl="0" w:tplc="83C46E34">
      <w:start w:val="1"/>
      <w:numFmt w:val="decimal"/>
      <w:pStyle w:val="a1"/>
      <w:lvlText w:val="%1."/>
      <w:lvlJc w:val="left"/>
      <w:pPr>
        <w:tabs>
          <w:tab w:val="num" w:pos="720"/>
        </w:tabs>
        <w:ind w:left="720" w:hanging="436"/>
      </w:pPr>
      <w:rPr>
        <w:rFonts w:hint="default"/>
        <w:sz w:val="24"/>
        <w:szCs w:val="24"/>
      </w:rPr>
    </w:lvl>
    <w:lvl w:ilvl="1" w:tplc="04190019">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20" w15:restartNumberingAfterBreak="0">
    <w:nsid w:val="4B1D6586"/>
    <w:multiLevelType w:val="hybridMultilevel"/>
    <w:tmpl w:val="119CE6BE"/>
    <w:lvl w:ilvl="0" w:tplc="18001C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9D6FF8"/>
    <w:multiLevelType w:val="hybridMultilevel"/>
    <w:tmpl w:val="740EDFA0"/>
    <w:lvl w:ilvl="0" w:tplc="F11C55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D84761"/>
    <w:multiLevelType w:val="hybridMultilevel"/>
    <w:tmpl w:val="99CA65BE"/>
    <w:lvl w:ilvl="0" w:tplc="83C46E34">
      <w:start w:val="1"/>
      <w:numFmt w:val="bullet"/>
      <w:pStyle w:val="a2"/>
      <w:lvlText w:val=""/>
      <w:lvlJc w:val="left"/>
      <w:pPr>
        <w:tabs>
          <w:tab w:val="num" w:pos="284"/>
        </w:tabs>
        <w:ind w:left="284" w:hanging="284"/>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543A43"/>
    <w:multiLevelType w:val="hybridMultilevel"/>
    <w:tmpl w:val="308CDE90"/>
    <w:lvl w:ilvl="0" w:tplc="83C46E34">
      <w:start w:val="1"/>
      <w:numFmt w:val="decimal"/>
      <w:pStyle w:val="a3"/>
      <w:lvlText w:val="%1."/>
      <w:lvlJc w:val="left"/>
      <w:pPr>
        <w:tabs>
          <w:tab w:val="num" w:pos="284"/>
        </w:tabs>
        <w:ind w:left="284" w:hanging="284"/>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24A369C"/>
    <w:multiLevelType w:val="multilevel"/>
    <w:tmpl w:val="85E0585E"/>
    <w:lvl w:ilvl="0">
      <w:start w:val="1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7F0F9F"/>
    <w:multiLevelType w:val="multilevel"/>
    <w:tmpl w:val="ADBEE9BC"/>
    <w:lvl w:ilvl="0">
      <w:start w:val="1"/>
      <w:numFmt w:val="decimal"/>
      <w:pStyle w:val="1"/>
      <w:lvlText w:val="%1."/>
      <w:lvlJc w:val="left"/>
      <w:pPr>
        <w:tabs>
          <w:tab w:val="num" w:pos="40"/>
        </w:tabs>
        <w:ind w:left="40" w:hanging="72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3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60"/>
        </w:tabs>
        <w:ind w:left="760" w:hanging="72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8"/>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514"/>
        </w:tabs>
        <w:ind w:left="1514" w:hanging="794"/>
      </w:pPr>
      <w:rPr>
        <w:rFonts w:hint="default"/>
      </w:rPr>
    </w:lvl>
    <w:lvl w:ilvl="3">
      <w:start w:val="1"/>
      <w:numFmt w:val="decimal"/>
      <w:pStyle w:val="4"/>
      <w:lvlText w:val="%1.%2.%3.%4."/>
      <w:lvlJc w:val="left"/>
      <w:pPr>
        <w:tabs>
          <w:tab w:val="num" w:pos="1146"/>
        </w:tabs>
        <w:ind w:left="1146" w:hanging="1134"/>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480"/>
        </w:tabs>
        <w:ind w:left="1480" w:hanging="1440"/>
      </w:pPr>
      <w:rPr>
        <w:rFonts w:hint="default"/>
      </w:rPr>
    </w:lvl>
    <w:lvl w:ilvl="6">
      <w:start w:val="1"/>
      <w:numFmt w:val="decimal"/>
      <w:lvlText w:val="%1.%2.%3.%4.%5.%6.%7."/>
      <w:lvlJc w:val="left"/>
      <w:pPr>
        <w:tabs>
          <w:tab w:val="num" w:pos="1480"/>
        </w:tabs>
        <w:ind w:left="1480" w:hanging="1440"/>
      </w:pPr>
      <w:rPr>
        <w:rFonts w:hint="default"/>
      </w:rPr>
    </w:lvl>
    <w:lvl w:ilvl="7">
      <w:start w:val="1"/>
      <w:numFmt w:val="decimal"/>
      <w:lvlText w:val="%1.%2.%3.%4.%5.%6.%7.%8."/>
      <w:lvlJc w:val="left"/>
      <w:pPr>
        <w:tabs>
          <w:tab w:val="num" w:pos="1840"/>
        </w:tabs>
        <w:ind w:left="1840" w:hanging="1800"/>
      </w:pPr>
      <w:rPr>
        <w:rFonts w:hint="default"/>
      </w:rPr>
    </w:lvl>
    <w:lvl w:ilvl="8">
      <w:start w:val="1"/>
      <w:numFmt w:val="decimal"/>
      <w:lvlText w:val="%1.%2.%3.%4.%5.%6.%7.%8.%9."/>
      <w:lvlJc w:val="left"/>
      <w:pPr>
        <w:tabs>
          <w:tab w:val="num" w:pos="2200"/>
        </w:tabs>
        <w:ind w:left="2200" w:hanging="2160"/>
      </w:pPr>
      <w:rPr>
        <w:rFonts w:hint="default"/>
      </w:rPr>
    </w:lvl>
  </w:abstractNum>
  <w:abstractNum w:abstractNumId="26" w15:restartNumberingAfterBreak="0">
    <w:nsid w:val="539F3747"/>
    <w:multiLevelType w:val="hybridMultilevel"/>
    <w:tmpl w:val="D45EA390"/>
    <w:lvl w:ilvl="0" w:tplc="719AA4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680437"/>
    <w:multiLevelType w:val="hybridMultilevel"/>
    <w:tmpl w:val="C4A2149E"/>
    <w:lvl w:ilvl="0" w:tplc="86E22C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27039B"/>
    <w:multiLevelType w:val="hybridMultilevel"/>
    <w:tmpl w:val="DFE271BE"/>
    <w:lvl w:ilvl="0" w:tplc="EA8453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6456B"/>
    <w:multiLevelType w:val="hybridMultilevel"/>
    <w:tmpl w:val="C8EC9CA0"/>
    <w:lvl w:ilvl="0" w:tplc="4EC43F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95120B"/>
    <w:multiLevelType w:val="hybridMultilevel"/>
    <w:tmpl w:val="D4FC5F6A"/>
    <w:lvl w:ilvl="0" w:tplc="E910A5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E312EF"/>
    <w:multiLevelType w:val="hybridMultilevel"/>
    <w:tmpl w:val="FDDED700"/>
    <w:lvl w:ilvl="0" w:tplc="32DEB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B458C6"/>
    <w:multiLevelType w:val="hybridMultilevel"/>
    <w:tmpl w:val="B9744D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3CD637F"/>
    <w:multiLevelType w:val="hybridMultilevel"/>
    <w:tmpl w:val="B0E246D4"/>
    <w:lvl w:ilvl="0" w:tplc="6FC682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3C188B"/>
    <w:multiLevelType w:val="hybridMultilevel"/>
    <w:tmpl w:val="B0D6B50E"/>
    <w:lvl w:ilvl="0" w:tplc="186E86A6">
      <w:start w:val="1"/>
      <w:numFmt w:val="decimal"/>
      <w:pStyle w:val="a4"/>
      <w:lvlText w:val="%1."/>
      <w:lvlJc w:val="left"/>
      <w:pPr>
        <w:tabs>
          <w:tab w:val="num" w:pos="720"/>
        </w:tabs>
        <w:ind w:left="720" w:hanging="436"/>
      </w:pPr>
      <w:rPr>
        <w:rFonts w:hint="default"/>
        <w:sz w:val="24"/>
        <w:szCs w:val="24"/>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5" w15:restartNumberingAfterBreak="0">
    <w:nsid w:val="776B12E0"/>
    <w:multiLevelType w:val="hybridMultilevel"/>
    <w:tmpl w:val="A028BBEE"/>
    <w:lvl w:ilvl="0" w:tplc="2EEEBF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1811D0"/>
    <w:multiLevelType w:val="hybridMultilevel"/>
    <w:tmpl w:val="01160514"/>
    <w:lvl w:ilvl="0" w:tplc="0A604A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133CAE"/>
    <w:multiLevelType w:val="hybridMultilevel"/>
    <w:tmpl w:val="3494929A"/>
    <w:lvl w:ilvl="0" w:tplc="C2549A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4837D4"/>
    <w:multiLevelType w:val="hybridMultilevel"/>
    <w:tmpl w:val="0372A412"/>
    <w:lvl w:ilvl="0" w:tplc="490CBD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CF45E05"/>
    <w:multiLevelType w:val="hybridMultilevel"/>
    <w:tmpl w:val="4E825784"/>
    <w:lvl w:ilvl="0" w:tplc="0FD4A1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2"/>
  </w:num>
  <w:num w:numId="3">
    <w:abstractNumId w:val="5"/>
  </w:num>
  <w:num w:numId="4">
    <w:abstractNumId w:val="13"/>
  </w:num>
  <w:num w:numId="5">
    <w:abstractNumId w:val="0"/>
    <w:lvlOverride w:ilvl="0">
      <w:lvl w:ilvl="0">
        <w:numFmt w:val="bullet"/>
        <w:lvlText w:val="•"/>
        <w:legacy w:legacy="1" w:legacySpace="0" w:legacyIndent="345"/>
        <w:lvlJc w:val="left"/>
        <w:pPr>
          <w:ind w:left="0" w:firstLine="0"/>
        </w:pPr>
        <w:rPr>
          <w:rFonts w:ascii="Arial" w:hAnsi="Arial" w:cs="Arial" w:hint="default"/>
        </w:rPr>
      </w:lvl>
    </w:lvlOverride>
  </w:num>
  <w:num w:numId="6">
    <w:abstractNumId w:val="0"/>
    <w:lvlOverride w:ilvl="0">
      <w:lvl w:ilvl="0">
        <w:numFmt w:val="bullet"/>
        <w:lvlText w:val="•"/>
        <w:legacy w:legacy="1" w:legacySpace="0" w:legacyIndent="355"/>
        <w:lvlJc w:val="left"/>
        <w:pPr>
          <w:ind w:left="0" w:firstLine="0"/>
        </w:pPr>
        <w:rPr>
          <w:rFonts w:ascii="Arial" w:hAnsi="Arial" w:cs="Arial" w:hint="default"/>
        </w:rPr>
      </w:lvl>
    </w:lvlOverride>
  </w:num>
  <w:num w:numId="7">
    <w:abstractNumId w:val="0"/>
    <w:lvlOverride w:ilvl="0">
      <w:lvl w:ilvl="0">
        <w:numFmt w:val="bullet"/>
        <w:lvlText w:val="•"/>
        <w:legacy w:legacy="1" w:legacySpace="0" w:legacyIndent="351"/>
        <w:lvlJc w:val="left"/>
        <w:pPr>
          <w:ind w:left="0" w:firstLine="0"/>
        </w:pPr>
        <w:rPr>
          <w:rFonts w:ascii="Arial" w:hAnsi="Arial" w:cs="Arial" w:hint="default"/>
        </w:rPr>
      </w:lvl>
    </w:lvlOverride>
  </w:num>
  <w:num w:numId="8">
    <w:abstractNumId w:val="7"/>
  </w:num>
  <w:num w:numId="9">
    <w:abstractNumId w:val="22"/>
  </w:num>
  <w:num w:numId="10">
    <w:abstractNumId w:val="23"/>
  </w:num>
  <w:num w:numId="11">
    <w:abstractNumId w:val="8"/>
  </w:num>
  <w:num w:numId="12">
    <w:abstractNumId w:val="2"/>
  </w:num>
  <w:num w:numId="13">
    <w:abstractNumId w:val="25"/>
  </w:num>
  <w:num w:numId="14">
    <w:abstractNumId w:val="19"/>
  </w:num>
  <w:num w:numId="15">
    <w:abstractNumId w:val="34"/>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2"/>
  </w:num>
  <w:num w:numId="20">
    <w:abstractNumId w:val="33"/>
  </w:num>
  <w:num w:numId="21">
    <w:abstractNumId w:val="36"/>
  </w:num>
  <w:num w:numId="22">
    <w:abstractNumId w:val="20"/>
  </w:num>
  <w:num w:numId="23">
    <w:abstractNumId w:val="10"/>
  </w:num>
  <w:num w:numId="24">
    <w:abstractNumId w:val="16"/>
  </w:num>
  <w:num w:numId="25">
    <w:abstractNumId w:val="35"/>
  </w:num>
  <w:num w:numId="26">
    <w:abstractNumId w:val="31"/>
  </w:num>
  <w:num w:numId="27">
    <w:abstractNumId w:val="28"/>
  </w:num>
  <w:num w:numId="28">
    <w:abstractNumId w:val="38"/>
  </w:num>
  <w:num w:numId="29">
    <w:abstractNumId w:val="26"/>
  </w:num>
  <w:num w:numId="30">
    <w:abstractNumId w:val="27"/>
  </w:num>
  <w:num w:numId="31">
    <w:abstractNumId w:val="15"/>
  </w:num>
  <w:num w:numId="32">
    <w:abstractNumId w:val="14"/>
  </w:num>
  <w:num w:numId="33">
    <w:abstractNumId w:val="39"/>
  </w:num>
  <w:num w:numId="34">
    <w:abstractNumId w:val="17"/>
  </w:num>
  <w:num w:numId="35">
    <w:abstractNumId w:val="30"/>
  </w:num>
  <w:num w:numId="36">
    <w:abstractNumId w:val="21"/>
  </w:num>
  <w:num w:numId="37">
    <w:abstractNumId w:val="37"/>
  </w:num>
  <w:num w:numId="38">
    <w:abstractNumId w:val="9"/>
  </w:num>
  <w:num w:numId="39">
    <w:abstractNumId w:val="1"/>
  </w:num>
  <w:num w:numId="40">
    <w:abstractNumId w:val="4"/>
  </w:num>
  <w:num w:numId="41">
    <w:abstractNumId w:val="29"/>
  </w:num>
  <w:num w:numId="42">
    <w:abstractNumId w:val="24"/>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F9"/>
    <w:rsid w:val="000573EB"/>
    <w:rsid w:val="000E7322"/>
    <w:rsid w:val="00116874"/>
    <w:rsid w:val="0055354B"/>
    <w:rsid w:val="005C0FF9"/>
    <w:rsid w:val="00B37F3F"/>
    <w:rsid w:val="00CB217B"/>
    <w:rsid w:val="00CC36EE"/>
    <w:rsid w:val="00DD67F7"/>
    <w:rsid w:val="00F27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954CE-FB8A-4FEF-A5E3-27B7CD08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C0FF9"/>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6"/>
    <w:link w:val="11"/>
    <w:qFormat/>
    <w:rsid w:val="005C0FF9"/>
    <w:pPr>
      <w:pageBreakBefore/>
      <w:numPr>
        <w:numId w:val="13"/>
      </w:numPr>
      <w:shd w:val="clear" w:color="auto" w:fill="B3B3B3"/>
      <w:tabs>
        <w:tab w:val="clear" w:pos="40"/>
        <w:tab w:val="left" w:pos="720"/>
      </w:tabs>
      <w:spacing w:before="120" w:after="120"/>
      <w:ind w:left="720"/>
      <w:contextualSpacing/>
      <w:jc w:val="both"/>
      <w:outlineLvl w:val="0"/>
    </w:pPr>
    <w:rPr>
      <w:b/>
      <w:bCs/>
      <w:iCs/>
      <w:caps/>
      <w:spacing w:val="-20"/>
      <w:sz w:val="32"/>
      <w:szCs w:val="32"/>
      <w:lang w:val="x-none" w:eastAsia="x-none"/>
    </w:rPr>
  </w:style>
  <w:style w:type="paragraph" w:styleId="2">
    <w:name w:val="heading 2"/>
    <w:basedOn w:val="a5"/>
    <w:next w:val="a5"/>
    <w:link w:val="20"/>
    <w:qFormat/>
    <w:rsid w:val="005C0FF9"/>
    <w:pPr>
      <w:keepNext/>
      <w:spacing w:before="240" w:after="60"/>
      <w:outlineLvl w:val="1"/>
    </w:pPr>
    <w:rPr>
      <w:rFonts w:ascii="Cambria" w:hAnsi="Cambria"/>
      <w:b/>
      <w:bCs/>
      <w:i/>
      <w:iCs/>
      <w:sz w:val="28"/>
      <w:szCs w:val="28"/>
      <w:lang w:val="x-none" w:eastAsia="en-US"/>
    </w:rPr>
  </w:style>
  <w:style w:type="paragraph" w:styleId="3">
    <w:name w:val="heading 3"/>
    <w:basedOn w:val="a5"/>
    <w:next w:val="a5"/>
    <w:link w:val="30"/>
    <w:qFormat/>
    <w:rsid w:val="005C0FF9"/>
    <w:pPr>
      <w:keepNext/>
      <w:spacing w:before="240" w:after="60"/>
      <w:ind w:right="23" w:firstLine="142"/>
      <w:jc w:val="both"/>
      <w:outlineLvl w:val="2"/>
    </w:pPr>
    <w:rPr>
      <w:rFonts w:ascii="Arial" w:hAnsi="Arial"/>
      <w:b/>
      <w:bCs/>
      <w:sz w:val="26"/>
      <w:szCs w:val="26"/>
      <w:lang w:val="x-none" w:eastAsia="x-none"/>
    </w:rPr>
  </w:style>
  <w:style w:type="paragraph" w:styleId="4">
    <w:name w:val="heading 4"/>
    <w:basedOn w:val="a5"/>
    <w:next w:val="a5"/>
    <w:link w:val="40"/>
    <w:autoRedefine/>
    <w:qFormat/>
    <w:rsid w:val="005C0FF9"/>
    <w:pPr>
      <w:keepNext/>
      <w:numPr>
        <w:ilvl w:val="3"/>
        <w:numId w:val="13"/>
      </w:numPr>
      <w:tabs>
        <w:tab w:val="left" w:pos="1400"/>
      </w:tabs>
      <w:jc w:val="both"/>
      <w:outlineLvl w:val="3"/>
    </w:pPr>
    <w:rPr>
      <w:bCs/>
      <w:sz w:val="22"/>
      <w:szCs w:val="28"/>
      <w:lang w:val="x-none" w:eastAsia="x-none"/>
    </w:rPr>
  </w:style>
  <w:style w:type="paragraph" w:styleId="5">
    <w:name w:val="heading 5"/>
    <w:basedOn w:val="a5"/>
    <w:next w:val="a5"/>
    <w:link w:val="50"/>
    <w:qFormat/>
    <w:rsid w:val="005C0FF9"/>
    <w:pPr>
      <w:keepNext/>
      <w:outlineLvl w:val="4"/>
    </w:pPr>
    <w:rPr>
      <w:b/>
      <w:bCs/>
      <w:lang w:val="x-none" w:eastAsia="x-none"/>
    </w:rPr>
  </w:style>
  <w:style w:type="paragraph" w:styleId="6">
    <w:name w:val="heading 6"/>
    <w:basedOn w:val="a5"/>
    <w:next w:val="a5"/>
    <w:link w:val="60"/>
    <w:qFormat/>
    <w:rsid w:val="005C0FF9"/>
    <w:pPr>
      <w:spacing w:before="240" w:after="60"/>
      <w:outlineLvl w:val="5"/>
    </w:pPr>
    <w:rPr>
      <w:b/>
      <w:bCs/>
      <w:sz w:val="22"/>
      <w:szCs w:val="22"/>
      <w:lang w:val="x-none" w:eastAsia="x-none"/>
    </w:rPr>
  </w:style>
  <w:style w:type="paragraph" w:styleId="8">
    <w:name w:val="heading 8"/>
    <w:basedOn w:val="a5"/>
    <w:next w:val="a5"/>
    <w:link w:val="80"/>
    <w:qFormat/>
    <w:rsid w:val="005C0FF9"/>
    <w:pPr>
      <w:keepNext/>
      <w:spacing w:line="260" w:lineRule="exact"/>
      <w:jc w:val="center"/>
      <w:outlineLvl w:val="7"/>
    </w:pPr>
    <w:rPr>
      <w:rFonts w:ascii="Times New Roman CYR" w:hAnsi="Times New Roman CYR"/>
      <w:b/>
      <w:sz w:val="22"/>
      <w:szCs w:val="20"/>
      <w:lang w:val="x-none" w:eastAsia="x-none"/>
    </w:rPr>
  </w:style>
  <w:style w:type="paragraph" w:styleId="9">
    <w:name w:val="heading 9"/>
    <w:basedOn w:val="a5"/>
    <w:next w:val="a5"/>
    <w:link w:val="90"/>
    <w:qFormat/>
    <w:rsid w:val="005C0FF9"/>
    <w:pPr>
      <w:spacing w:before="240" w:after="60"/>
      <w:outlineLvl w:val="8"/>
    </w:pPr>
    <w:rPr>
      <w:rFonts w:ascii="Arial" w:hAnsi="Arial"/>
      <w:sz w:val="22"/>
      <w:szCs w:val="22"/>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basedOn w:val="a7"/>
    <w:link w:val="1"/>
    <w:rsid w:val="005C0FF9"/>
    <w:rPr>
      <w:rFonts w:ascii="Times New Roman" w:eastAsia="Times New Roman" w:hAnsi="Times New Roman" w:cs="Times New Roman"/>
      <w:b/>
      <w:bCs/>
      <w:iCs/>
      <w:caps/>
      <w:spacing w:val="-20"/>
      <w:sz w:val="32"/>
      <w:szCs w:val="32"/>
      <w:shd w:val="clear" w:color="auto" w:fill="B3B3B3"/>
      <w:lang w:val="x-none" w:eastAsia="x-none"/>
    </w:rPr>
  </w:style>
  <w:style w:type="character" w:customStyle="1" w:styleId="20">
    <w:name w:val="Заголовок 2 Знак"/>
    <w:basedOn w:val="a7"/>
    <w:link w:val="2"/>
    <w:rsid w:val="005C0FF9"/>
    <w:rPr>
      <w:rFonts w:ascii="Cambria" w:eastAsia="Times New Roman" w:hAnsi="Cambria" w:cs="Times New Roman"/>
      <w:b/>
      <w:bCs/>
      <w:i/>
      <w:iCs/>
      <w:sz w:val="28"/>
      <w:szCs w:val="28"/>
      <w:lang w:val="x-none"/>
    </w:rPr>
  </w:style>
  <w:style w:type="character" w:customStyle="1" w:styleId="30">
    <w:name w:val="Заголовок 3 Знак"/>
    <w:basedOn w:val="a7"/>
    <w:link w:val="3"/>
    <w:rsid w:val="005C0FF9"/>
    <w:rPr>
      <w:rFonts w:ascii="Arial" w:eastAsia="Times New Roman" w:hAnsi="Arial" w:cs="Times New Roman"/>
      <w:b/>
      <w:bCs/>
      <w:sz w:val="26"/>
      <w:szCs w:val="26"/>
      <w:lang w:val="x-none" w:eastAsia="x-none"/>
    </w:rPr>
  </w:style>
  <w:style w:type="character" w:customStyle="1" w:styleId="40">
    <w:name w:val="Заголовок 4 Знак"/>
    <w:basedOn w:val="a7"/>
    <w:link w:val="4"/>
    <w:rsid w:val="005C0FF9"/>
    <w:rPr>
      <w:rFonts w:ascii="Times New Roman" w:eastAsia="Times New Roman" w:hAnsi="Times New Roman" w:cs="Times New Roman"/>
      <w:bCs/>
      <w:szCs w:val="28"/>
      <w:lang w:val="x-none" w:eastAsia="x-none"/>
    </w:rPr>
  </w:style>
  <w:style w:type="character" w:customStyle="1" w:styleId="50">
    <w:name w:val="Заголовок 5 Знак"/>
    <w:basedOn w:val="a7"/>
    <w:link w:val="5"/>
    <w:rsid w:val="005C0FF9"/>
    <w:rPr>
      <w:rFonts w:ascii="Times New Roman" w:eastAsia="Times New Roman" w:hAnsi="Times New Roman" w:cs="Times New Roman"/>
      <w:b/>
      <w:bCs/>
      <w:sz w:val="24"/>
      <w:szCs w:val="24"/>
      <w:lang w:val="x-none" w:eastAsia="x-none"/>
    </w:rPr>
  </w:style>
  <w:style w:type="character" w:customStyle="1" w:styleId="60">
    <w:name w:val="Заголовок 6 Знак"/>
    <w:basedOn w:val="a7"/>
    <w:link w:val="6"/>
    <w:rsid w:val="005C0FF9"/>
    <w:rPr>
      <w:rFonts w:ascii="Times New Roman" w:eastAsia="Times New Roman" w:hAnsi="Times New Roman" w:cs="Times New Roman"/>
      <w:b/>
      <w:bCs/>
      <w:lang w:val="x-none" w:eastAsia="x-none"/>
    </w:rPr>
  </w:style>
  <w:style w:type="character" w:customStyle="1" w:styleId="80">
    <w:name w:val="Заголовок 8 Знак"/>
    <w:basedOn w:val="a7"/>
    <w:link w:val="8"/>
    <w:rsid w:val="005C0FF9"/>
    <w:rPr>
      <w:rFonts w:ascii="Times New Roman CYR" w:eastAsia="Times New Roman" w:hAnsi="Times New Roman CYR" w:cs="Times New Roman"/>
      <w:b/>
      <w:szCs w:val="20"/>
      <w:lang w:val="x-none" w:eastAsia="x-none"/>
    </w:rPr>
  </w:style>
  <w:style w:type="character" w:customStyle="1" w:styleId="90">
    <w:name w:val="Заголовок 9 Знак"/>
    <w:basedOn w:val="a7"/>
    <w:link w:val="9"/>
    <w:rsid w:val="005C0FF9"/>
    <w:rPr>
      <w:rFonts w:ascii="Arial" w:eastAsia="Times New Roman" w:hAnsi="Arial" w:cs="Times New Roman"/>
      <w:lang w:val="x-none" w:eastAsia="x-none"/>
    </w:rPr>
  </w:style>
  <w:style w:type="paragraph" w:customStyle="1" w:styleId="ConsPlusNormal">
    <w:name w:val="ConsPlusNormal"/>
    <w:rsid w:val="005C0FF9"/>
    <w:pPr>
      <w:autoSpaceDE w:val="0"/>
      <w:autoSpaceDN w:val="0"/>
      <w:adjustRightInd w:val="0"/>
      <w:spacing w:after="0" w:line="240" w:lineRule="auto"/>
      <w:ind w:firstLine="720"/>
    </w:pPr>
    <w:rPr>
      <w:rFonts w:ascii="Arial" w:eastAsia="Calibri" w:hAnsi="Arial" w:cs="Arial"/>
      <w:sz w:val="20"/>
      <w:szCs w:val="20"/>
    </w:rPr>
  </w:style>
  <w:style w:type="paragraph" w:customStyle="1" w:styleId="ConsPlusNonformat">
    <w:name w:val="ConsPlusNonformat"/>
    <w:uiPriority w:val="99"/>
    <w:rsid w:val="005C0FF9"/>
    <w:pPr>
      <w:autoSpaceDE w:val="0"/>
      <w:autoSpaceDN w:val="0"/>
      <w:adjustRightInd w:val="0"/>
      <w:spacing w:after="0" w:line="240" w:lineRule="auto"/>
    </w:pPr>
    <w:rPr>
      <w:rFonts w:ascii="Courier New" w:eastAsia="Calibri" w:hAnsi="Courier New" w:cs="Courier New"/>
      <w:sz w:val="20"/>
      <w:szCs w:val="20"/>
    </w:rPr>
  </w:style>
  <w:style w:type="paragraph" w:styleId="aa">
    <w:name w:val="header"/>
    <w:basedOn w:val="a5"/>
    <w:link w:val="ab"/>
    <w:uiPriority w:val="99"/>
    <w:unhideWhenUsed/>
    <w:rsid w:val="005C0FF9"/>
    <w:pPr>
      <w:tabs>
        <w:tab w:val="center" w:pos="4677"/>
        <w:tab w:val="right" w:pos="9355"/>
      </w:tabs>
    </w:pPr>
    <w:rPr>
      <w:rFonts w:eastAsia="Calibri"/>
      <w:lang w:val="x-none" w:eastAsia="en-US"/>
    </w:rPr>
  </w:style>
  <w:style w:type="character" w:customStyle="1" w:styleId="ab">
    <w:name w:val="Верхний колонтитул Знак"/>
    <w:basedOn w:val="a7"/>
    <w:link w:val="aa"/>
    <w:uiPriority w:val="99"/>
    <w:rsid w:val="005C0FF9"/>
    <w:rPr>
      <w:rFonts w:ascii="Times New Roman" w:eastAsia="Calibri" w:hAnsi="Times New Roman" w:cs="Times New Roman"/>
      <w:sz w:val="24"/>
      <w:szCs w:val="24"/>
      <w:lang w:val="x-none"/>
    </w:rPr>
  </w:style>
  <w:style w:type="paragraph" w:styleId="ac">
    <w:name w:val="footer"/>
    <w:basedOn w:val="a5"/>
    <w:link w:val="ad"/>
    <w:uiPriority w:val="99"/>
    <w:unhideWhenUsed/>
    <w:rsid w:val="005C0FF9"/>
    <w:pPr>
      <w:tabs>
        <w:tab w:val="center" w:pos="4677"/>
        <w:tab w:val="right" w:pos="9355"/>
      </w:tabs>
    </w:pPr>
    <w:rPr>
      <w:rFonts w:eastAsia="Calibri"/>
      <w:lang w:val="x-none" w:eastAsia="en-US"/>
    </w:rPr>
  </w:style>
  <w:style w:type="character" w:customStyle="1" w:styleId="ad">
    <w:name w:val="Нижний колонтитул Знак"/>
    <w:basedOn w:val="a7"/>
    <w:link w:val="ac"/>
    <w:uiPriority w:val="99"/>
    <w:rsid w:val="005C0FF9"/>
    <w:rPr>
      <w:rFonts w:ascii="Times New Roman" w:eastAsia="Calibri" w:hAnsi="Times New Roman" w:cs="Times New Roman"/>
      <w:sz w:val="24"/>
      <w:szCs w:val="24"/>
      <w:lang w:val="x-none"/>
    </w:rPr>
  </w:style>
  <w:style w:type="paragraph" w:styleId="ae">
    <w:name w:val="Balloon Text"/>
    <w:basedOn w:val="a5"/>
    <w:link w:val="af"/>
    <w:semiHidden/>
    <w:rsid w:val="005C0FF9"/>
    <w:rPr>
      <w:rFonts w:ascii="Tahoma" w:hAnsi="Tahoma" w:cs="Tahoma"/>
      <w:sz w:val="16"/>
      <w:szCs w:val="16"/>
    </w:rPr>
  </w:style>
  <w:style w:type="character" w:customStyle="1" w:styleId="af">
    <w:name w:val="Текст выноски Знак"/>
    <w:basedOn w:val="a7"/>
    <w:link w:val="ae"/>
    <w:semiHidden/>
    <w:rsid w:val="005C0FF9"/>
    <w:rPr>
      <w:rFonts w:ascii="Tahoma" w:eastAsia="Times New Roman" w:hAnsi="Tahoma" w:cs="Tahoma"/>
      <w:sz w:val="16"/>
      <w:szCs w:val="16"/>
      <w:lang w:eastAsia="ru-RU"/>
    </w:rPr>
  </w:style>
  <w:style w:type="paragraph" w:styleId="af0">
    <w:name w:val="annotation text"/>
    <w:basedOn w:val="a5"/>
    <w:link w:val="af1"/>
    <w:semiHidden/>
    <w:rsid w:val="005C0FF9"/>
    <w:rPr>
      <w:sz w:val="20"/>
      <w:szCs w:val="20"/>
      <w:lang w:val="x-none" w:eastAsia="x-none"/>
    </w:rPr>
  </w:style>
  <w:style w:type="character" w:customStyle="1" w:styleId="af1">
    <w:name w:val="Текст примечания Знак"/>
    <w:basedOn w:val="a7"/>
    <w:link w:val="af0"/>
    <w:semiHidden/>
    <w:rsid w:val="005C0FF9"/>
    <w:rPr>
      <w:rFonts w:ascii="Times New Roman" w:eastAsia="Times New Roman" w:hAnsi="Times New Roman" w:cs="Times New Roman"/>
      <w:sz w:val="20"/>
      <w:szCs w:val="20"/>
      <w:lang w:val="x-none" w:eastAsia="x-none"/>
    </w:rPr>
  </w:style>
  <w:style w:type="character" w:customStyle="1" w:styleId="FontStyle12">
    <w:name w:val="Font Style12"/>
    <w:rsid w:val="005C0FF9"/>
    <w:rPr>
      <w:rFonts w:ascii="Times New Roman" w:hAnsi="Times New Roman" w:cs="Times New Roman"/>
      <w:sz w:val="20"/>
      <w:szCs w:val="20"/>
    </w:rPr>
  </w:style>
  <w:style w:type="paragraph" w:customStyle="1" w:styleId="FR1">
    <w:name w:val="FR1"/>
    <w:semiHidden/>
    <w:rsid w:val="005C0FF9"/>
    <w:pPr>
      <w:autoSpaceDE w:val="0"/>
      <w:autoSpaceDN w:val="0"/>
      <w:adjustRightInd w:val="0"/>
      <w:spacing w:before="120" w:after="0" w:line="340" w:lineRule="auto"/>
      <w:jc w:val="both"/>
    </w:pPr>
    <w:rPr>
      <w:rFonts w:ascii="Arial" w:eastAsia="Times New Roman" w:hAnsi="Arial" w:cs="Arial"/>
      <w:i/>
      <w:iCs/>
      <w:sz w:val="20"/>
      <w:szCs w:val="20"/>
      <w:lang w:eastAsia="ru-RU"/>
    </w:rPr>
  </w:style>
  <w:style w:type="character" w:styleId="af2">
    <w:name w:val="Hyperlink"/>
    <w:uiPriority w:val="99"/>
    <w:rsid w:val="005C0FF9"/>
    <w:rPr>
      <w:color w:val="0000FF"/>
      <w:u w:val="single"/>
    </w:rPr>
  </w:style>
  <w:style w:type="character" w:styleId="af3">
    <w:name w:val="annotation reference"/>
    <w:semiHidden/>
    <w:unhideWhenUsed/>
    <w:rsid w:val="005C0FF9"/>
    <w:rPr>
      <w:sz w:val="16"/>
      <w:szCs w:val="16"/>
    </w:rPr>
  </w:style>
  <w:style w:type="paragraph" w:styleId="af4">
    <w:name w:val="annotation subject"/>
    <w:basedOn w:val="af0"/>
    <w:next w:val="af0"/>
    <w:link w:val="af5"/>
    <w:uiPriority w:val="99"/>
    <w:semiHidden/>
    <w:unhideWhenUsed/>
    <w:rsid w:val="005C0FF9"/>
    <w:pPr>
      <w:jc w:val="right"/>
    </w:pPr>
    <w:rPr>
      <w:b/>
      <w:bCs/>
      <w:lang w:eastAsia="en-US"/>
    </w:rPr>
  </w:style>
  <w:style w:type="character" w:customStyle="1" w:styleId="af5">
    <w:name w:val="Тема примечания Знак"/>
    <w:basedOn w:val="af1"/>
    <w:link w:val="af4"/>
    <w:uiPriority w:val="99"/>
    <w:semiHidden/>
    <w:rsid w:val="005C0FF9"/>
    <w:rPr>
      <w:rFonts w:ascii="Times New Roman" w:eastAsia="Times New Roman" w:hAnsi="Times New Roman" w:cs="Times New Roman"/>
      <w:b/>
      <w:bCs/>
      <w:sz w:val="20"/>
      <w:szCs w:val="20"/>
      <w:lang w:val="x-none" w:eastAsia="x-none"/>
    </w:rPr>
  </w:style>
  <w:style w:type="paragraph" w:customStyle="1" w:styleId="ConsTitle">
    <w:name w:val="ConsTitle"/>
    <w:rsid w:val="005C0FF9"/>
    <w:pPr>
      <w:widowControl w:val="0"/>
      <w:spacing w:after="0" w:line="240" w:lineRule="auto"/>
    </w:pPr>
    <w:rPr>
      <w:rFonts w:ascii="Arial" w:eastAsia="Times New Roman" w:hAnsi="Arial" w:cs="Times New Roman"/>
      <w:b/>
      <w:snapToGrid w:val="0"/>
      <w:sz w:val="16"/>
      <w:szCs w:val="20"/>
      <w:lang w:eastAsia="ru-RU"/>
    </w:rPr>
  </w:style>
  <w:style w:type="paragraph" w:customStyle="1" w:styleId="af6">
    <w:name w:val="ЗЗЗАГОЛОВОК"/>
    <w:basedOn w:val="2"/>
    <w:qFormat/>
    <w:rsid w:val="005C0FF9"/>
    <w:pPr>
      <w:spacing w:after="240"/>
      <w:ind w:right="23" w:firstLine="142"/>
      <w:jc w:val="center"/>
    </w:pPr>
    <w:rPr>
      <w:rFonts w:ascii="Times New Roman" w:hAnsi="Times New Roman"/>
      <w:i w:val="0"/>
      <w:caps/>
      <w:sz w:val="26"/>
      <w:szCs w:val="26"/>
      <w:lang w:eastAsia="ru-RU"/>
    </w:rPr>
  </w:style>
  <w:style w:type="paragraph" w:styleId="af7">
    <w:name w:val="List Paragraph"/>
    <w:basedOn w:val="a5"/>
    <w:qFormat/>
    <w:rsid w:val="005C0FF9"/>
    <w:pPr>
      <w:ind w:left="720" w:right="23" w:firstLine="142"/>
      <w:contextualSpacing/>
      <w:jc w:val="both"/>
    </w:pPr>
    <w:rPr>
      <w:sz w:val="20"/>
      <w:szCs w:val="20"/>
    </w:rPr>
  </w:style>
  <w:style w:type="paragraph" w:styleId="af8">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Зна,Текст сноски Знак2"/>
    <w:basedOn w:val="a5"/>
    <w:link w:val="af9"/>
    <w:uiPriority w:val="99"/>
    <w:semiHidden/>
    <w:unhideWhenUsed/>
    <w:rsid w:val="005C0FF9"/>
    <w:rPr>
      <w:rFonts w:eastAsia="Calibri"/>
      <w:sz w:val="20"/>
      <w:szCs w:val="20"/>
      <w:lang w:val="x-none" w:eastAsia="en-US"/>
    </w:rPr>
  </w:style>
  <w:style w:type="character" w:customStyle="1" w:styleId="af9">
    <w:name w:val="Текст сноски Знак"/>
    <w:aliases w:val="Table_Footnote_last Знак2,Текст сноски Знак Знак Char Знак1,Texto de nota al pie Char Знак1,Texto de nota al pie Знак1,Текст сноски Знак Знак Char Char Знак1,Schriftart: 9 pt Знак1,Schriftart: 10 pt Знак1,Schriftart: 8 pt Знак1"/>
    <w:basedOn w:val="a7"/>
    <w:link w:val="af8"/>
    <w:uiPriority w:val="99"/>
    <w:semiHidden/>
    <w:rsid w:val="005C0FF9"/>
    <w:rPr>
      <w:rFonts w:ascii="Times New Roman" w:eastAsia="Calibri" w:hAnsi="Times New Roman" w:cs="Times New Roman"/>
      <w:sz w:val="20"/>
      <w:szCs w:val="20"/>
      <w:lang w:val="x-none"/>
    </w:rPr>
  </w:style>
  <w:style w:type="character" w:styleId="afa">
    <w:name w:val="footnote reference"/>
    <w:aliases w:val="Знак сноски-FN,Знак сноски 1,Ciae niinee-FN,Referencia nota al pie,СНОСКА,сноска1,Avg - Знак сноски,ftref,сноска,avg-Знак сноски,вески,ХИА_ЗС,Avg,fr,Used by Word for Help footnote symbols,ООО Знак сноски,SUPERS,Ciae niinee 1,Знак сноски1"/>
    <w:semiHidden/>
    <w:unhideWhenUsed/>
    <w:rsid w:val="005C0FF9"/>
    <w:rPr>
      <w:vertAlign w:val="superscript"/>
    </w:rPr>
  </w:style>
  <w:style w:type="character" w:customStyle="1" w:styleId="afb">
    <w:name w:val="Основной текст_"/>
    <w:link w:val="12"/>
    <w:rsid w:val="005C0FF9"/>
    <w:rPr>
      <w:rFonts w:ascii="Book Antiqua" w:eastAsia="Book Antiqua" w:hAnsi="Book Antiqua" w:cs="Book Antiqua"/>
      <w:spacing w:val="6"/>
      <w:sz w:val="21"/>
      <w:szCs w:val="21"/>
      <w:shd w:val="clear" w:color="auto" w:fill="FFFFFF"/>
    </w:rPr>
  </w:style>
  <w:style w:type="paragraph" w:customStyle="1" w:styleId="12">
    <w:name w:val="Основной текст1"/>
    <w:basedOn w:val="a5"/>
    <w:link w:val="afb"/>
    <w:rsid w:val="005C0FF9"/>
    <w:pPr>
      <w:widowControl w:val="0"/>
      <w:shd w:val="clear" w:color="auto" w:fill="FFFFFF"/>
      <w:spacing w:before="540" w:after="120" w:line="0" w:lineRule="atLeast"/>
    </w:pPr>
    <w:rPr>
      <w:rFonts w:ascii="Book Antiqua" w:eastAsia="Book Antiqua" w:hAnsi="Book Antiqua" w:cs="Book Antiqua"/>
      <w:spacing w:val="6"/>
      <w:sz w:val="21"/>
      <w:szCs w:val="21"/>
      <w:lang w:eastAsia="en-US"/>
    </w:rPr>
  </w:style>
  <w:style w:type="character" w:customStyle="1" w:styleId="9pt0pt">
    <w:name w:val="Основной текст + 9 pt;Интервал 0 pt"/>
    <w:rsid w:val="005C0FF9"/>
    <w:rPr>
      <w:rFonts w:ascii="Book Antiqua" w:eastAsia="Book Antiqua" w:hAnsi="Book Antiqua" w:cs="Book Antiqua"/>
      <w:color w:val="000000"/>
      <w:spacing w:val="9"/>
      <w:w w:val="100"/>
      <w:position w:val="0"/>
      <w:sz w:val="18"/>
      <w:szCs w:val="18"/>
      <w:shd w:val="clear" w:color="auto" w:fill="FFFFFF"/>
      <w:lang w:val="ru-RU"/>
    </w:rPr>
  </w:style>
  <w:style w:type="character" w:customStyle="1" w:styleId="95pt0pt">
    <w:name w:val="Основной текст + 9;5 pt;Полужирный;Интервал 0 pt"/>
    <w:rsid w:val="005C0FF9"/>
    <w:rPr>
      <w:rFonts w:ascii="Book Antiqua" w:eastAsia="Book Antiqua" w:hAnsi="Book Antiqua" w:cs="Book Antiqua"/>
      <w:b/>
      <w:bCs/>
      <w:color w:val="000000"/>
      <w:spacing w:val="9"/>
      <w:w w:val="100"/>
      <w:position w:val="0"/>
      <w:sz w:val="19"/>
      <w:szCs w:val="19"/>
      <w:shd w:val="clear" w:color="auto" w:fill="FFFFFF"/>
      <w:lang w:val="ru-RU"/>
    </w:rPr>
  </w:style>
  <w:style w:type="character" w:styleId="afc">
    <w:name w:val="FollowedHyperlink"/>
    <w:uiPriority w:val="99"/>
    <w:unhideWhenUsed/>
    <w:rsid w:val="005C0FF9"/>
    <w:rPr>
      <w:color w:val="800080"/>
      <w:u w:val="single"/>
    </w:rPr>
  </w:style>
  <w:style w:type="paragraph" w:customStyle="1" w:styleId="xl69">
    <w:name w:val="xl69"/>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5"/>
    <w:rsid w:val="005C0FF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1">
    <w:name w:val="xl71"/>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5"/>
    <w:rsid w:val="005C0FF9"/>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5"/>
    <w:rsid w:val="005C0FF9"/>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5"/>
    <w:rsid w:val="005C0FF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5">
    <w:name w:val="xl75"/>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6">
    <w:name w:val="xl76"/>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a6">
    <w:name w:val="Body Text Indent"/>
    <w:basedOn w:val="a5"/>
    <w:link w:val="afd"/>
    <w:rsid w:val="005C0FF9"/>
    <w:pPr>
      <w:tabs>
        <w:tab w:val="left" w:pos="1080"/>
        <w:tab w:val="right" w:pos="9356"/>
      </w:tabs>
      <w:spacing w:after="60"/>
      <w:ind w:firstLine="720"/>
      <w:jc w:val="both"/>
    </w:pPr>
    <w:rPr>
      <w:iCs/>
      <w:lang w:val="x-none" w:eastAsia="x-none"/>
    </w:rPr>
  </w:style>
  <w:style w:type="character" w:customStyle="1" w:styleId="afd">
    <w:name w:val="Основной текст с отступом Знак"/>
    <w:basedOn w:val="a7"/>
    <w:link w:val="a6"/>
    <w:rsid w:val="005C0FF9"/>
    <w:rPr>
      <w:rFonts w:ascii="Times New Roman" w:eastAsia="Times New Roman" w:hAnsi="Times New Roman" w:cs="Times New Roman"/>
      <w:iCs/>
      <w:sz w:val="24"/>
      <w:szCs w:val="24"/>
      <w:lang w:val="x-none" w:eastAsia="x-none"/>
    </w:rPr>
  </w:style>
  <w:style w:type="paragraph" w:customStyle="1" w:styleId="9pt">
    <w:name w:val="Основной текст 9 pt вправо"/>
    <w:basedOn w:val="a6"/>
    <w:next w:val="a6"/>
    <w:link w:val="9pt0"/>
    <w:rsid w:val="005C0FF9"/>
    <w:pPr>
      <w:spacing w:after="0"/>
      <w:jc w:val="right"/>
    </w:pPr>
    <w:rPr>
      <w:sz w:val="18"/>
      <w:szCs w:val="18"/>
    </w:rPr>
  </w:style>
  <w:style w:type="paragraph" w:customStyle="1" w:styleId="21">
    <w:name w:val="Текст таблицы по центру 2"/>
    <w:basedOn w:val="a5"/>
    <w:link w:val="22"/>
    <w:rsid w:val="005C0FF9"/>
    <w:pPr>
      <w:jc w:val="center"/>
    </w:pPr>
    <w:rPr>
      <w:b/>
      <w:sz w:val="22"/>
      <w:szCs w:val="20"/>
      <w:lang w:val="x-none" w:eastAsia="x-none"/>
    </w:rPr>
  </w:style>
  <w:style w:type="paragraph" w:customStyle="1" w:styleId="afe">
    <w:name w:val="Название таблицы"/>
    <w:basedOn w:val="a6"/>
    <w:link w:val="aff"/>
    <w:rsid w:val="005C0FF9"/>
    <w:pPr>
      <w:keepNext/>
      <w:jc w:val="right"/>
    </w:pPr>
    <w:rPr>
      <w:b/>
      <w:bCs/>
      <w:i/>
      <w:iCs w:val="0"/>
      <w:sz w:val="22"/>
      <w:szCs w:val="20"/>
    </w:rPr>
  </w:style>
  <w:style w:type="paragraph" w:customStyle="1" w:styleId="13">
    <w:name w:val="Выделение в тексте 1"/>
    <w:basedOn w:val="a6"/>
    <w:next w:val="a6"/>
    <w:link w:val="14"/>
    <w:rsid w:val="005C0FF9"/>
    <w:rPr>
      <w:b/>
      <w:bCs/>
    </w:rPr>
  </w:style>
  <w:style w:type="paragraph" w:customStyle="1" w:styleId="23">
    <w:name w:val="Выделение в тексте 2"/>
    <w:basedOn w:val="a6"/>
    <w:next w:val="a6"/>
    <w:link w:val="24"/>
    <w:rsid w:val="005C0FF9"/>
    <w:rPr>
      <w:b/>
      <w:i/>
    </w:rPr>
  </w:style>
  <w:style w:type="paragraph" w:customStyle="1" w:styleId="31">
    <w:name w:val="Выделение в тексте 3"/>
    <w:basedOn w:val="a6"/>
    <w:next w:val="a6"/>
    <w:link w:val="32"/>
    <w:rsid w:val="005C0FF9"/>
    <w:rPr>
      <w:u w:val="single"/>
    </w:rPr>
  </w:style>
  <w:style w:type="paragraph" w:customStyle="1" w:styleId="41">
    <w:name w:val="Выделение в тексте 4"/>
    <w:basedOn w:val="a6"/>
    <w:next w:val="a6"/>
    <w:rsid w:val="005C0FF9"/>
    <w:rPr>
      <w:i/>
    </w:rPr>
  </w:style>
  <w:style w:type="paragraph" w:styleId="aff0">
    <w:name w:val="Title"/>
    <w:basedOn w:val="a5"/>
    <w:link w:val="15"/>
    <w:rsid w:val="005C0FF9"/>
    <w:pPr>
      <w:spacing w:before="120" w:after="120"/>
      <w:jc w:val="center"/>
    </w:pPr>
    <w:rPr>
      <w:b/>
      <w:bCs/>
      <w:caps/>
      <w:spacing w:val="-20"/>
      <w:sz w:val="32"/>
      <w:szCs w:val="32"/>
    </w:rPr>
  </w:style>
  <w:style w:type="character" w:customStyle="1" w:styleId="15">
    <w:name w:val="Название Знак1"/>
    <w:basedOn w:val="a7"/>
    <w:link w:val="aff0"/>
    <w:rsid w:val="005C0FF9"/>
    <w:rPr>
      <w:rFonts w:ascii="Times New Roman" w:eastAsia="Times New Roman" w:hAnsi="Times New Roman" w:cs="Times New Roman"/>
      <w:b/>
      <w:bCs/>
      <w:caps/>
      <w:spacing w:val="-20"/>
      <w:sz w:val="32"/>
      <w:szCs w:val="32"/>
      <w:lang w:eastAsia="ru-RU"/>
    </w:rPr>
  </w:style>
  <w:style w:type="paragraph" w:styleId="a">
    <w:name w:val="List Bullet"/>
    <w:basedOn w:val="a5"/>
    <w:link w:val="aff1"/>
    <w:autoRedefine/>
    <w:rsid w:val="005C0FF9"/>
    <w:pPr>
      <w:numPr>
        <w:numId w:val="12"/>
      </w:numPr>
      <w:spacing w:after="60"/>
      <w:jc w:val="both"/>
    </w:pPr>
    <w:rPr>
      <w:iCs/>
      <w:snapToGrid w:val="0"/>
      <w:lang w:val="x-none" w:eastAsia="x-none"/>
    </w:rPr>
  </w:style>
  <w:style w:type="paragraph" w:customStyle="1" w:styleId="a2">
    <w:name w:val="Маркированный список в таблице"/>
    <w:basedOn w:val="a"/>
    <w:link w:val="aff2"/>
    <w:rsid w:val="005C0FF9"/>
    <w:pPr>
      <w:numPr>
        <w:numId w:val="9"/>
      </w:numPr>
      <w:tabs>
        <w:tab w:val="clear" w:pos="284"/>
        <w:tab w:val="num" w:pos="720"/>
      </w:tabs>
      <w:ind w:left="720" w:hanging="436"/>
    </w:pPr>
  </w:style>
  <w:style w:type="paragraph" w:customStyle="1" w:styleId="aff3">
    <w:name w:val="Название рисунка"/>
    <w:basedOn w:val="a5"/>
    <w:link w:val="aff4"/>
    <w:autoRedefine/>
    <w:rsid w:val="005C0FF9"/>
    <w:pPr>
      <w:keepNext/>
      <w:keepLines/>
      <w:tabs>
        <w:tab w:val="left" w:pos="3782"/>
      </w:tabs>
      <w:spacing w:before="120" w:after="120"/>
      <w:jc w:val="center"/>
    </w:pPr>
    <w:rPr>
      <w:b/>
      <w:sz w:val="22"/>
      <w:lang w:val="x-none" w:eastAsia="x-none"/>
    </w:rPr>
  </w:style>
  <w:style w:type="paragraph" w:customStyle="1" w:styleId="a0">
    <w:name w:val="Нумерованный список со сдвигом"/>
    <w:basedOn w:val="a5"/>
    <w:link w:val="aff5"/>
    <w:rsid w:val="005C0FF9"/>
    <w:pPr>
      <w:numPr>
        <w:numId w:val="11"/>
      </w:numPr>
      <w:tabs>
        <w:tab w:val="clear" w:pos="720"/>
        <w:tab w:val="num" w:pos="360"/>
      </w:tabs>
      <w:spacing w:after="60"/>
      <w:ind w:left="0" w:firstLine="0"/>
      <w:jc w:val="both"/>
    </w:pPr>
    <w:rPr>
      <w:lang w:val="x-none" w:eastAsia="x-none"/>
    </w:rPr>
  </w:style>
  <w:style w:type="paragraph" w:customStyle="1" w:styleId="a3">
    <w:name w:val="Нумерованный список в таблице"/>
    <w:basedOn w:val="a5"/>
    <w:autoRedefine/>
    <w:rsid w:val="005C0FF9"/>
    <w:pPr>
      <w:numPr>
        <w:numId w:val="10"/>
      </w:numPr>
      <w:jc w:val="both"/>
    </w:pPr>
    <w:rPr>
      <w:sz w:val="22"/>
    </w:rPr>
  </w:style>
  <w:style w:type="paragraph" w:customStyle="1" w:styleId="aff6">
    <w:name w:val="Обращение"/>
    <w:basedOn w:val="a5"/>
    <w:rsid w:val="005C0FF9"/>
    <w:rPr>
      <w:b/>
      <w:bCs/>
      <w:szCs w:val="20"/>
    </w:rPr>
  </w:style>
  <w:style w:type="paragraph" w:customStyle="1" w:styleId="aff7">
    <w:name w:val="Основной текст без отступа"/>
    <w:basedOn w:val="a5"/>
    <w:link w:val="aff8"/>
    <w:rsid w:val="005C0FF9"/>
    <w:pPr>
      <w:spacing w:after="60"/>
      <w:jc w:val="both"/>
    </w:pPr>
    <w:rPr>
      <w:lang w:val="x-none" w:eastAsia="x-none"/>
    </w:rPr>
  </w:style>
  <w:style w:type="paragraph" w:customStyle="1" w:styleId="16">
    <w:name w:val="Приложение 1"/>
    <w:basedOn w:val="a6"/>
    <w:rsid w:val="005C0FF9"/>
    <w:pPr>
      <w:tabs>
        <w:tab w:val="clear" w:pos="9356"/>
        <w:tab w:val="right" w:leader="dot" w:pos="9360"/>
      </w:tabs>
      <w:ind w:firstLine="539"/>
    </w:pPr>
    <w:rPr>
      <w:b/>
      <w:bCs/>
      <w:caps/>
    </w:rPr>
  </w:style>
  <w:style w:type="paragraph" w:customStyle="1" w:styleId="25">
    <w:name w:val="Приложение 2"/>
    <w:basedOn w:val="a6"/>
    <w:rsid w:val="005C0FF9"/>
    <w:pPr>
      <w:tabs>
        <w:tab w:val="clear" w:pos="9356"/>
        <w:tab w:val="right" w:leader="dot" w:pos="9360"/>
      </w:tabs>
      <w:ind w:left="1083" w:hanging="6"/>
      <w:jc w:val="left"/>
    </w:pPr>
    <w:rPr>
      <w:smallCaps/>
    </w:rPr>
  </w:style>
  <w:style w:type="paragraph" w:customStyle="1" w:styleId="aff9">
    <w:name w:val="Примечание"/>
    <w:basedOn w:val="a6"/>
    <w:link w:val="affa"/>
    <w:rsid w:val="005C0FF9"/>
    <w:pPr>
      <w:tabs>
        <w:tab w:val="clear" w:pos="1080"/>
        <w:tab w:val="clear" w:pos="9356"/>
        <w:tab w:val="right" w:pos="9360"/>
      </w:tabs>
    </w:pPr>
    <w:rPr>
      <w:i/>
      <w:iCs w:val="0"/>
      <w:sz w:val="20"/>
    </w:rPr>
  </w:style>
  <w:style w:type="paragraph" w:customStyle="1" w:styleId="affb">
    <w:name w:val="Результат оценки"/>
    <w:basedOn w:val="42"/>
    <w:rsid w:val="005C0FF9"/>
    <w:pPr>
      <w:shd w:val="clear" w:color="auto" w:fill="B3B3B3"/>
      <w:tabs>
        <w:tab w:val="clear" w:pos="1004"/>
        <w:tab w:val="clear" w:pos="9356"/>
      </w:tabs>
      <w:spacing w:before="60" w:after="60"/>
    </w:pPr>
    <w:rPr>
      <w:bCs/>
      <w:szCs w:val="20"/>
    </w:rPr>
  </w:style>
  <w:style w:type="paragraph" w:customStyle="1" w:styleId="affc">
    <w:name w:val="Текст таблицы"/>
    <w:basedOn w:val="a5"/>
    <w:link w:val="affd"/>
    <w:semiHidden/>
    <w:rsid w:val="005C0FF9"/>
    <w:rPr>
      <w:snapToGrid w:val="0"/>
      <w:sz w:val="22"/>
      <w:szCs w:val="20"/>
      <w:lang w:val="x-none" w:eastAsia="x-none"/>
    </w:rPr>
  </w:style>
  <w:style w:type="paragraph" w:customStyle="1" w:styleId="17">
    <w:name w:val="Текст таблицы влево 1"/>
    <w:basedOn w:val="a5"/>
    <w:link w:val="18"/>
    <w:rsid w:val="005C0FF9"/>
    <w:rPr>
      <w:iCs/>
      <w:sz w:val="22"/>
      <w:szCs w:val="20"/>
      <w:lang w:val="x-none" w:eastAsia="x-none"/>
    </w:rPr>
  </w:style>
  <w:style w:type="paragraph" w:customStyle="1" w:styleId="110">
    <w:name w:val="Текст таблицы влево 1 + 10 пт"/>
    <w:basedOn w:val="a5"/>
    <w:link w:val="1100"/>
    <w:rsid w:val="005C0FF9"/>
    <w:rPr>
      <w:iCs/>
      <w:snapToGrid w:val="0"/>
      <w:sz w:val="20"/>
      <w:szCs w:val="20"/>
      <w:lang w:val="x-none" w:eastAsia="x-none"/>
    </w:rPr>
  </w:style>
  <w:style w:type="paragraph" w:customStyle="1" w:styleId="26">
    <w:name w:val="Текст таблицы влево 2"/>
    <w:basedOn w:val="21"/>
    <w:link w:val="27"/>
    <w:rsid w:val="005C0FF9"/>
  </w:style>
  <w:style w:type="paragraph" w:customStyle="1" w:styleId="210">
    <w:name w:val="Текст таблицы влево 2 + 10 пт"/>
    <w:basedOn w:val="a5"/>
    <w:link w:val="2100"/>
    <w:rsid w:val="005C0FF9"/>
    <w:rPr>
      <w:b/>
      <w:bCs/>
      <w:sz w:val="22"/>
      <w:szCs w:val="20"/>
    </w:rPr>
  </w:style>
  <w:style w:type="paragraph" w:customStyle="1" w:styleId="33">
    <w:name w:val="Текст таблицы влево 3"/>
    <w:basedOn w:val="a5"/>
    <w:rsid w:val="005C0FF9"/>
    <w:rPr>
      <w:b/>
      <w:bCs/>
      <w:i/>
      <w:iCs/>
      <w:sz w:val="22"/>
      <w:szCs w:val="20"/>
    </w:rPr>
  </w:style>
  <w:style w:type="paragraph" w:customStyle="1" w:styleId="1101">
    <w:name w:val="Текст таблицы по центру 1 + 10 пт"/>
    <w:basedOn w:val="19"/>
    <w:link w:val="1102"/>
    <w:rsid w:val="005C0FF9"/>
  </w:style>
  <w:style w:type="paragraph" w:customStyle="1" w:styleId="19">
    <w:name w:val="Текст таблицы по центру 1"/>
    <w:basedOn w:val="a5"/>
    <w:link w:val="1a"/>
    <w:rsid w:val="005C0FF9"/>
    <w:pPr>
      <w:jc w:val="center"/>
    </w:pPr>
    <w:rPr>
      <w:sz w:val="22"/>
      <w:szCs w:val="20"/>
      <w:lang w:val="x-none" w:eastAsia="x-none"/>
    </w:rPr>
  </w:style>
  <w:style w:type="paragraph" w:customStyle="1" w:styleId="310">
    <w:name w:val="Текст таблицы влево 3 + 10 пт"/>
    <w:basedOn w:val="3100"/>
    <w:link w:val="3101"/>
    <w:rsid w:val="005C0FF9"/>
    <w:rPr>
      <w:lang w:val="ru-RU" w:eastAsia="ru-RU"/>
    </w:rPr>
  </w:style>
  <w:style w:type="paragraph" w:customStyle="1" w:styleId="2101">
    <w:name w:val="Текст таблицы по центру 2 + 10 пт"/>
    <w:basedOn w:val="21"/>
    <w:link w:val="2102"/>
    <w:rsid w:val="005C0FF9"/>
  </w:style>
  <w:style w:type="paragraph" w:customStyle="1" w:styleId="34">
    <w:name w:val="Текст таблицы по центру 3"/>
    <w:basedOn w:val="21"/>
    <w:link w:val="35"/>
    <w:rsid w:val="005C0FF9"/>
  </w:style>
  <w:style w:type="paragraph" w:customStyle="1" w:styleId="3100">
    <w:name w:val="Текст таблицы по центру 3 + 10 пт"/>
    <w:basedOn w:val="34"/>
    <w:link w:val="3102"/>
    <w:rsid w:val="005C0FF9"/>
  </w:style>
  <w:style w:type="paragraph" w:customStyle="1" w:styleId="1b">
    <w:name w:val="Титул 1"/>
    <w:basedOn w:val="a5"/>
    <w:rsid w:val="005C0FF9"/>
    <w:pPr>
      <w:jc w:val="center"/>
    </w:pPr>
    <w:rPr>
      <w:b/>
      <w:bCs/>
      <w:sz w:val="36"/>
      <w:szCs w:val="20"/>
    </w:rPr>
  </w:style>
  <w:style w:type="paragraph" w:customStyle="1" w:styleId="28">
    <w:name w:val="Титул 2"/>
    <w:basedOn w:val="a5"/>
    <w:link w:val="29"/>
    <w:rsid w:val="005C0FF9"/>
    <w:pPr>
      <w:ind w:left="1260" w:right="1260"/>
      <w:jc w:val="center"/>
    </w:pPr>
    <w:rPr>
      <w:b/>
      <w:bCs/>
      <w:caps/>
      <w:sz w:val="28"/>
      <w:szCs w:val="28"/>
      <w:lang w:val="x-none" w:eastAsia="x-none"/>
    </w:rPr>
  </w:style>
  <w:style w:type="paragraph" w:customStyle="1" w:styleId="36">
    <w:name w:val="Титул 3"/>
    <w:basedOn w:val="a6"/>
    <w:rsid w:val="005C0FF9"/>
    <w:pPr>
      <w:tabs>
        <w:tab w:val="clear" w:pos="1080"/>
        <w:tab w:val="left" w:pos="1004"/>
        <w:tab w:val="left" w:pos="9356"/>
      </w:tabs>
      <w:spacing w:after="0"/>
    </w:pPr>
    <w:rPr>
      <w:b/>
      <w:bCs/>
    </w:rPr>
  </w:style>
  <w:style w:type="paragraph" w:customStyle="1" w:styleId="42">
    <w:name w:val="Титул 4"/>
    <w:basedOn w:val="36"/>
    <w:rsid w:val="005C0FF9"/>
    <w:pPr>
      <w:ind w:firstLine="0"/>
      <w:jc w:val="center"/>
    </w:pPr>
    <w:rPr>
      <w:bCs w:val="0"/>
    </w:rPr>
  </w:style>
  <w:style w:type="paragraph" w:customStyle="1" w:styleId="51">
    <w:name w:val="Титул 5"/>
    <w:basedOn w:val="a5"/>
    <w:link w:val="52"/>
    <w:rsid w:val="005C0FF9"/>
    <w:pPr>
      <w:jc w:val="center"/>
    </w:pPr>
    <w:rPr>
      <w:smallCaps/>
      <w:spacing w:val="20"/>
      <w:sz w:val="28"/>
      <w:szCs w:val="28"/>
      <w:lang w:val="x-none" w:eastAsia="x-none"/>
    </w:rPr>
  </w:style>
  <w:style w:type="character" w:customStyle="1" w:styleId="2a">
    <w:name w:val="Знак Знак2"/>
    <w:rsid w:val="005C0FF9"/>
    <w:rPr>
      <w:rFonts w:cs="Arial"/>
      <w:b/>
      <w:bCs/>
      <w:iCs/>
      <w:smallCaps/>
      <w:sz w:val="28"/>
      <w:szCs w:val="28"/>
      <w:lang w:val="ru-RU" w:eastAsia="ru-RU" w:bidi="ar-SA"/>
    </w:rPr>
  </w:style>
  <w:style w:type="paragraph" w:customStyle="1" w:styleId="affe">
    <w:name w:val="Основной текст без отступа для заключения"/>
    <w:basedOn w:val="aff7"/>
    <w:semiHidden/>
    <w:rsid w:val="005C0FF9"/>
    <w:pPr>
      <w:spacing w:after="0"/>
    </w:pPr>
    <w:rPr>
      <w:iCs/>
    </w:rPr>
  </w:style>
  <w:style w:type="paragraph" w:customStyle="1" w:styleId="afff">
    <w:name w:val="Титул заключения"/>
    <w:basedOn w:val="a5"/>
    <w:rsid w:val="005C0FF9"/>
    <w:pPr>
      <w:spacing w:after="120"/>
      <w:jc w:val="center"/>
    </w:pPr>
    <w:rPr>
      <w:b/>
      <w:iCs/>
      <w:sz w:val="28"/>
    </w:rPr>
  </w:style>
  <w:style w:type="paragraph" w:customStyle="1" w:styleId="2b">
    <w:name w:val="Основной текст без отступа для заключения 2"/>
    <w:basedOn w:val="affe"/>
    <w:semiHidden/>
    <w:rsid w:val="005C0FF9"/>
    <w:rPr>
      <w:b/>
      <w:bCs/>
    </w:rPr>
  </w:style>
  <w:style w:type="paragraph" w:customStyle="1" w:styleId="1c">
    <w:name w:val="Текст таблицы вправо 1"/>
    <w:basedOn w:val="19"/>
    <w:rsid w:val="005C0FF9"/>
  </w:style>
  <w:style w:type="paragraph" w:customStyle="1" w:styleId="1103">
    <w:name w:val="Текст таблицы вправо 1 + 10 пт"/>
    <w:basedOn w:val="a5"/>
    <w:rsid w:val="005C0FF9"/>
    <w:rPr>
      <w:iCs/>
      <w:sz w:val="20"/>
      <w:szCs w:val="20"/>
    </w:rPr>
  </w:style>
  <w:style w:type="paragraph" w:customStyle="1" w:styleId="2c">
    <w:name w:val="Текст таблицы вправо 2"/>
    <w:basedOn w:val="21"/>
    <w:rsid w:val="005C0FF9"/>
  </w:style>
  <w:style w:type="paragraph" w:customStyle="1" w:styleId="37">
    <w:name w:val="Текст таблицы вправо 3"/>
    <w:basedOn w:val="34"/>
    <w:rsid w:val="005C0FF9"/>
  </w:style>
  <w:style w:type="paragraph" w:customStyle="1" w:styleId="3103">
    <w:name w:val="Текст таблицы вправо 3 + 10 пт"/>
    <w:basedOn w:val="37"/>
    <w:link w:val="3104"/>
    <w:rsid w:val="005C0FF9"/>
    <w:pPr>
      <w:jc w:val="right"/>
    </w:pPr>
    <w:rPr>
      <w:bCs/>
      <w:i/>
      <w:sz w:val="20"/>
    </w:rPr>
  </w:style>
  <w:style w:type="paragraph" w:customStyle="1" w:styleId="afff0">
    <w:name w:val="Основной текст с отступом сжатый"/>
    <w:basedOn w:val="a6"/>
    <w:link w:val="afff1"/>
    <w:rsid w:val="005C0FF9"/>
    <w:pPr>
      <w:tabs>
        <w:tab w:val="clear" w:pos="1080"/>
      </w:tabs>
      <w:spacing w:line="216" w:lineRule="auto"/>
    </w:pPr>
    <w:rPr>
      <w:spacing w:val="-2"/>
    </w:rPr>
  </w:style>
  <w:style w:type="paragraph" w:customStyle="1" w:styleId="a1">
    <w:name w:val="Нумерованный список со сдвигом сжатый"/>
    <w:basedOn w:val="a0"/>
    <w:link w:val="afff2"/>
    <w:rsid w:val="005C0FF9"/>
    <w:pPr>
      <w:numPr>
        <w:numId w:val="14"/>
      </w:numPr>
      <w:tabs>
        <w:tab w:val="clear" w:pos="720"/>
        <w:tab w:val="num" w:pos="360"/>
      </w:tabs>
      <w:ind w:left="0" w:firstLine="0"/>
    </w:pPr>
  </w:style>
  <w:style w:type="table" w:styleId="afff3">
    <w:name w:val="Table Grid"/>
    <w:basedOn w:val="a8"/>
    <w:uiPriority w:val="59"/>
    <w:rsid w:val="005C0F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Титул 7"/>
    <w:basedOn w:val="a5"/>
    <w:rsid w:val="005C0FF9"/>
    <w:rPr>
      <w:smallCaps/>
      <w:sz w:val="28"/>
      <w:szCs w:val="28"/>
    </w:rPr>
  </w:style>
  <w:style w:type="paragraph" w:customStyle="1" w:styleId="2103">
    <w:name w:val="Текст таблицы вправо 2 + 10 пт"/>
    <w:basedOn w:val="2c"/>
    <w:next w:val="a5"/>
    <w:rsid w:val="005C0FF9"/>
    <w:pPr>
      <w:jc w:val="right"/>
    </w:pPr>
    <w:rPr>
      <w:bCs/>
      <w:sz w:val="20"/>
      <w:lang w:val="en-US"/>
    </w:rPr>
  </w:style>
  <w:style w:type="paragraph" w:styleId="afff4">
    <w:name w:val="caption"/>
    <w:aliases w:val="Название объекта Знак,Название объекта Знак2 Знак,Название объекта Знак Знак Знак Знак,Название объекта Знак Знак1 Знак,Название объекта Знак1 Знак Знак,Caption Char Знак Знак Знак Знак,Название объекта Знак1,Название объекта Знак Знак1"/>
    <w:basedOn w:val="a5"/>
    <w:next w:val="a5"/>
    <w:link w:val="2d"/>
    <w:qFormat/>
    <w:rsid w:val="005C0FF9"/>
    <w:pPr>
      <w:keepNext/>
      <w:widowControl w:val="0"/>
      <w:spacing w:before="60" w:after="120"/>
      <w:ind w:left="1077"/>
    </w:pPr>
    <w:rPr>
      <w:rFonts w:ascii="Arial" w:hAnsi="Arial"/>
      <w:b/>
      <w:i/>
      <w:sz w:val="20"/>
      <w:szCs w:val="20"/>
      <w:lang w:val="x-none" w:eastAsia="x-none"/>
    </w:rPr>
  </w:style>
  <w:style w:type="character" w:styleId="afff5">
    <w:name w:val="page number"/>
    <w:basedOn w:val="a7"/>
    <w:rsid w:val="005C0FF9"/>
  </w:style>
  <w:style w:type="paragraph" w:customStyle="1" w:styleId="afff6">
    <w:name w:val="Нумерованный в таблице"/>
    <w:basedOn w:val="a5"/>
    <w:rsid w:val="005C0FF9"/>
    <w:rPr>
      <w:sz w:val="22"/>
    </w:rPr>
  </w:style>
  <w:style w:type="paragraph" w:styleId="1d">
    <w:name w:val="toc 1"/>
    <w:basedOn w:val="a5"/>
    <w:next w:val="a5"/>
    <w:autoRedefine/>
    <w:semiHidden/>
    <w:rsid w:val="005C0FF9"/>
    <w:pPr>
      <w:tabs>
        <w:tab w:val="left" w:pos="540"/>
        <w:tab w:val="right" w:leader="dot" w:pos="9360"/>
      </w:tabs>
      <w:spacing w:before="120" w:after="120"/>
      <w:ind w:left="539" w:right="539" w:hanging="539"/>
    </w:pPr>
    <w:rPr>
      <w:b/>
      <w:bCs/>
      <w:caps/>
      <w:szCs w:val="20"/>
    </w:rPr>
  </w:style>
  <w:style w:type="paragraph" w:styleId="2e">
    <w:name w:val="toc 2"/>
    <w:basedOn w:val="a5"/>
    <w:next w:val="a5"/>
    <w:autoRedefine/>
    <w:semiHidden/>
    <w:rsid w:val="005C0FF9"/>
    <w:pPr>
      <w:tabs>
        <w:tab w:val="left" w:pos="1080"/>
        <w:tab w:val="right" w:leader="dot" w:pos="9360"/>
      </w:tabs>
      <w:ind w:left="1078" w:right="539" w:hanging="539"/>
    </w:pPr>
    <w:rPr>
      <w:smallCaps/>
      <w:szCs w:val="20"/>
    </w:rPr>
  </w:style>
  <w:style w:type="paragraph" w:styleId="38">
    <w:name w:val="toc 3"/>
    <w:basedOn w:val="a5"/>
    <w:next w:val="a5"/>
    <w:autoRedefine/>
    <w:semiHidden/>
    <w:rsid w:val="005C0FF9"/>
    <w:pPr>
      <w:tabs>
        <w:tab w:val="left" w:pos="1800"/>
        <w:tab w:val="right" w:leader="dot" w:pos="9360"/>
      </w:tabs>
      <w:ind w:left="1797" w:right="539" w:hanging="720"/>
    </w:pPr>
    <w:rPr>
      <w:i/>
      <w:iCs/>
      <w:szCs w:val="20"/>
    </w:rPr>
  </w:style>
  <w:style w:type="paragraph" w:styleId="43">
    <w:name w:val="toc 4"/>
    <w:basedOn w:val="a5"/>
    <w:next w:val="a5"/>
    <w:autoRedefine/>
    <w:semiHidden/>
    <w:rsid w:val="005C0FF9"/>
    <w:pPr>
      <w:ind w:left="660"/>
    </w:pPr>
    <w:rPr>
      <w:sz w:val="18"/>
      <w:szCs w:val="18"/>
    </w:rPr>
  </w:style>
  <w:style w:type="paragraph" w:styleId="53">
    <w:name w:val="toc 5"/>
    <w:basedOn w:val="a5"/>
    <w:next w:val="a5"/>
    <w:autoRedefine/>
    <w:semiHidden/>
    <w:rsid w:val="005C0FF9"/>
    <w:pPr>
      <w:ind w:left="880"/>
    </w:pPr>
    <w:rPr>
      <w:sz w:val="18"/>
      <w:szCs w:val="18"/>
    </w:rPr>
  </w:style>
  <w:style w:type="paragraph" w:styleId="61">
    <w:name w:val="toc 6"/>
    <w:basedOn w:val="a5"/>
    <w:next w:val="a5"/>
    <w:autoRedefine/>
    <w:semiHidden/>
    <w:rsid w:val="005C0FF9"/>
    <w:pPr>
      <w:ind w:left="1100"/>
    </w:pPr>
    <w:rPr>
      <w:sz w:val="18"/>
      <w:szCs w:val="18"/>
    </w:rPr>
  </w:style>
  <w:style w:type="paragraph" w:styleId="70">
    <w:name w:val="toc 7"/>
    <w:basedOn w:val="a5"/>
    <w:next w:val="a5"/>
    <w:autoRedefine/>
    <w:semiHidden/>
    <w:rsid w:val="005C0FF9"/>
    <w:pPr>
      <w:ind w:left="1320"/>
    </w:pPr>
    <w:rPr>
      <w:sz w:val="18"/>
      <w:szCs w:val="18"/>
    </w:rPr>
  </w:style>
  <w:style w:type="paragraph" w:styleId="81">
    <w:name w:val="toc 8"/>
    <w:basedOn w:val="a5"/>
    <w:next w:val="a5"/>
    <w:autoRedefine/>
    <w:semiHidden/>
    <w:rsid w:val="005C0FF9"/>
    <w:pPr>
      <w:ind w:left="1540"/>
    </w:pPr>
    <w:rPr>
      <w:sz w:val="18"/>
      <w:szCs w:val="18"/>
    </w:rPr>
  </w:style>
  <w:style w:type="paragraph" w:styleId="91">
    <w:name w:val="toc 9"/>
    <w:basedOn w:val="a5"/>
    <w:next w:val="a5"/>
    <w:autoRedefine/>
    <w:semiHidden/>
    <w:rsid w:val="005C0FF9"/>
    <w:pPr>
      <w:ind w:left="1760"/>
    </w:pPr>
    <w:rPr>
      <w:sz w:val="18"/>
      <w:szCs w:val="18"/>
    </w:rPr>
  </w:style>
  <w:style w:type="paragraph" w:customStyle="1" w:styleId="afff7">
    <w:name w:val="Приложение"/>
    <w:basedOn w:val="28"/>
    <w:next w:val="a6"/>
    <w:semiHidden/>
    <w:rsid w:val="005C0FF9"/>
    <w:rPr>
      <w:caps w:val="0"/>
      <w:smallCaps/>
    </w:rPr>
  </w:style>
  <w:style w:type="paragraph" w:customStyle="1" w:styleId="1e">
    <w:name w:val="Текст таблицы 1"/>
    <w:basedOn w:val="a5"/>
    <w:semiHidden/>
    <w:rsid w:val="005C0FF9"/>
    <w:rPr>
      <w:sz w:val="22"/>
      <w:szCs w:val="20"/>
    </w:rPr>
  </w:style>
  <w:style w:type="character" w:customStyle="1" w:styleId="39">
    <w:name w:val="Текст таблицы 3"/>
    <w:semiHidden/>
    <w:rsid w:val="005C0FF9"/>
    <w:rPr>
      <w:u w:val="single"/>
    </w:rPr>
  </w:style>
  <w:style w:type="character" w:customStyle="1" w:styleId="3a">
    <w:name w:val="Текст таблицы влево 3 Знак"/>
    <w:rsid w:val="005C0FF9"/>
    <w:rPr>
      <w:b/>
      <w:bCs/>
      <w:i/>
      <w:iCs/>
      <w:sz w:val="22"/>
      <w:lang w:val="ru-RU" w:eastAsia="ru-RU" w:bidi="ar-SA"/>
    </w:rPr>
  </w:style>
  <w:style w:type="paragraph" w:customStyle="1" w:styleId="afff8">
    <w:name w:val="Текст таблицы для фотографий"/>
    <w:basedOn w:val="21"/>
    <w:rsid w:val="005C0FF9"/>
    <w:rPr>
      <w:bCs/>
      <w:sz w:val="20"/>
    </w:rPr>
  </w:style>
  <w:style w:type="paragraph" w:customStyle="1" w:styleId="1f">
    <w:name w:val="Выделение в тексте 1 без отрыва"/>
    <w:basedOn w:val="13"/>
    <w:next w:val="a6"/>
    <w:link w:val="1f0"/>
    <w:rsid w:val="005C0FF9"/>
  </w:style>
  <w:style w:type="paragraph" w:customStyle="1" w:styleId="2f">
    <w:name w:val="Выделение в тексте 2 без отрыва"/>
    <w:basedOn w:val="23"/>
    <w:next w:val="a6"/>
    <w:link w:val="2f0"/>
    <w:rsid w:val="005C0FF9"/>
  </w:style>
  <w:style w:type="paragraph" w:customStyle="1" w:styleId="3b">
    <w:name w:val="Выделение в тексте 3 без отрыва"/>
    <w:basedOn w:val="31"/>
    <w:next w:val="a6"/>
    <w:link w:val="3c"/>
    <w:rsid w:val="005C0FF9"/>
  </w:style>
  <w:style w:type="paragraph" w:customStyle="1" w:styleId="44">
    <w:name w:val="Выделение в тексте 4 без отрыва"/>
    <w:basedOn w:val="41"/>
    <w:next w:val="a6"/>
    <w:rsid w:val="005C0FF9"/>
  </w:style>
  <w:style w:type="character" w:customStyle="1" w:styleId="3102">
    <w:name w:val="Текст таблицы по центру 3 + 10 пт Знак"/>
    <w:basedOn w:val="35"/>
    <w:link w:val="3100"/>
    <w:rsid w:val="005C0FF9"/>
    <w:rPr>
      <w:rFonts w:ascii="Times New Roman" w:eastAsia="Times New Roman" w:hAnsi="Times New Roman" w:cs="Times New Roman"/>
      <w:b/>
      <w:szCs w:val="20"/>
      <w:lang w:val="x-none" w:eastAsia="x-none"/>
    </w:rPr>
  </w:style>
  <w:style w:type="character" w:customStyle="1" w:styleId="35">
    <w:name w:val="Текст таблицы по центру 3 Знак"/>
    <w:basedOn w:val="22"/>
    <w:link w:val="34"/>
    <w:rsid w:val="005C0FF9"/>
    <w:rPr>
      <w:rFonts w:ascii="Times New Roman" w:eastAsia="Times New Roman" w:hAnsi="Times New Roman" w:cs="Times New Roman"/>
      <w:b/>
      <w:szCs w:val="20"/>
      <w:lang w:val="x-none" w:eastAsia="x-none"/>
    </w:rPr>
  </w:style>
  <w:style w:type="character" w:customStyle="1" w:styleId="22">
    <w:name w:val="Текст таблицы по центру 2 Знак"/>
    <w:link w:val="21"/>
    <w:rsid w:val="005C0FF9"/>
    <w:rPr>
      <w:rFonts w:ascii="Times New Roman" w:eastAsia="Times New Roman" w:hAnsi="Times New Roman" w:cs="Times New Roman"/>
      <w:b/>
      <w:szCs w:val="20"/>
      <w:lang w:val="x-none" w:eastAsia="x-none"/>
    </w:rPr>
  </w:style>
  <w:style w:type="character" w:customStyle="1" w:styleId="29">
    <w:name w:val="Титул 2 Знак"/>
    <w:link w:val="28"/>
    <w:rsid w:val="005C0FF9"/>
    <w:rPr>
      <w:rFonts w:ascii="Times New Roman" w:eastAsia="Times New Roman" w:hAnsi="Times New Roman" w:cs="Times New Roman"/>
      <w:b/>
      <w:bCs/>
      <w:caps/>
      <w:sz w:val="28"/>
      <w:szCs w:val="28"/>
      <w:lang w:val="x-none" w:eastAsia="x-none"/>
    </w:rPr>
  </w:style>
  <w:style w:type="character" w:customStyle="1" w:styleId="14">
    <w:name w:val="Выделение в тексте 1 Знак"/>
    <w:link w:val="13"/>
    <w:rsid w:val="005C0FF9"/>
    <w:rPr>
      <w:rFonts w:ascii="Times New Roman" w:eastAsia="Times New Roman" w:hAnsi="Times New Roman" w:cs="Times New Roman"/>
      <w:b/>
      <w:bCs/>
      <w:iCs/>
      <w:sz w:val="24"/>
      <w:szCs w:val="24"/>
      <w:lang w:val="x-none" w:eastAsia="x-none"/>
    </w:rPr>
  </w:style>
  <w:style w:type="character" w:customStyle="1" w:styleId="24">
    <w:name w:val="Выделение в тексте 2 Знак"/>
    <w:link w:val="23"/>
    <w:rsid w:val="005C0FF9"/>
    <w:rPr>
      <w:rFonts w:ascii="Times New Roman" w:eastAsia="Times New Roman" w:hAnsi="Times New Roman" w:cs="Times New Roman"/>
      <w:b/>
      <w:i/>
      <w:iCs/>
      <w:sz w:val="24"/>
      <w:szCs w:val="24"/>
      <w:lang w:val="x-none" w:eastAsia="x-none"/>
    </w:rPr>
  </w:style>
  <w:style w:type="character" w:customStyle="1" w:styleId="1f1">
    <w:name w:val="Текст сноски Знак1"/>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Зна Знак"/>
    <w:rsid w:val="005C0FF9"/>
    <w:rPr>
      <w:lang w:val="ru-RU" w:eastAsia="ru-RU" w:bidi="ar-SA"/>
    </w:rPr>
  </w:style>
  <w:style w:type="character" w:customStyle="1" w:styleId="1a">
    <w:name w:val="Текст таблицы по центру 1 Знак"/>
    <w:link w:val="19"/>
    <w:rsid w:val="005C0FF9"/>
    <w:rPr>
      <w:rFonts w:ascii="Times New Roman" w:eastAsia="Times New Roman" w:hAnsi="Times New Roman" w:cs="Times New Roman"/>
      <w:szCs w:val="20"/>
      <w:lang w:val="x-none" w:eastAsia="x-none"/>
    </w:rPr>
  </w:style>
  <w:style w:type="character" w:customStyle="1" w:styleId="aff2">
    <w:name w:val="Маркированный список в таблице Знак Знак"/>
    <w:link w:val="a2"/>
    <w:rsid w:val="005C0FF9"/>
    <w:rPr>
      <w:rFonts w:ascii="Times New Roman" w:eastAsia="Times New Roman" w:hAnsi="Times New Roman" w:cs="Times New Roman"/>
      <w:iCs/>
      <w:snapToGrid w:val="0"/>
      <w:sz w:val="24"/>
      <w:szCs w:val="24"/>
      <w:lang w:val="x-none" w:eastAsia="x-none"/>
    </w:rPr>
  </w:style>
  <w:style w:type="character" w:customStyle="1" w:styleId="affa">
    <w:name w:val="Примечание Знак"/>
    <w:link w:val="aff9"/>
    <w:rsid w:val="005C0FF9"/>
    <w:rPr>
      <w:rFonts w:ascii="Times New Roman" w:eastAsia="Times New Roman" w:hAnsi="Times New Roman" w:cs="Times New Roman"/>
      <w:i/>
      <w:sz w:val="20"/>
      <w:szCs w:val="24"/>
      <w:lang w:val="x-none" w:eastAsia="x-none"/>
    </w:rPr>
  </w:style>
  <w:style w:type="character" w:customStyle="1" w:styleId="27">
    <w:name w:val="Текст таблицы влево 2 Знак"/>
    <w:link w:val="26"/>
    <w:rsid w:val="005C0FF9"/>
    <w:rPr>
      <w:rFonts w:ascii="Times New Roman" w:eastAsia="Times New Roman" w:hAnsi="Times New Roman" w:cs="Times New Roman"/>
      <w:b/>
      <w:szCs w:val="20"/>
      <w:lang w:val="x-none" w:eastAsia="x-none"/>
    </w:rPr>
  </w:style>
  <w:style w:type="character" w:customStyle="1" w:styleId="32">
    <w:name w:val="Выделение в тексте 3 Знак"/>
    <w:link w:val="31"/>
    <w:rsid w:val="005C0FF9"/>
    <w:rPr>
      <w:rFonts w:ascii="Times New Roman" w:eastAsia="Times New Roman" w:hAnsi="Times New Roman" w:cs="Times New Roman"/>
      <w:iCs/>
      <w:sz w:val="24"/>
      <w:szCs w:val="24"/>
      <w:u w:val="single"/>
      <w:lang w:val="x-none" w:eastAsia="x-none"/>
    </w:rPr>
  </w:style>
  <w:style w:type="character" w:customStyle="1" w:styleId="52">
    <w:name w:val="Титул 5 Знак"/>
    <w:link w:val="51"/>
    <w:rsid w:val="005C0FF9"/>
    <w:rPr>
      <w:rFonts w:ascii="Times New Roman" w:eastAsia="Times New Roman" w:hAnsi="Times New Roman" w:cs="Times New Roman"/>
      <w:smallCaps/>
      <w:spacing w:val="20"/>
      <w:sz w:val="28"/>
      <w:szCs w:val="28"/>
      <w:lang w:val="x-none" w:eastAsia="x-none"/>
    </w:rPr>
  </w:style>
  <w:style w:type="paragraph" w:styleId="afff9">
    <w:name w:val="table of figures"/>
    <w:basedOn w:val="a5"/>
    <w:next w:val="a5"/>
    <w:semiHidden/>
    <w:rsid w:val="005C0FF9"/>
    <w:rPr>
      <w:sz w:val="22"/>
    </w:rPr>
  </w:style>
  <w:style w:type="character" w:customStyle="1" w:styleId="aff4">
    <w:name w:val="Название рисунка Знак"/>
    <w:link w:val="aff3"/>
    <w:rsid w:val="005C0FF9"/>
    <w:rPr>
      <w:rFonts w:ascii="Times New Roman" w:eastAsia="Times New Roman" w:hAnsi="Times New Roman" w:cs="Times New Roman"/>
      <w:b/>
      <w:szCs w:val="24"/>
      <w:lang w:val="x-none" w:eastAsia="x-none"/>
    </w:rPr>
  </w:style>
  <w:style w:type="character" w:customStyle="1" w:styleId="aff">
    <w:name w:val="Название таблицы Знак Знак"/>
    <w:link w:val="afe"/>
    <w:rsid w:val="005C0FF9"/>
    <w:rPr>
      <w:rFonts w:ascii="Times New Roman" w:eastAsia="Times New Roman" w:hAnsi="Times New Roman" w:cs="Times New Roman"/>
      <w:b/>
      <w:bCs/>
      <w:i/>
      <w:szCs w:val="20"/>
      <w:lang w:val="x-none" w:eastAsia="x-none"/>
    </w:rPr>
  </w:style>
  <w:style w:type="character" w:customStyle="1" w:styleId="aff8">
    <w:name w:val="Основной текст без отступа Знак"/>
    <w:link w:val="aff7"/>
    <w:rsid w:val="005C0FF9"/>
    <w:rPr>
      <w:rFonts w:ascii="Times New Roman" w:eastAsia="Times New Roman" w:hAnsi="Times New Roman" w:cs="Times New Roman"/>
      <w:sz w:val="24"/>
      <w:szCs w:val="24"/>
      <w:lang w:val="x-none" w:eastAsia="x-none"/>
    </w:rPr>
  </w:style>
  <w:style w:type="paragraph" w:styleId="afffa">
    <w:name w:val="Document Map"/>
    <w:basedOn w:val="a5"/>
    <w:link w:val="afffb"/>
    <w:semiHidden/>
    <w:rsid w:val="005C0FF9"/>
    <w:pPr>
      <w:shd w:val="clear" w:color="auto" w:fill="000080"/>
    </w:pPr>
    <w:rPr>
      <w:rFonts w:ascii="Tahoma" w:hAnsi="Tahoma"/>
      <w:sz w:val="20"/>
      <w:szCs w:val="20"/>
      <w:lang w:val="x-none" w:eastAsia="x-none"/>
    </w:rPr>
  </w:style>
  <w:style w:type="character" w:customStyle="1" w:styleId="afffb">
    <w:name w:val="Схема документа Знак"/>
    <w:basedOn w:val="a7"/>
    <w:link w:val="afffa"/>
    <w:semiHidden/>
    <w:rsid w:val="005C0FF9"/>
    <w:rPr>
      <w:rFonts w:ascii="Tahoma" w:eastAsia="Times New Roman" w:hAnsi="Tahoma" w:cs="Times New Roman"/>
      <w:sz w:val="20"/>
      <w:szCs w:val="20"/>
      <w:shd w:val="clear" w:color="auto" w:fill="000080"/>
      <w:lang w:val="x-none" w:eastAsia="x-none"/>
    </w:rPr>
  </w:style>
  <w:style w:type="character" w:customStyle="1" w:styleId="18">
    <w:name w:val="Текст таблицы влево 1 Знак Знак"/>
    <w:link w:val="17"/>
    <w:rsid w:val="005C0FF9"/>
    <w:rPr>
      <w:rFonts w:ascii="Times New Roman" w:eastAsia="Times New Roman" w:hAnsi="Times New Roman" w:cs="Times New Roman"/>
      <w:iCs/>
      <w:szCs w:val="20"/>
      <w:lang w:val="x-none" w:eastAsia="x-none"/>
    </w:rPr>
  </w:style>
  <w:style w:type="paragraph" w:customStyle="1" w:styleId="62">
    <w:name w:val="заголовок 6"/>
    <w:basedOn w:val="a5"/>
    <w:next w:val="a5"/>
    <w:rsid w:val="005C0FF9"/>
    <w:pPr>
      <w:keepNext/>
      <w:jc w:val="both"/>
    </w:pPr>
    <w:rPr>
      <w:rFonts w:ascii="Arial" w:hAnsi="Arial"/>
      <w:i/>
      <w:szCs w:val="20"/>
    </w:rPr>
  </w:style>
  <w:style w:type="character" w:customStyle="1" w:styleId="aff5">
    <w:name w:val="Нумерованный список со сдвигом Знак Знак"/>
    <w:link w:val="a0"/>
    <w:rsid w:val="005C0FF9"/>
    <w:rPr>
      <w:rFonts w:ascii="Times New Roman" w:eastAsia="Times New Roman" w:hAnsi="Times New Roman" w:cs="Times New Roman"/>
      <w:sz w:val="24"/>
      <w:szCs w:val="24"/>
      <w:lang w:val="x-none" w:eastAsia="x-none"/>
    </w:rPr>
  </w:style>
  <w:style w:type="character" w:customStyle="1" w:styleId="afff1">
    <w:name w:val="Основной текст с отступом сжатый Знак"/>
    <w:link w:val="afff0"/>
    <w:rsid w:val="005C0FF9"/>
    <w:rPr>
      <w:rFonts w:ascii="Times New Roman" w:eastAsia="Times New Roman" w:hAnsi="Times New Roman" w:cs="Times New Roman"/>
      <w:iCs/>
      <w:spacing w:val="-2"/>
      <w:sz w:val="24"/>
      <w:szCs w:val="24"/>
      <w:lang w:val="x-none" w:eastAsia="x-none"/>
    </w:rPr>
  </w:style>
  <w:style w:type="character" w:customStyle="1" w:styleId="2102">
    <w:name w:val="Текст таблицы по центру 2 + 10 пт Знак"/>
    <w:basedOn w:val="22"/>
    <w:link w:val="2101"/>
    <w:rsid w:val="005C0FF9"/>
    <w:rPr>
      <w:rFonts w:ascii="Times New Roman" w:eastAsia="Times New Roman" w:hAnsi="Times New Roman" w:cs="Times New Roman"/>
      <w:b/>
      <w:szCs w:val="20"/>
      <w:lang w:val="x-none" w:eastAsia="x-none"/>
    </w:rPr>
  </w:style>
  <w:style w:type="character" w:customStyle="1" w:styleId="1102">
    <w:name w:val="Текст таблицы по центру 1 + 10 пт Знак"/>
    <w:link w:val="1101"/>
    <w:rsid w:val="005C0FF9"/>
    <w:rPr>
      <w:rFonts w:ascii="Times New Roman" w:eastAsia="Times New Roman" w:hAnsi="Times New Roman" w:cs="Times New Roman"/>
      <w:szCs w:val="20"/>
      <w:lang w:val="x-none" w:eastAsia="x-none"/>
    </w:rPr>
  </w:style>
  <w:style w:type="character" w:customStyle="1" w:styleId="1100">
    <w:name w:val="Текст таблицы влево 1 + 10 пт Знак"/>
    <w:link w:val="110"/>
    <w:rsid w:val="005C0FF9"/>
    <w:rPr>
      <w:rFonts w:ascii="Times New Roman" w:eastAsia="Times New Roman" w:hAnsi="Times New Roman" w:cs="Times New Roman"/>
      <w:iCs/>
      <w:snapToGrid w:val="0"/>
      <w:sz w:val="20"/>
      <w:szCs w:val="20"/>
      <w:lang w:val="x-none" w:eastAsia="x-none"/>
    </w:rPr>
  </w:style>
  <w:style w:type="character" w:customStyle="1" w:styleId="1f0">
    <w:name w:val="Выделение в тексте 1 без отрыва Знак"/>
    <w:link w:val="1f"/>
    <w:rsid w:val="005C0FF9"/>
    <w:rPr>
      <w:rFonts w:ascii="Times New Roman" w:eastAsia="Times New Roman" w:hAnsi="Times New Roman" w:cs="Times New Roman"/>
      <w:b/>
      <w:bCs/>
      <w:iCs/>
      <w:sz w:val="24"/>
      <w:szCs w:val="24"/>
      <w:lang w:val="x-none" w:eastAsia="x-none"/>
    </w:rPr>
  </w:style>
  <w:style w:type="character" w:customStyle="1" w:styleId="2f0">
    <w:name w:val="Выделение в тексте 2 без отрыва Знак"/>
    <w:link w:val="2f"/>
    <w:rsid w:val="005C0FF9"/>
    <w:rPr>
      <w:rFonts w:ascii="Times New Roman" w:eastAsia="Times New Roman" w:hAnsi="Times New Roman" w:cs="Times New Roman"/>
      <w:b/>
      <w:i/>
      <w:iCs/>
      <w:sz w:val="24"/>
      <w:szCs w:val="24"/>
      <w:lang w:val="x-none" w:eastAsia="x-none"/>
    </w:rPr>
  </w:style>
  <w:style w:type="character" w:customStyle="1" w:styleId="3104">
    <w:name w:val="Текст таблицы вправо 3 + 10 пт Знак"/>
    <w:link w:val="3103"/>
    <w:rsid w:val="005C0FF9"/>
    <w:rPr>
      <w:rFonts w:ascii="Times New Roman" w:eastAsia="Times New Roman" w:hAnsi="Times New Roman" w:cs="Times New Roman"/>
      <w:b/>
      <w:bCs/>
      <w:i/>
      <w:sz w:val="20"/>
      <w:szCs w:val="20"/>
      <w:lang w:val="x-none" w:eastAsia="x-none"/>
    </w:rPr>
  </w:style>
  <w:style w:type="paragraph" w:customStyle="1" w:styleId="a4">
    <w:name w:val="Знак Знак Знак Знак Знак Знак"/>
    <w:basedOn w:val="a5"/>
    <w:rsid w:val="005C0FF9"/>
    <w:pPr>
      <w:numPr>
        <w:numId w:val="15"/>
      </w:numPr>
      <w:tabs>
        <w:tab w:val="clear" w:pos="720"/>
      </w:tabs>
      <w:spacing w:after="160" w:line="240" w:lineRule="exact"/>
      <w:ind w:left="0" w:firstLine="0"/>
    </w:pPr>
    <w:rPr>
      <w:rFonts w:ascii="Verdana" w:hAnsi="Verdana"/>
      <w:sz w:val="20"/>
      <w:szCs w:val="20"/>
      <w:lang w:val="en-US"/>
    </w:rPr>
  </w:style>
  <w:style w:type="character" w:customStyle="1" w:styleId="afff2">
    <w:name w:val="Нумерованный список со сдвигом сжатый Знак Знак"/>
    <w:link w:val="a1"/>
    <w:rsid w:val="005C0FF9"/>
    <w:rPr>
      <w:rFonts w:ascii="Times New Roman" w:eastAsia="Times New Roman" w:hAnsi="Times New Roman" w:cs="Times New Roman"/>
      <w:sz w:val="24"/>
      <w:szCs w:val="24"/>
      <w:lang w:val="x-none" w:eastAsia="x-none"/>
    </w:rPr>
  </w:style>
  <w:style w:type="paragraph" w:customStyle="1" w:styleId="afffc">
    <w:name w:val="Знак Знак Знак"/>
    <w:basedOn w:val="a5"/>
    <w:rsid w:val="005C0FF9"/>
    <w:pPr>
      <w:spacing w:after="160" w:line="240" w:lineRule="exact"/>
    </w:pPr>
    <w:rPr>
      <w:rFonts w:ascii="Verdana" w:hAnsi="Verdana"/>
      <w:sz w:val="20"/>
      <w:szCs w:val="20"/>
      <w:lang w:val="en-US"/>
    </w:rPr>
  </w:style>
  <w:style w:type="paragraph" w:customStyle="1" w:styleId="1f2">
    <w:name w:val="Знак Знак1"/>
    <w:basedOn w:val="a5"/>
    <w:rsid w:val="005C0FF9"/>
    <w:pPr>
      <w:spacing w:after="160" w:line="240" w:lineRule="exact"/>
    </w:pPr>
    <w:rPr>
      <w:rFonts w:ascii="Verdana" w:hAnsi="Verdana"/>
      <w:sz w:val="20"/>
      <w:szCs w:val="20"/>
      <w:lang w:val="en-US"/>
    </w:rPr>
  </w:style>
  <w:style w:type="paragraph" w:customStyle="1" w:styleId="1f3">
    <w:name w:val="Знак Знак1 Знак Знак Знак Знак"/>
    <w:basedOn w:val="a5"/>
    <w:rsid w:val="005C0FF9"/>
    <w:pPr>
      <w:spacing w:after="160" w:line="240" w:lineRule="exact"/>
    </w:pPr>
    <w:rPr>
      <w:rFonts w:ascii="Verdana" w:hAnsi="Verdana"/>
      <w:sz w:val="20"/>
      <w:szCs w:val="20"/>
      <w:lang w:val="en-US"/>
    </w:rPr>
  </w:style>
  <w:style w:type="character" w:customStyle="1" w:styleId="callphonewagner1">
    <w:name w:val="call_phone_wagner1"/>
    <w:basedOn w:val="a7"/>
    <w:rsid w:val="005C0FF9"/>
  </w:style>
  <w:style w:type="character" w:customStyle="1" w:styleId="afffd">
    <w:name w:val="Название таблицы Знак"/>
    <w:rsid w:val="005C0FF9"/>
    <w:rPr>
      <w:b/>
      <w:bCs/>
      <w:i/>
      <w:iCs/>
      <w:sz w:val="22"/>
      <w:lang w:val="ru-RU" w:eastAsia="ru-RU" w:bidi="ar-SA"/>
    </w:rPr>
  </w:style>
  <w:style w:type="character" w:customStyle="1" w:styleId="211">
    <w:name w:val="Текст таблицы влево 2 Знак1"/>
    <w:rsid w:val="005C0FF9"/>
    <w:rPr>
      <w:b/>
      <w:bCs/>
      <w:sz w:val="22"/>
      <w:lang w:val="ru-RU" w:eastAsia="ru-RU" w:bidi="ar-SA"/>
    </w:rPr>
  </w:style>
  <w:style w:type="character" w:customStyle="1" w:styleId="apple-converted-space">
    <w:name w:val="apple-converted-space"/>
    <w:basedOn w:val="a7"/>
    <w:rsid w:val="005C0FF9"/>
  </w:style>
  <w:style w:type="paragraph" w:styleId="afffe">
    <w:name w:val="Normal (Web)"/>
    <w:aliases w:val="Обычный (веб)1,Обычный (Web)2,Обычный (Web)1,Обычный+12r,Обычный (Web) Знак1,Обычный (веб) Знак Знак,Обычный (веб) Знак1 Знак Знак,Обычный (веб) Знак Знак1 Знак Знак,Обычный (Web) Знак1 Знак1 Знак, Знак Знак Знак1 Знак,Обычный (веб) Знак"/>
    <w:basedOn w:val="a5"/>
    <w:link w:val="1f4"/>
    <w:uiPriority w:val="99"/>
    <w:rsid w:val="005C0FF9"/>
    <w:pPr>
      <w:spacing w:before="100" w:beforeAutospacing="1" w:after="100" w:afterAutospacing="1"/>
    </w:pPr>
    <w:rPr>
      <w:lang w:val="x-none" w:eastAsia="x-none"/>
    </w:rPr>
  </w:style>
  <w:style w:type="character" w:styleId="affff">
    <w:name w:val="Emphasis"/>
    <w:qFormat/>
    <w:rsid w:val="005C0FF9"/>
    <w:rPr>
      <w:i/>
      <w:iCs/>
    </w:rPr>
  </w:style>
  <w:style w:type="character" w:styleId="affff0">
    <w:name w:val="Strong"/>
    <w:qFormat/>
    <w:rsid w:val="005C0FF9"/>
    <w:rPr>
      <w:b/>
      <w:bCs/>
    </w:rPr>
  </w:style>
  <w:style w:type="paragraph" w:customStyle="1" w:styleId="180">
    <w:name w:val="Текст таблицы по центру 1 + 8 пт"/>
    <w:basedOn w:val="19"/>
    <w:rsid w:val="005C0FF9"/>
    <w:rPr>
      <w:rFonts w:ascii="Arial" w:hAnsi="Arial"/>
      <w:sz w:val="16"/>
    </w:rPr>
  </w:style>
  <w:style w:type="paragraph" w:customStyle="1" w:styleId="280">
    <w:name w:val="Текст таблицы по центру 2 + 8 пт"/>
    <w:basedOn w:val="21"/>
    <w:rsid w:val="005C0FF9"/>
    <w:pPr>
      <w:tabs>
        <w:tab w:val="right" w:leader="underscore" w:pos="4536"/>
      </w:tabs>
    </w:pPr>
    <w:rPr>
      <w:rFonts w:ascii="Arial" w:hAnsi="Arial"/>
      <w:bCs/>
      <w:sz w:val="16"/>
    </w:rPr>
  </w:style>
  <w:style w:type="paragraph" w:customStyle="1" w:styleId="181">
    <w:name w:val="Текст таблицы влево 1 + 8 пт"/>
    <w:basedOn w:val="17"/>
    <w:rsid w:val="005C0FF9"/>
    <w:rPr>
      <w:rFonts w:ascii="Arial" w:hAnsi="Arial"/>
      <w:iCs w:val="0"/>
      <w:sz w:val="16"/>
    </w:rPr>
  </w:style>
  <w:style w:type="paragraph" w:customStyle="1" w:styleId="Default">
    <w:name w:val="Default"/>
    <w:rsid w:val="005C0FF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01">
    <w:name w:val="Текст таблицы влево 3 + 10 пт Знак"/>
    <w:link w:val="310"/>
    <w:rsid w:val="005C0FF9"/>
    <w:rPr>
      <w:rFonts w:ascii="Times New Roman" w:eastAsia="Times New Roman" w:hAnsi="Times New Roman" w:cs="Times New Roman"/>
      <w:b/>
      <w:szCs w:val="20"/>
      <w:lang w:eastAsia="ru-RU"/>
    </w:rPr>
  </w:style>
  <w:style w:type="character" w:customStyle="1" w:styleId="3d">
    <w:name w:val="Текст сноски Знак3"/>
    <w:aliases w:val="Текст сноски Знак Знак,Table_Footnote_last Знак1,Table_Footnote_last Знак Знак,Текст сноски Знак2 Знак1,Текст сноски Знак1 Знак Знак Знак,Текст сноски Знак Знак Знак Знак Знак Знак,Текст сноски Знак2 Знак Знак"/>
    <w:rsid w:val="005C0FF9"/>
    <w:rPr>
      <w:lang w:val="ru-RU" w:eastAsia="ru-RU" w:bidi="ar-SA"/>
    </w:rPr>
  </w:style>
  <w:style w:type="paragraph" w:customStyle="1" w:styleId="290">
    <w:name w:val="Текст таблицы по центру 2 + 9 пт"/>
    <w:basedOn w:val="2101"/>
    <w:link w:val="291"/>
    <w:rsid w:val="005C0FF9"/>
    <w:rPr>
      <w:bCs/>
      <w:sz w:val="18"/>
    </w:rPr>
  </w:style>
  <w:style w:type="character" w:customStyle="1" w:styleId="291">
    <w:name w:val="Текст таблицы по центру 2 + 9 пт Знак"/>
    <w:link w:val="290"/>
    <w:rsid w:val="005C0FF9"/>
    <w:rPr>
      <w:rFonts w:ascii="Times New Roman" w:eastAsia="Times New Roman" w:hAnsi="Times New Roman" w:cs="Times New Roman"/>
      <w:b/>
      <w:bCs/>
      <w:sz w:val="18"/>
      <w:szCs w:val="20"/>
      <w:lang w:val="x-none" w:eastAsia="x-none"/>
    </w:rPr>
  </w:style>
  <w:style w:type="paragraph" w:customStyle="1" w:styleId="390">
    <w:name w:val="Текст таблицы влево 3 + 9 пт"/>
    <w:basedOn w:val="3103"/>
    <w:rsid w:val="005C0FF9"/>
    <w:pPr>
      <w:jc w:val="left"/>
    </w:pPr>
    <w:rPr>
      <w:iCs/>
      <w:sz w:val="18"/>
    </w:rPr>
  </w:style>
  <w:style w:type="paragraph" w:customStyle="1" w:styleId="391">
    <w:name w:val="Текст таблицы по центру 3 + 9 пт"/>
    <w:basedOn w:val="3103"/>
    <w:rsid w:val="005C0FF9"/>
    <w:pPr>
      <w:jc w:val="center"/>
    </w:pPr>
    <w:rPr>
      <w:iCs/>
      <w:sz w:val="18"/>
    </w:rPr>
  </w:style>
  <w:style w:type="paragraph" w:customStyle="1" w:styleId="190">
    <w:name w:val="Текст таблицы по центру 1 + 9 пт"/>
    <w:basedOn w:val="1101"/>
    <w:rsid w:val="005C0FF9"/>
    <w:rPr>
      <w:sz w:val="18"/>
    </w:rPr>
  </w:style>
  <w:style w:type="paragraph" w:customStyle="1" w:styleId="191">
    <w:name w:val="Текст таблицы влево 1 + 9 пт"/>
    <w:basedOn w:val="1101"/>
    <w:rsid w:val="005C0FF9"/>
    <w:pPr>
      <w:jc w:val="left"/>
    </w:pPr>
    <w:rPr>
      <w:sz w:val="18"/>
    </w:rPr>
  </w:style>
  <w:style w:type="paragraph" w:customStyle="1" w:styleId="392">
    <w:name w:val="Текст таблицы вправо 3 + 9 пт"/>
    <w:basedOn w:val="1103"/>
    <w:rsid w:val="005C0FF9"/>
    <w:rPr>
      <w:b/>
      <w:i/>
      <w:sz w:val="18"/>
    </w:rPr>
  </w:style>
  <w:style w:type="paragraph" w:customStyle="1" w:styleId="192">
    <w:name w:val="Текст таблицы вправо 1 + 9 пт"/>
    <w:basedOn w:val="1103"/>
    <w:rsid w:val="005C0FF9"/>
    <w:rPr>
      <w:sz w:val="18"/>
    </w:rPr>
  </w:style>
  <w:style w:type="paragraph" w:customStyle="1" w:styleId="281">
    <w:name w:val="Текс таблицы по центру 2 + 8 пт"/>
    <w:basedOn w:val="290"/>
    <w:rsid w:val="005C0FF9"/>
  </w:style>
  <w:style w:type="paragraph" w:customStyle="1" w:styleId="380">
    <w:name w:val="Текс таблицы влево 3 + 8 пт"/>
    <w:basedOn w:val="390"/>
    <w:rsid w:val="005C0FF9"/>
    <w:rPr>
      <w:sz w:val="16"/>
    </w:rPr>
  </w:style>
  <w:style w:type="paragraph" w:customStyle="1" w:styleId="381">
    <w:name w:val="Текст таблицы влево 3 + 8 пт"/>
    <w:basedOn w:val="390"/>
    <w:rsid w:val="005C0FF9"/>
    <w:rPr>
      <w:sz w:val="16"/>
    </w:rPr>
  </w:style>
  <w:style w:type="paragraph" w:customStyle="1" w:styleId="382">
    <w:name w:val="Текст таблицы по центру 3 + 8 пт"/>
    <w:basedOn w:val="391"/>
    <w:rsid w:val="005C0FF9"/>
    <w:rPr>
      <w:sz w:val="16"/>
    </w:rPr>
  </w:style>
  <w:style w:type="character" w:customStyle="1" w:styleId="1f5">
    <w:name w:val="Основной текст с отступом Знак1"/>
    <w:rsid w:val="005C0FF9"/>
    <w:rPr>
      <w:sz w:val="24"/>
      <w:szCs w:val="24"/>
      <w:lang w:val="ru-RU" w:eastAsia="ru-RU" w:bidi="ar-SA"/>
    </w:rPr>
  </w:style>
  <w:style w:type="paragraph" w:customStyle="1" w:styleId="affff1">
    <w:basedOn w:val="a5"/>
    <w:next w:val="aff0"/>
    <w:link w:val="affff2"/>
    <w:qFormat/>
    <w:rsid w:val="005C0FF9"/>
    <w:pPr>
      <w:spacing w:before="60" w:after="60"/>
      <w:jc w:val="center"/>
    </w:pPr>
    <w:rPr>
      <w:rFonts w:asciiTheme="minorHAnsi" w:hAnsiTheme="minorHAnsi" w:cstheme="minorBidi"/>
      <w:b/>
      <w:bCs/>
      <w:caps/>
      <w:sz w:val="28"/>
      <w:szCs w:val="28"/>
      <w:lang w:eastAsia="en-US"/>
    </w:rPr>
  </w:style>
  <w:style w:type="character" w:customStyle="1" w:styleId="affff2">
    <w:name w:val="Название Знак"/>
    <w:link w:val="affff1"/>
    <w:rsid w:val="005C0FF9"/>
    <w:rPr>
      <w:rFonts w:eastAsia="Times New Roman"/>
      <w:b/>
      <w:bCs/>
      <w:caps/>
      <w:sz w:val="28"/>
      <w:szCs w:val="28"/>
    </w:rPr>
  </w:style>
  <w:style w:type="character" w:customStyle="1" w:styleId="aff1">
    <w:name w:val="Маркированный список Знак"/>
    <w:link w:val="a"/>
    <w:rsid w:val="005C0FF9"/>
    <w:rPr>
      <w:rFonts w:ascii="Times New Roman" w:eastAsia="Times New Roman" w:hAnsi="Times New Roman" w:cs="Times New Roman"/>
      <w:iCs/>
      <w:snapToGrid w:val="0"/>
      <w:sz w:val="24"/>
      <w:szCs w:val="24"/>
      <w:lang w:val="x-none" w:eastAsia="x-none"/>
    </w:rPr>
  </w:style>
  <w:style w:type="character" w:customStyle="1" w:styleId="9pt0">
    <w:name w:val="Основной текст 9 pt вправо Знак"/>
    <w:link w:val="9pt"/>
    <w:rsid w:val="005C0FF9"/>
    <w:rPr>
      <w:rFonts w:ascii="Times New Roman" w:eastAsia="Times New Roman" w:hAnsi="Times New Roman" w:cs="Times New Roman"/>
      <w:iCs/>
      <w:sz w:val="18"/>
      <w:szCs w:val="18"/>
      <w:lang w:val="x-none" w:eastAsia="x-none"/>
    </w:rPr>
  </w:style>
  <w:style w:type="character" w:customStyle="1" w:styleId="2d">
    <w:name w:val="Название объекта Знак2"/>
    <w:aliases w:val="Название объекта Знак Знак,Название объекта Знак2 Знак Знак,Название объекта Знак Знак Знак Знак Знак,Название объекта Знак Знак1 Знак Знак,Название объекта Знак1 Знак Знак Знак,Caption Char Знак Знак Знак Знак Знак"/>
    <w:link w:val="afff4"/>
    <w:rsid w:val="005C0FF9"/>
    <w:rPr>
      <w:rFonts w:ascii="Arial" w:eastAsia="Times New Roman" w:hAnsi="Arial" w:cs="Times New Roman"/>
      <w:b/>
      <w:i/>
      <w:sz w:val="20"/>
      <w:szCs w:val="20"/>
      <w:lang w:val="x-none" w:eastAsia="x-none"/>
    </w:rPr>
  </w:style>
  <w:style w:type="character" w:customStyle="1" w:styleId="2f1">
    <w:name w:val="Выделение в тексте 2 без отрыва Знак Знак"/>
    <w:rsid w:val="005C0FF9"/>
    <w:rPr>
      <w:b/>
      <w:bCs/>
      <w:i/>
      <w:iCs/>
      <w:sz w:val="24"/>
      <w:szCs w:val="24"/>
      <w:lang w:val="ru-RU" w:eastAsia="ru-RU" w:bidi="ar-SA"/>
    </w:rPr>
  </w:style>
  <w:style w:type="character" w:customStyle="1" w:styleId="1f4">
    <w:name w:val="Обычный (веб) Знак1"/>
    <w:aliases w:val="Обычный (веб)1 Знак,Обычный (Web)2 Знак,Обычный (Web)1 Знак,Обычный+12r Знак,Обычный (Web) Знак1 Знак,Обычный (веб) Знак Знак Знак,Обычный (веб) Знак1 Знак Знак Знак,Обычный (веб) Знак Знак1 Знак Знак Знак, Знак Знак Знак1 Знак Знак"/>
    <w:link w:val="afffe"/>
    <w:uiPriority w:val="99"/>
    <w:rsid w:val="005C0FF9"/>
    <w:rPr>
      <w:rFonts w:ascii="Times New Roman" w:eastAsia="Times New Roman" w:hAnsi="Times New Roman" w:cs="Times New Roman"/>
      <w:sz w:val="24"/>
      <w:szCs w:val="24"/>
      <w:lang w:val="x-none" w:eastAsia="x-none"/>
    </w:rPr>
  </w:style>
  <w:style w:type="paragraph" w:customStyle="1" w:styleId="1f6">
    <w:name w:val="Выделение 1"/>
    <w:basedOn w:val="a6"/>
    <w:link w:val="1f7"/>
    <w:rsid w:val="005C0FF9"/>
    <w:pPr>
      <w:tabs>
        <w:tab w:val="clear" w:pos="1080"/>
        <w:tab w:val="clear" w:pos="9356"/>
        <w:tab w:val="left" w:pos="1276"/>
        <w:tab w:val="right" w:pos="9355"/>
      </w:tabs>
      <w:spacing w:after="0"/>
      <w:ind w:firstLine="709"/>
    </w:pPr>
    <w:rPr>
      <w:rFonts w:ascii="Arial" w:hAnsi="Arial"/>
      <w:b/>
      <w:bCs/>
      <w:iCs w:val="0"/>
      <w:sz w:val="20"/>
      <w:szCs w:val="20"/>
    </w:rPr>
  </w:style>
  <w:style w:type="character" w:customStyle="1" w:styleId="1f7">
    <w:name w:val="Выделение 1 Знак"/>
    <w:link w:val="1f6"/>
    <w:rsid w:val="005C0FF9"/>
    <w:rPr>
      <w:rFonts w:ascii="Arial" w:eastAsia="Times New Roman" w:hAnsi="Arial" w:cs="Times New Roman"/>
      <w:b/>
      <w:bCs/>
      <w:sz w:val="20"/>
      <w:szCs w:val="20"/>
      <w:lang w:val="x-none" w:eastAsia="x-none"/>
    </w:rPr>
  </w:style>
  <w:style w:type="character" w:customStyle="1" w:styleId="3c">
    <w:name w:val="Выделение в тексте 3 без отрыва Знак"/>
    <w:link w:val="3b"/>
    <w:rsid w:val="005C0FF9"/>
    <w:rPr>
      <w:rFonts w:ascii="Times New Roman" w:eastAsia="Times New Roman" w:hAnsi="Times New Roman" w:cs="Times New Roman"/>
      <w:iCs/>
      <w:sz w:val="24"/>
      <w:szCs w:val="24"/>
      <w:u w:val="single"/>
      <w:lang w:val="x-none" w:eastAsia="x-none"/>
    </w:rPr>
  </w:style>
  <w:style w:type="paragraph" w:customStyle="1" w:styleId="8pt">
    <w:name w:val="Основной текст 8 pt вправо"/>
    <w:basedOn w:val="a5"/>
    <w:next w:val="a6"/>
    <w:link w:val="8pt0"/>
    <w:rsid w:val="005C0FF9"/>
    <w:pPr>
      <w:tabs>
        <w:tab w:val="left" w:pos="1080"/>
        <w:tab w:val="right" w:pos="9356"/>
      </w:tabs>
      <w:ind w:firstLine="720"/>
    </w:pPr>
    <w:rPr>
      <w:rFonts w:ascii="Bookman Old Style" w:hAnsi="Bookman Old Style"/>
      <w:sz w:val="16"/>
      <w:szCs w:val="18"/>
      <w:lang w:val="x-none" w:eastAsia="x-none"/>
    </w:rPr>
  </w:style>
  <w:style w:type="character" w:customStyle="1" w:styleId="8pt0">
    <w:name w:val="Основной текст 8 pt вправо Знак Знак"/>
    <w:link w:val="8pt"/>
    <w:rsid w:val="005C0FF9"/>
    <w:rPr>
      <w:rFonts w:ascii="Bookman Old Style" w:eastAsia="Times New Roman" w:hAnsi="Bookman Old Style" w:cs="Times New Roman"/>
      <w:sz w:val="16"/>
      <w:szCs w:val="18"/>
      <w:lang w:val="x-none" w:eastAsia="x-none"/>
    </w:rPr>
  </w:style>
  <w:style w:type="character" w:customStyle="1" w:styleId="2100">
    <w:name w:val="Текст таблицы влево 2 + 10 пт Знак"/>
    <w:link w:val="210"/>
    <w:rsid w:val="005C0FF9"/>
    <w:rPr>
      <w:rFonts w:ascii="Times New Roman" w:eastAsia="Times New Roman" w:hAnsi="Times New Roman" w:cs="Times New Roman"/>
      <w:b/>
      <w:bCs/>
      <w:szCs w:val="20"/>
      <w:lang w:eastAsia="ru-RU"/>
    </w:rPr>
  </w:style>
  <w:style w:type="character" w:customStyle="1" w:styleId="affff3">
    <w:name w:val="Знак Знак"/>
    <w:aliases w:val="Обычный (веб) Знак1 Знак2,Обычный (веб) Знак Знак1 Знак1,Обычный (веб) Знак Знак Знак1 Знак1,Обычный (веб) Знак1 Знак Знак Знак Знак1,Обычный (веб) Знак Знак1 Знак Знак Знак Знак1,Обычный (веб) Знак Знак Знак Знак Знак Знак Знак1"/>
    <w:rsid w:val="005C0FF9"/>
    <w:rPr>
      <w:sz w:val="24"/>
      <w:szCs w:val="24"/>
      <w:lang w:val="ru-RU" w:eastAsia="ru-RU" w:bidi="ar-SA"/>
    </w:rPr>
  </w:style>
  <w:style w:type="character" w:customStyle="1" w:styleId="212">
    <w:name w:val="Выделение в тексте 2 Знак1"/>
    <w:rsid w:val="005C0FF9"/>
    <w:rPr>
      <w:b/>
      <w:bCs/>
      <w:i/>
      <w:iCs/>
      <w:sz w:val="24"/>
      <w:szCs w:val="24"/>
      <w:lang w:val="ru-RU" w:eastAsia="ru-RU" w:bidi="ar-SA"/>
    </w:rPr>
  </w:style>
  <w:style w:type="character" w:customStyle="1" w:styleId="1104">
    <w:name w:val="Текст таблицы влево 1 + 10 пт Знак Знак"/>
    <w:rsid w:val="005C0FF9"/>
    <w:rPr>
      <w:iCs/>
      <w:snapToGrid w:val="0"/>
      <w:lang w:val="ru-RU" w:eastAsia="ru-RU" w:bidi="ar-SA"/>
    </w:rPr>
  </w:style>
  <w:style w:type="paragraph" w:customStyle="1" w:styleId="10">
    <w:name w:val="Маркированный список в таблице + 10 пт"/>
    <w:basedOn w:val="a2"/>
    <w:rsid w:val="005C0FF9"/>
    <w:pPr>
      <w:numPr>
        <w:numId w:val="8"/>
      </w:numPr>
      <w:tabs>
        <w:tab w:val="left" w:pos="284"/>
      </w:tabs>
      <w:spacing w:after="0"/>
      <w:ind w:left="284" w:hanging="284"/>
    </w:pPr>
    <w:rPr>
      <w:iCs w:val="0"/>
      <w:sz w:val="20"/>
      <w:szCs w:val="20"/>
    </w:rPr>
  </w:style>
  <w:style w:type="character" w:customStyle="1" w:styleId="affff4">
    <w:name w:val="Сноска_"/>
    <w:link w:val="affff5"/>
    <w:rsid w:val="005C0FF9"/>
    <w:rPr>
      <w:b/>
      <w:bCs/>
      <w:shd w:val="clear" w:color="auto" w:fill="FFFFFF"/>
    </w:rPr>
  </w:style>
  <w:style w:type="paragraph" w:customStyle="1" w:styleId="affff5">
    <w:name w:val="Сноска"/>
    <w:basedOn w:val="a5"/>
    <w:link w:val="affff4"/>
    <w:rsid w:val="005C0FF9"/>
    <w:pPr>
      <w:widowControl w:val="0"/>
      <w:shd w:val="clear" w:color="auto" w:fill="FFFFFF"/>
      <w:spacing w:line="274" w:lineRule="exact"/>
      <w:jc w:val="both"/>
    </w:pPr>
    <w:rPr>
      <w:rFonts w:asciiTheme="minorHAnsi" w:eastAsiaTheme="minorHAnsi" w:hAnsiTheme="minorHAnsi" w:cstheme="minorBidi"/>
      <w:b/>
      <w:bCs/>
      <w:sz w:val="22"/>
      <w:szCs w:val="22"/>
      <w:lang w:eastAsia="en-US"/>
    </w:rPr>
  </w:style>
  <w:style w:type="character" w:customStyle="1" w:styleId="92">
    <w:name w:val="Основной текст (9)_"/>
    <w:link w:val="93"/>
    <w:rsid w:val="005C0FF9"/>
    <w:rPr>
      <w:b/>
      <w:bCs/>
      <w:shd w:val="clear" w:color="auto" w:fill="FFFFFF"/>
    </w:rPr>
  </w:style>
  <w:style w:type="paragraph" w:customStyle="1" w:styleId="93">
    <w:name w:val="Основной текст (9)"/>
    <w:basedOn w:val="a5"/>
    <w:link w:val="92"/>
    <w:rsid w:val="005C0FF9"/>
    <w:pPr>
      <w:widowControl w:val="0"/>
      <w:shd w:val="clear" w:color="auto" w:fill="FFFFFF"/>
      <w:spacing w:before="60" w:after="180" w:line="226" w:lineRule="exact"/>
      <w:jc w:val="both"/>
    </w:pPr>
    <w:rPr>
      <w:rFonts w:asciiTheme="minorHAnsi" w:eastAsiaTheme="minorHAnsi" w:hAnsiTheme="minorHAnsi" w:cstheme="minorBidi"/>
      <w:b/>
      <w:bCs/>
      <w:sz w:val="22"/>
      <w:szCs w:val="22"/>
      <w:lang w:eastAsia="en-US"/>
    </w:rPr>
  </w:style>
  <w:style w:type="character" w:customStyle="1" w:styleId="affd">
    <w:name w:val="Текст таблицы Знак"/>
    <w:link w:val="affc"/>
    <w:semiHidden/>
    <w:rsid w:val="005C0FF9"/>
    <w:rPr>
      <w:rFonts w:ascii="Times New Roman" w:eastAsia="Times New Roman" w:hAnsi="Times New Roman" w:cs="Times New Roman"/>
      <w:snapToGrid w:val="0"/>
      <w:szCs w:val="20"/>
      <w:lang w:val="x-none" w:eastAsia="x-none"/>
    </w:rPr>
  </w:style>
  <w:style w:type="paragraph" w:customStyle="1" w:styleId="1f8">
    <w:name w:val="Основной текст_Отступ 1"/>
    <w:aliases w:val="25 см"/>
    <w:basedOn w:val="a6"/>
    <w:link w:val="125"/>
    <w:rsid w:val="005C0FF9"/>
    <w:pPr>
      <w:tabs>
        <w:tab w:val="clear" w:pos="1080"/>
      </w:tabs>
      <w:spacing w:before="60" w:after="0" w:line="288" w:lineRule="auto"/>
      <w:ind w:firstLine="709"/>
    </w:pPr>
    <w:rPr>
      <w:rFonts w:ascii="Calibri" w:hAnsi="Calibri"/>
      <w:iCs w:val="0"/>
      <w:sz w:val="22"/>
      <w:lang w:eastAsia="en-US" w:bidi="en-US"/>
    </w:rPr>
  </w:style>
  <w:style w:type="character" w:customStyle="1" w:styleId="125">
    <w:name w:val="Основной текст_Отступ 1;25 см Знак Знак"/>
    <w:link w:val="1f8"/>
    <w:rsid w:val="005C0FF9"/>
    <w:rPr>
      <w:rFonts w:ascii="Calibri" w:eastAsia="Times New Roman" w:hAnsi="Calibri" w:cs="Times New Roman"/>
      <w:szCs w:val="24"/>
      <w:lang w:val="x-none" w:bidi="en-US"/>
    </w:rPr>
  </w:style>
  <w:style w:type="paragraph" w:customStyle="1" w:styleId="411">
    <w:name w:val="Выделение в тексте_4_11 пт"/>
    <w:basedOn w:val="1f8"/>
    <w:link w:val="4110"/>
    <w:rsid w:val="005C0FF9"/>
    <w:rPr>
      <w:u w:val="single"/>
    </w:rPr>
  </w:style>
  <w:style w:type="character" w:customStyle="1" w:styleId="4110">
    <w:name w:val="Выделение в тексте_4_11 пт Знак"/>
    <w:link w:val="411"/>
    <w:rsid w:val="005C0FF9"/>
    <w:rPr>
      <w:rFonts w:ascii="Calibri" w:eastAsia="Times New Roman" w:hAnsi="Calibri" w:cs="Times New Roman"/>
      <w:szCs w:val="24"/>
      <w:u w:val="single"/>
      <w:lang w:val="x-none" w:bidi="en-US"/>
    </w:rPr>
  </w:style>
  <w:style w:type="paragraph" w:customStyle="1" w:styleId="2110">
    <w:name w:val="Выделение в тексте_2_11 пт"/>
    <w:basedOn w:val="a5"/>
    <w:link w:val="2111"/>
    <w:rsid w:val="005C0FF9"/>
    <w:pPr>
      <w:tabs>
        <w:tab w:val="right" w:pos="9356"/>
      </w:tabs>
      <w:spacing w:before="60" w:line="288" w:lineRule="auto"/>
      <w:ind w:firstLine="709"/>
      <w:jc w:val="both"/>
    </w:pPr>
    <w:rPr>
      <w:rFonts w:ascii="Calibri" w:hAnsi="Calibri"/>
      <w:b/>
      <w:bCs/>
      <w:i/>
      <w:iCs/>
      <w:sz w:val="22"/>
      <w:lang w:val="x-none" w:eastAsia="en-US" w:bidi="en-US"/>
    </w:rPr>
  </w:style>
  <w:style w:type="character" w:customStyle="1" w:styleId="2111">
    <w:name w:val="Выделение в тексте_2_11 пт Знак"/>
    <w:link w:val="2110"/>
    <w:rsid w:val="005C0FF9"/>
    <w:rPr>
      <w:rFonts w:ascii="Calibri" w:eastAsia="Times New Roman" w:hAnsi="Calibri" w:cs="Times New Roman"/>
      <w:b/>
      <w:bCs/>
      <w:i/>
      <w:iCs/>
      <w:szCs w:val="24"/>
      <w:lang w:val="x-none" w:bidi="en-US"/>
    </w:rPr>
  </w:style>
  <w:style w:type="paragraph" w:customStyle="1" w:styleId="311">
    <w:name w:val="Выделение в тексте_3_11 пт"/>
    <w:basedOn w:val="1f8"/>
    <w:link w:val="3110"/>
    <w:rsid w:val="005C0FF9"/>
    <w:rPr>
      <w:i/>
      <w:iCs/>
    </w:rPr>
  </w:style>
  <w:style w:type="character" w:customStyle="1" w:styleId="3110">
    <w:name w:val="Выделение в тексте_3_11 пт Знак"/>
    <w:link w:val="311"/>
    <w:rsid w:val="005C0FF9"/>
    <w:rPr>
      <w:rFonts w:ascii="Calibri" w:eastAsia="Times New Roman" w:hAnsi="Calibri" w:cs="Times New Roman"/>
      <w:i/>
      <w:iCs/>
      <w:szCs w:val="24"/>
      <w:lang w:val="x-none" w:bidi="en-US"/>
    </w:rPr>
  </w:style>
  <w:style w:type="paragraph" w:customStyle="1" w:styleId="affff6">
    <w:name w:val="Маркированный список сжатый"/>
    <w:basedOn w:val="a"/>
    <w:link w:val="affff7"/>
    <w:rsid w:val="005C0FF9"/>
    <w:pPr>
      <w:ind w:left="721" w:hanging="437"/>
      <w:contextualSpacing/>
    </w:pPr>
    <w:rPr>
      <w:iCs w:val="0"/>
    </w:rPr>
  </w:style>
  <w:style w:type="character" w:customStyle="1" w:styleId="affff7">
    <w:name w:val="Маркированный список сжатый Знак"/>
    <w:link w:val="affff6"/>
    <w:rsid w:val="005C0FF9"/>
    <w:rPr>
      <w:rFonts w:ascii="Times New Roman" w:eastAsia="Times New Roman" w:hAnsi="Times New Roman" w:cs="Times New Roman"/>
      <w:snapToGrid w:val="0"/>
      <w:sz w:val="24"/>
      <w:szCs w:val="24"/>
      <w:lang w:val="x-none" w:eastAsia="x-none"/>
    </w:rPr>
  </w:style>
  <w:style w:type="paragraph" w:customStyle="1" w:styleId="affff8">
    <w:name w:val="Нумерованный список без сдвига"/>
    <w:basedOn w:val="a5"/>
    <w:rsid w:val="005C0FF9"/>
    <w:pPr>
      <w:tabs>
        <w:tab w:val="num" w:pos="437"/>
      </w:tabs>
      <w:ind w:left="437" w:hanging="437"/>
    </w:pPr>
    <w:rPr>
      <w:rFonts w:ascii="Calibri" w:hAnsi="Calibri"/>
      <w:sz w:val="20"/>
    </w:rPr>
  </w:style>
  <w:style w:type="paragraph" w:customStyle="1" w:styleId="TableParagraph">
    <w:name w:val="Table Paragraph"/>
    <w:basedOn w:val="a5"/>
    <w:rsid w:val="005C0FF9"/>
    <w:pPr>
      <w:widowControl w:val="0"/>
      <w:autoSpaceDE w:val="0"/>
      <w:autoSpaceDN w:val="0"/>
      <w:adjustRightInd w:val="0"/>
    </w:pPr>
  </w:style>
  <w:style w:type="paragraph" w:styleId="affff9">
    <w:name w:val="Body Text"/>
    <w:basedOn w:val="a5"/>
    <w:link w:val="affffa"/>
    <w:rsid w:val="005C0FF9"/>
    <w:pPr>
      <w:spacing w:after="120"/>
    </w:pPr>
    <w:rPr>
      <w:sz w:val="22"/>
      <w:lang w:val="x-none" w:eastAsia="x-none"/>
    </w:rPr>
  </w:style>
  <w:style w:type="character" w:customStyle="1" w:styleId="affffa">
    <w:name w:val="Основной текст Знак"/>
    <w:basedOn w:val="a7"/>
    <w:link w:val="affff9"/>
    <w:rsid w:val="005C0FF9"/>
    <w:rPr>
      <w:rFonts w:ascii="Times New Roman" w:eastAsia="Times New Roman" w:hAnsi="Times New Roman" w:cs="Times New Roman"/>
      <w:szCs w:val="24"/>
      <w:lang w:val="x-none" w:eastAsia="x-none"/>
    </w:rPr>
  </w:style>
  <w:style w:type="paragraph" w:styleId="2f2">
    <w:name w:val="Body Text 2"/>
    <w:basedOn w:val="a5"/>
    <w:link w:val="2f3"/>
    <w:rsid w:val="005C0FF9"/>
    <w:pPr>
      <w:spacing w:after="120" w:line="480" w:lineRule="auto"/>
    </w:pPr>
    <w:rPr>
      <w:sz w:val="22"/>
      <w:lang w:val="x-none" w:eastAsia="x-none"/>
    </w:rPr>
  </w:style>
  <w:style w:type="character" w:customStyle="1" w:styleId="2f3">
    <w:name w:val="Основной текст 2 Знак"/>
    <w:basedOn w:val="a7"/>
    <w:link w:val="2f2"/>
    <w:rsid w:val="005C0FF9"/>
    <w:rPr>
      <w:rFonts w:ascii="Times New Roman" w:eastAsia="Times New Roman" w:hAnsi="Times New Roman" w:cs="Times New Roman"/>
      <w:szCs w:val="24"/>
      <w:lang w:val="x-none" w:eastAsia="x-none"/>
    </w:rPr>
  </w:style>
  <w:style w:type="paragraph" w:customStyle="1" w:styleId="1f9">
    <w:name w:val="Обычный1"/>
    <w:rsid w:val="005C0FF9"/>
    <w:pPr>
      <w:spacing w:after="0" w:line="240" w:lineRule="auto"/>
    </w:pPr>
    <w:rPr>
      <w:rFonts w:ascii="Times New Roman" w:eastAsia="Times New Roman" w:hAnsi="Times New Roman" w:cs="Times New Roman"/>
      <w:snapToGrid w:val="0"/>
      <w:sz w:val="24"/>
      <w:szCs w:val="20"/>
      <w:lang w:eastAsia="ru-RU"/>
    </w:rPr>
  </w:style>
  <w:style w:type="paragraph" w:styleId="affffb">
    <w:name w:val="Message Header"/>
    <w:basedOn w:val="a5"/>
    <w:link w:val="affffc"/>
    <w:rsid w:val="005C0FF9"/>
    <w:pPr>
      <w:spacing w:before="60" w:after="60" w:line="200" w:lineRule="exact"/>
      <w:jc w:val="both"/>
    </w:pPr>
    <w:rPr>
      <w:rFonts w:ascii="Arial" w:hAnsi="Arial"/>
      <w:i/>
      <w:sz w:val="20"/>
      <w:szCs w:val="20"/>
      <w:lang w:val="x-none" w:eastAsia="x-none"/>
    </w:rPr>
  </w:style>
  <w:style w:type="character" w:customStyle="1" w:styleId="affffc">
    <w:name w:val="Шапка Знак"/>
    <w:basedOn w:val="a7"/>
    <w:link w:val="affffb"/>
    <w:rsid w:val="005C0FF9"/>
    <w:rPr>
      <w:rFonts w:ascii="Arial" w:eastAsia="Times New Roman" w:hAnsi="Arial" w:cs="Times New Roman"/>
      <w:i/>
      <w:sz w:val="20"/>
      <w:szCs w:val="20"/>
      <w:lang w:val="x-none" w:eastAsia="x-none"/>
    </w:rPr>
  </w:style>
  <w:style w:type="paragraph" w:customStyle="1" w:styleId="xl40">
    <w:name w:val="xl40"/>
    <w:basedOn w:val="a5"/>
    <w:rsid w:val="005C0FF9"/>
    <w:pPr>
      <w:spacing w:before="100" w:after="100"/>
      <w:jc w:val="both"/>
    </w:pPr>
    <w:rPr>
      <w:rFonts w:ascii="Courier New" w:eastAsia="Arial Unicode MS" w:hAnsi="Courier New"/>
      <w:sz w:val="16"/>
      <w:szCs w:val="20"/>
    </w:rPr>
  </w:style>
  <w:style w:type="character" w:customStyle="1" w:styleId="312">
    <w:name w:val="Текст таблицы влево 3 Знак1"/>
    <w:rsid w:val="005C0FF9"/>
    <w:rPr>
      <w:b/>
      <w:bCs/>
      <w:i/>
      <w:iCs/>
      <w:sz w:val="22"/>
      <w:lang w:val="ru-RU" w:eastAsia="ru-RU" w:bidi="ar-SA"/>
    </w:rPr>
  </w:style>
  <w:style w:type="paragraph" w:customStyle="1" w:styleId="affffd">
    <w:name w:val="Нумерованный в таблице с выравниванием"/>
    <w:basedOn w:val="a5"/>
    <w:rsid w:val="005C0FF9"/>
    <w:pPr>
      <w:tabs>
        <w:tab w:val="num" w:pos="720"/>
      </w:tabs>
      <w:ind w:left="720" w:hanging="436"/>
      <w:jc w:val="both"/>
    </w:pPr>
    <w:rPr>
      <w:rFonts w:ascii="Calibri" w:hAnsi="Calibri"/>
      <w:sz w:val="20"/>
    </w:rPr>
  </w:style>
  <w:style w:type="paragraph" w:customStyle="1" w:styleId="111">
    <w:name w:val="Выделение в тексте_1_11 пт"/>
    <w:basedOn w:val="a5"/>
    <w:link w:val="1110"/>
    <w:rsid w:val="005C0FF9"/>
    <w:pPr>
      <w:tabs>
        <w:tab w:val="right" w:pos="9356"/>
      </w:tabs>
      <w:spacing w:before="60" w:line="288" w:lineRule="auto"/>
      <w:ind w:firstLine="709"/>
      <w:jc w:val="both"/>
    </w:pPr>
    <w:rPr>
      <w:rFonts w:ascii="Calibri" w:hAnsi="Calibri"/>
      <w:b/>
      <w:sz w:val="22"/>
      <w:lang w:val="x-none" w:eastAsia="en-US" w:bidi="en-US"/>
    </w:rPr>
  </w:style>
  <w:style w:type="character" w:customStyle="1" w:styleId="1110">
    <w:name w:val="Выделение в тексте_1_11 пт Знак Знак"/>
    <w:link w:val="111"/>
    <w:rsid w:val="005C0FF9"/>
    <w:rPr>
      <w:rFonts w:ascii="Calibri" w:eastAsia="Times New Roman" w:hAnsi="Calibri" w:cs="Times New Roman"/>
      <w:b/>
      <w:szCs w:val="24"/>
      <w:lang w:val="x-none" w:bidi="en-US"/>
    </w:rPr>
  </w:style>
  <w:style w:type="paragraph" w:styleId="2f4">
    <w:name w:val="List Number 2"/>
    <w:basedOn w:val="a5"/>
    <w:rsid w:val="005C0FF9"/>
    <w:pPr>
      <w:tabs>
        <w:tab w:val="num" w:pos="643"/>
      </w:tabs>
      <w:ind w:left="643" w:hanging="360"/>
    </w:pPr>
    <w:rPr>
      <w:sz w:val="22"/>
    </w:rPr>
  </w:style>
  <w:style w:type="character" w:customStyle="1" w:styleId="45">
    <w:name w:val="Выделение в тексте 4 Знак Знак"/>
    <w:rsid w:val="005C0FF9"/>
    <w:rPr>
      <w:rFonts w:ascii="Arial Narrow" w:hAnsi="Arial Narrow"/>
      <w:i/>
      <w:sz w:val="24"/>
      <w:szCs w:val="24"/>
      <w:lang w:val="ru-RU" w:eastAsia="ru-RU" w:bidi="ar-SA"/>
    </w:rPr>
  </w:style>
  <w:style w:type="paragraph" w:customStyle="1" w:styleId="100">
    <w:name w:val="Стиль Маркированный список в таблице + 10 пт"/>
    <w:basedOn w:val="a2"/>
    <w:rsid w:val="005C0FF9"/>
    <w:pPr>
      <w:numPr>
        <w:numId w:val="12"/>
      </w:numPr>
      <w:tabs>
        <w:tab w:val="clear" w:pos="720"/>
        <w:tab w:val="left" w:pos="284"/>
      </w:tabs>
      <w:spacing w:after="0"/>
      <w:ind w:left="284" w:hanging="284"/>
    </w:pPr>
    <w:rPr>
      <w:iCs w:val="0"/>
      <w:snapToGrid/>
      <w:sz w:val="20"/>
      <w:szCs w:val="20"/>
    </w:rPr>
  </w:style>
  <w:style w:type="character" w:customStyle="1" w:styleId="affffe">
    <w:name w:val="Примечание Знак Знак"/>
    <w:rsid w:val="005C0FF9"/>
    <w:rPr>
      <w:i/>
      <w:iCs/>
      <w:szCs w:val="24"/>
      <w:lang w:val="ru-RU" w:eastAsia="ru-RU" w:bidi="ar-SA"/>
    </w:rPr>
  </w:style>
  <w:style w:type="character" w:customStyle="1" w:styleId="afffff">
    <w:name w:val="Основной текст с отступом сжатый Знак Знак"/>
    <w:rsid w:val="005C0FF9"/>
    <w:rPr>
      <w:sz w:val="24"/>
      <w:szCs w:val="24"/>
      <w:lang w:val="ru-RU" w:eastAsia="ru-RU" w:bidi="ar-SA"/>
    </w:rPr>
  </w:style>
  <w:style w:type="character" w:customStyle="1" w:styleId="1fa">
    <w:name w:val="Заголовок 1 Знак Знак"/>
    <w:rsid w:val="005C0FF9"/>
    <w:rPr>
      <w:rFonts w:ascii="Arial Narrow" w:hAnsi="Arial Narrow" w:cs="Arial"/>
      <w:b/>
      <w:bCs/>
      <w:caps/>
      <w:spacing w:val="-30"/>
      <w:kern w:val="32"/>
      <w:sz w:val="32"/>
      <w:szCs w:val="32"/>
      <w:lang w:val="ru-RU" w:eastAsia="ru-RU" w:bidi="ar-SA"/>
    </w:rPr>
  </w:style>
  <w:style w:type="character" w:customStyle="1" w:styleId="71">
    <w:name w:val="Знак Знак7"/>
    <w:rsid w:val="005C0FF9"/>
    <w:rPr>
      <w:sz w:val="24"/>
      <w:szCs w:val="24"/>
      <w:lang w:val="ru-RU" w:eastAsia="ru-RU" w:bidi="ar-SA"/>
    </w:rPr>
  </w:style>
  <w:style w:type="character" w:customStyle="1" w:styleId="afffff0">
    <w:name w:val="Нумерованный список со сдвигом сжатый Знак"/>
    <w:rsid w:val="005C0FF9"/>
    <w:rPr>
      <w:sz w:val="24"/>
      <w:lang w:val="ru-RU" w:eastAsia="ru-RU" w:bidi="ar-SA"/>
    </w:rPr>
  </w:style>
  <w:style w:type="character" w:customStyle="1" w:styleId="213">
    <w:name w:val="Текст таблицы по центру 2 Знак1"/>
    <w:rsid w:val="005C0FF9"/>
    <w:rPr>
      <w:b/>
      <w:sz w:val="22"/>
      <w:lang w:val="ru-RU" w:eastAsia="ru-RU" w:bidi="ar-SA"/>
    </w:rPr>
  </w:style>
  <w:style w:type="character" w:customStyle="1" w:styleId="46">
    <w:name w:val="Выделение в тексте 4 Знак"/>
    <w:rsid w:val="005C0FF9"/>
    <w:rPr>
      <w:i/>
      <w:sz w:val="24"/>
      <w:szCs w:val="24"/>
      <w:lang w:val="ru-RU" w:eastAsia="ru-RU" w:bidi="ar-SA"/>
    </w:rPr>
  </w:style>
  <w:style w:type="character" w:customStyle="1" w:styleId="st">
    <w:name w:val="st"/>
    <w:basedOn w:val="a7"/>
    <w:rsid w:val="005C0FF9"/>
  </w:style>
  <w:style w:type="paragraph" w:styleId="2f5">
    <w:name w:val="Body Text Indent 2"/>
    <w:basedOn w:val="a5"/>
    <w:link w:val="2f6"/>
    <w:rsid w:val="005C0FF9"/>
    <w:pPr>
      <w:spacing w:after="120" w:line="480" w:lineRule="auto"/>
      <w:ind w:left="283"/>
    </w:pPr>
    <w:rPr>
      <w:sz w:val="22"/>
      <w:lang w:val="x-none" w:eastAsia="x-none"/>
    </w:rPr>
  </w:style>
  <w:style w:type="character" w:customStyle="1" w:styleId="2f6">
    <w:name w:val="Основной текст с отступом 2 Знак"/>
    <w:basedOn w:val="a7"/>
    <w:link w:val="2f5"/>
    <w:rsid w:val="005C0FF9"/>
    <w:rPr>
      <w:rFonts w:ascii="Times New Roman" w:eastAsia="Times New Roman" w:hAnsi="Times New Roman" w:cs="Times New Roman"/>
      <w:szCs w:val="24"/>
      <w:lang w:val="x-none" w:eastAsia="x-none"/>
    </w:rPr>
  </w:style>
  <w:style w:type="paragraph" w:customStyle="1" w:styleId="-">
    <w:name w:val="ГУИОН-Обычный"/>
    <w:basedOn w:val="a5"/>
    <w:link w:val="-0"/>
    <w:rsid w:val="005C0FF9"/>
    <w:pPr>
      <w:spacing w:after="120"/>
      <w:ind w:firstLine="709"/>
      <w:jc w:val="both"/>
    </w:pPr>
    <w:rPr>
      <w:rFonts w:eastAsia="Calibri"/>
      <w:szCs w:val="22"/>
      <w:lang w:val="x-none" w:eastAsia="x-none"/>
    </w:rPr>
  </w:style>
  <w:style w:type="character" w:customStyle="1" w:styleId="-0">
    <w:name w:val="ГУИОН-Обычный Знак"/>
    <w:link w:val="-"/>
    <w:locked/>
    <w:rsid w:val="005C0FF9"/>
    <w:rPr>
      <w:rFonts w:ascii="Times New Roman" w:eastAsia="Calibri" w:hAnsi="Times New Roman" w:cs="Times New Roman"/>
      <w:sz w:val="24"/>
      <w:lang w:val="x-none" w:eastAsia="x-none"/>
    </w:rPr>
  </w:style>
  <w:style w:type="paragraph" w:styleId="3e">
    <w:name w:val="Body Text 3"/>
    <w:basedOn w:val="a5"/>
    <w:link w:val="3f"/>
    <w:rsid w:val="005C0FF9"/>
    <w:pPr>
      <w:spacing w:after="120"/>
    </w:pPr>
    <w:rPr>
      <w:sz w:val="16"/>
      <w:szCs w:val="16"/>
      <w:lang w:val="x-none" w:eastAsia="x-none"/>
    </w:rPr>
  </w:style>
  <w:style w:type="character" w:customStyle="1" w:styleId="3f">
    <w:name w:val="Основной текст 3 Знак"/>
    <w:basedOn w:val="a7"/>
    <w:link w:val="3e"/>
    <w:rsid w:val="005C0FF9"/>
    <w:rPr>
      <w:rFonts w:ascii="Times New Roman" w:eastAsia="Times New Roman" w:hAnsi="Times New Roman" w:cs="Times New Roman"/>
      <w:sz w:val="16"/>
      <w:szCs w:val="16"/>
      <w:lang w:val="x-none" w:eastAsia="x-none"/>
    </w:rPr>
  </w:style>
  <w:style w:type="paragraph" w:customStyle="1" w:styleId="-1">
    <w:name w:val="ГУИОН-Текст сноски"/>
    <w:rsid w:val="005C0FF9"/>
    <w:pPr>
      <w:spacing w:after="0" w:line="240" w:lineRule="auto"/>
      <w:jc w:val="both"/>
    </w:pPr>
    <w:rPr>
      <w:rFonts w:ascii="Times New Roman" w:eastAsia="Calibri" w:hAnsi="Times New Roman" w:cs="Times New Roman"/>
      <w:sz w:val="16"/>
      <w:szCs w:val="20"/>
      <w:lang w:eastAsia="ru-RU"/>
    </w:rPr>
  </w:style>
  <w:style w:type="paragraph" w:customStyle="1" w:styleId="21630">
    <w:name w:val="Стиль Выделение в тексте 2 без отрыва + Слева:  163 см Выступ:  0..."/>
    <w:basedOn w:val="2f"/>
    <w:rsid w:val="005C0FF9"/>
    <w:pPr>
      <w:keepNext/>
      <w:spacing w:before="60" w:line="216" w:lineRule="auto"/>
      <w:ind w:left="1287" w:hanging="360"/>
      <w:contextualSpacing/>
    </w:pPr>
    <w:rPr>
      <w:bCs/>
      <w:szCs w:val="20"/>
    </w:rPr>
  </w:style>
  <w:style w:type="paragraph" w:customStyle="1" w:styleId="2163">
    <w:name w:val="Стиль Выделение в тексте 2 без отрыва + Слева:  163 см"/>
    <w:basedOn w:val="2f"/>
    <w:rsid w:val="005C0FF9"/>
    <w:pPr>
      <w:keepNext/>
      <w:spacing w:before="60"/>
      <w:ind w:left="924"/>
      <w:contextualSpacing/>
    </w:pPr>
    <w:rPr>
      <w:bCs/>
      <w:szCs w:val="20"/>
    </w:rPr>
  </w:style>
  <w:style w:type="paragraph" w:customStyle="1" w:styleId="47">
    <w:name w:val="Заголовок 4 нумерованный"/>
    <w:basedOn w:val="a5"/>
    <w:next w:val="a5"/>
    <w:rsid w:val="005C0FF9"/>
    <w:pPr>
      <w:tabs>
        <w:tab w:val="left" w:pos="1571"/>
      </w:tabs>
      <w:spacing w:before="60" w:after="60"/>
      <w:ind w:left="1571" w:hanging="851"/>
    </w:pPr>
    <w:rPr>
      <w:rFonts w:ascii="Arial Narrow" w:hAnsi="Arial Narrow"/>
      <w:b/>
      <w:i/>
    </w:rPr>
  </w:style>
  <w:style w:type="character" w:customStyle="1" w:styleId="BodyTextIndentChar">
    <w:name w:val="Body Text Indent Char"/>
    <w:aliases w:val="Документ Char,Основной текст 1 Char,Нумерованный список !! Char,Основной текст с отступом Знак1 Знак Знак Char,Основной текст с отступом Знак1 Знак1 Char,Надин стиль Char,Основной текст с отступом Знак Знак Знак Знак Знак Char"/>
    <w:locked/>
    <w:rsid w:val="005C0FF9"/>
    <w:rPr>
      <w:sz w:val="24"/>
      <w:szCs w:val="24"/>
      <w:lang w:val="ru-RU" w:eastAsia="ru-RU" w:bidi="ar-SA"/>
    </w:rPr>
  </w:style>
  <w:style w:type="character" w:customStyle="1" w:styleId="1fb">
    <w:name w:val="Текст таблицы влево 1 Знак"/>
    <w:rsid w:val="005C0FF9"/>
    <w:rPr>
      <w:rFonts w:ascii="Arial Narrow" w:hAnsi="Arial Narrow"/>
      <w:sz w:val="22"/>
      <w:szCs w:val="22"/>
      <w:lang w:val="ru-RU" w:eastAsia="ru-RU" w:bidi="ar-SA"/>
    </w:rPr>
  </w:style>
  <w:style w:type="paragraph" w:customStyle="1" w:styleId="2f7">
    <w:name w:val="Заголовок 2_курсив"/>
    <w:basedOn w:val="2"/>
    <w:autoRedefine/>
    <w:rsid w:val="005C0FF9"/>
    <w:pPr>
      <w:keepNext w:val="0"/>
      <w:spacing w:before="0" w:after="0"/>
      <w:outlineLvl w:val="9"/>
    </w:pPr>
    <w:rPr>
      <w:rFonts w:ascii="Times New Roman" w:hAnsi="Times New Roman"/>
      <w:i w:val="0"/>
      <w:iCs w:val="0"/>
      <w:sz w:val="20"/>
      <w:szCs w:val="20"/>
      <w:lang w:val="ru-RU" w:eastAsia="ru-RU"/>
    </w:rPr>
  </w:style>
  <w:style w:type="paragraph" w:customStyle="1" w:styleId="0">
    <w:name w:val="Основной текст с отступом + Междустр.интервал:  множитель 0"/>
    <w:aliases w:val="88 ин"/>
    <w:basedOn w:val="a6"/>
    <w:rsid w:val="005C0FF9"/>
    <w:pPr>
      <w:tabs>
        <w:tab w:val="clear" w:pos="1080"/>
      </w:tabs>
      <w:spacing w:line="211" w:lineRule="auto"/>
      <w:contextualSpacing/>
    </w:pPr>
    <w:rPr>
      <w:iCs w:val="0"/>
      <w:szCs w:val="20"/>
    </w:rPr>
  </w:style>
  <w:style w:type="character" w:customStyle="1" w:styleId="1fc">
    <w:name w:val="Основной текст с отступом Знак Знак1"/>
    <w:aliases w:val=" Знак Знак Знак Знак,Знак Знак Знак1,Основной текст с отступом Знак3 Знак,Основной текст с отступом Знак Знак2 Знак, Знак Знак Знак2 Знак,Знак Знак1 Знак,Знак Знак Знак Знак,Знак Знак Знак2 Знак"/>
    <w:rsid w:val="005C0FF9"/>
    <w:rPr>
      <w:sz w:val="24"/>
      <w:szCs w:val="24"/>
      <w:lang w:val="ru-RU" w:eastAsia="ru-RU" w:bidi="ar-SA"/>
    </w:rPr>
  </w:style>
  <w:style w:type="character" w:styleId="HTML">
    <w:name w:val="HTML Cite"/>
    <w:rsid w:val="005C0FF9"/>
    <w:rPr>
      <w:i/>
      <w:iCs/>
    </w:rPr>
  </w:style>
  <w:style w:type="paragraph" w:customStyle="1" w:styleId="afffff1">
    <w:name w:val="Табличный"/>
    <w:basedOn w:val="a5"/>
    <w:rsid w:val="005C0FF9"/>
    <w:pPr>
      <w:widowControl w:val="0"/>
      <w:shd w:val="clear" w:color="auto" w:fill="FFFFFF"/>
      <w:jc w:val="center"/>
    </w:pPr>
    <w:rPr>
      <w:color w:val="000000"/>
      <w:sz w:val="20"/>
      <w:szCs w:val="20"/>
    </w:rPr>
  </w:style>
  <w:style w:type="paragraph" w:customStyle="1" w:styleId="afffff2">
    <w:name w:val="Список в таблице"/>
    <w:rsid w:val="005C0FF9"/>
    <w:pPr>
      <w:tabs>
        <w:tab w:val="left" w:pos="176"/>
      </w:tabs>
      <w:spacing w:after="0" w:line="240" w:lineRule="auto"/>
    </w:pPr>
    <w:rPr>
      <w:rFonts w:ascii="Times New Roman" w:eastAsia="Times New Roman" w:hAnsi="Times New Roman" w:cs="Times New Roman"/>
      <w:color w:val="000000"/>
      <w:sz w:val="20"/>
      <w:szCs w:val="20"/>
      <w:lang w:eastAsia="ru-RU"/>
    </w:rPr>
  </w:style>
  <w:style w:type="paragraph" w:customStyle="1" w:styleId="xl81">
    <w:name w:val="xl81"/>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5"/>
    <w:rsid w:val="005C0FF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83">
    <w:name w:val="xl83"/>
    <w:basedOn w:val="a5"/>
    <w:rsid w:val="005C0FF9"/>
    <w:pPr>
      <w:spacing w:before="100" w:beforeAutospacing="1" w:after="100" w:afterAutospacing="1"/>
      <w:jc w:val="center"/>
      <w:textAlignment w:val="center"/>
    </w:pPr>
    <w:rPr>
      <w:b/>
      <w:bCs/>
    </w:rPr>
  </w:style>
  <w:style w:type="paragraph" w:customStyle="1" w:styleId="xl84">
    <w:name w:val="xl84"/>
    <w:basedOn w:val="a5"/>
    <w:rsid w:val="005C0FF9"/>
    <w:pPr>
      <w:spacing w:before="100" w:beforeAutospacing="1" w:after="100" w:afterAutospacing="1"/>
      <w:textAlignment w:val="center"/>
    </w:pPr>
  </w:style>
  <w:style w:type="paragraph" w:customStyle="1" w:styleId="xl85">
    <w:name w:val="xl85"/>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5"/>
    <w:rsid w:val="005C0FF9"/>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9">
    <w:name w:val="xl89"/>
    <w:basedOn w:val="a5"/>
    <w:rsid w:val="005C0FF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90">
    <w:name w:val="xl90"/>
    <w:basedOn w:val="a5"/>
    <w:rsid w:val="005C0FF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5"/>
    <w:rsid w:val="005C0FF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92">
    <w:name w:val="xl92"/>
    <w:basedOn w:val="a5"/>
    <w:rsid w:val="005C0FF9"/>
    <w:pPr>
      <w:pBdr>
        <w:top w:val="single" w:sz="4" w:space="0" w:color="auto"/>
        <w:left w:val="single" w:sz="4" w:space="0" w:color="auto"/>
        <w:bottom w:val="single" w:sz="4" w:space="0" w:color="auto"/>
        <w:right w:val="single" w:sz="4" w:space="0" w:color="auto"/>
      </w:pBdr>
      <w:shd w:val="clear" w:color="000000" w:fill="777777"/>
      <w:spacing w:before="100" w:beforeAutospacing="1" w:after="100" w:afterAutospacing="1"/>
      <w:jc w:val="center"/>
      <w:textAlignment w:val="center"/>
    </w:pPr>
    <w:rPr>
      <w:rFonts w:ascii="Arial" w:hAnsi="Arial" w:cs="Arial"/>
      <w:b/>
      <w:bCs/>
      <w:color w:val="FFFFFF"/>
    </w:rPr>
  </w:style>
  <w:style w:type="paragraph" w:customStyle="1" w:styleId="xl93">
    <w:name w:val="xl93"/>
    <w:basedOn w:val="a5"/>
    <w:rsid w:val="005C0FF9"/>
    <w:pPr>
      <w:pBdr>
        <w:top w:val="single" w:sz="4" w:space="0" w:color="auto"/>
        <w:left w:val="single" w:sz="4" w:space="0" w:color="auto"/>
        <w:bottom w:val="single" w:sz="4" w:space="0" w:color="auto"/>
        <w:right w:val="single" w:sz="4" w:space="0" w:color="auto"/>
      </w:pBdr>
      <w:shd w:val="clear" w:color="000000" w:fill="777777"/>
      <w:spacing w:before="100" w:beforeAutospacing="1" w:after="100" w:afterAutospacing="1"/>
      <w:jc w:val="center"/>
      <w:textAlignment w:val="center"/>
    </w:pPr>
    <w:rPr>
      <w:b/>
      <w:bCs/>
      <w:color w:val="FFFFFF"/>
    </w:rPr>
  </w:style>
  <w:style w:type="paragraph" w:customStyle="1" w:styleId="xl94">
    <w:name w:val="xl94"/>
    <w:basedOn w:val="a5"/>
    <w:rsid w:val="005C0FF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95">
    <w:name w:val="xl95"/>
    <w:basedOn w:val="a5"/>
    <w:rsid w:val="005C0FF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b/>
      <w:bCs/>
    </w:rPr>
  </w:style>
  <w:style w:type="paragraph" w:customStyle="1" w:styleId="xl96">
    <w:name w:val="xl96"/>
    <w:basedOn w:val="a5"/>
    <w:rsid w:val="005C0FF9"/>
    <w:pPr>
      <w:spacing w:before="100" w:beforeAutospacing="1" w:after="100" w:afterAutospacing="1"/>
      <w:textAlignment w:val="center"/>
    </w:pPr>
    <w:rPr>
      <w:rFonts w:ascii="Arial" w:hAnsi="Arial" w:cs="Arial"/>
    </w:rPr>
  </w:style>
  <w:style w:type="paragraph" w:customStyle="1" w:styleId="xl97">
    <w:name w:val="xl97"/>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8">
    <w:name w:val="xl98"/>
    <w:basedOn w:val="a5"/>
    <w:rsid w:val="005C0FF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rPr>
  </w:style>
  <w:style w:type="paragraph" w:customStyle="1" w:styleId="xl99">
    <w:name w:val="xl99"/>
    <w:basedOn w:val="a5"/>
    <w:rsid w:val="005C0FF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rPr>
  </w:style>
  <w:style w:type="paragraph" w:customStyle="1" w:styleId="xl100">
    <w:name w:val="xl100"/>
    <w:basedOn w:val="a5"/>
    <w:rsid w:val="005C0FF9"/>
    <w:pPr>
      <w:pBdr>
        <w:top w:val="single" w:sz="4" w:space="0" w:color="auto"/>
        <w:left w:val="single" w:sz="4" w:space="0" w:color="auto"/>
        <w:bottom w:val="single" w:sz="4" w:space="0" w:color="auto"/>
        <w:right w:val="single" w:sz="4" w:space="0" w:color="auto"/>
      </w:pBdr>
      <w:shd w:val="clear" w:color="000000" w:fill="777777"/>
      <w:spacing w:before="100" w:beforeAutospacing="1" w:after="100" w:afterAutospacing="1"/>
      <w:jc w:val="center"/>
      <w:textAlignment w:val="center"/>
    </w:pPr>
    <w:rPr>
      <w:rFonts w:ascii="Arial" w:hAnsi="Arial" w:cs="Arial"/>
      <w:color w:val="FFFFFF"/>
    </w:rPr>
  </w:style>
  <w:style w:type="paragraph" w:customStyle="1" w:styleId="xl101">
    <w:name w:val="xl101"/>
    <w:basedOn w:val="a5"/>
    <w:rsid w:val="005C0FF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rPr>
  </w:style>
  <w:style w:type="paragraph" w:customStyle="1" w:styleId="xl102">
    <w:name w:val="xl102"/>
    <w:basedOn w:val="a5"/>
    <w:rsid w:val="005C0FF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3">
    <w:name w:val="xl103"/>
    <w:basedOn w:val="a5"/>
    <w:rsid w:val="005C0FF9"/>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4">
    <w:name w:val="xl104"/>
    <w:basedOn w:val="a5"/>
    <w:rsid w:val="005C0FF9"/>
    <w:pPr>
      <w:pBdr>
        <w:left w:val="single" w:sz="4" w:space="0" w:color="auto"/>
        <w:right w:val="single" w:sz="4" w:space="0" w:color="auto"/>
      </w:pBdr>
      <w:spacing w:before="100" w:beforeAutospacing="1" w:after="100" w:afterAutospacing="1"/>
      <w:textAlignment w:val="center"/>
    </w:pPr>
  </w:style>
  <w:style w:type="paragraph" w:customStyle="1" w:styleId="xl105">
    <w:name w:val="xl105"/>
    <w:basedOn w:val="a5"/>
    <w:rsid w:val="005C0FF9"/>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5"/>
    <w:rsid w:val="005C0FF9"/>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7">
    <w:name w:val="xl107"/>
    <w:basedOn w:val="a5"/>
    <w:rsid w:val="005C0FF9"/>
    <w:pPr>
      <w:pBdr>
        <w:left w:val="single" w:sz="4" w:space="0" w:color="auto"/>
        <w:right w:val="single" w:sz="4" w:space="0" w:color="auto"/>
      </w:pBdr>
      <w:spacing w:before="100" w:beforeAutospacing="1" w:after="100" w:afterAutospacing="1"/>
      <w:textAlignment w:val="center"/>
    </w:pPr>
  </w:style>
  <w:style w:type="paragraph" w:customStyle="1" w:styleId="xl108">
    <w:name w:val="xl108"/>
    <w:basedOn w:val="a5"/>
    <w:rsid w:val="005C0FF9"/>
    <w:pPr>
      <w:pBdr>
        <w:top w:val="single" w:sz="4" w:space="0" w:color="auto"/>
        <w:left w:val="single" w:sz="4" w:space="0" w:color="auto"/>
        <w:bottom w:val="single" w:sz="4" w:space="0" w:color="auto"/>
        <w:right w:val="single" w:sz="4" w:space="0" w:color="auto"/>
      </w:pBdr>
      <w:shd w:val="clear" w:color="000000" w:fill="777777"/>
      <w:spacing w:before="100" w:beforeAutospacing="1" w:after="100" w:afterAutospacing="1"/>
      <w:jc w:val="center"/>
      <w:textAlignment w:val="center"/>
    </w:pPr>
    <w:rPr>
      <w:b/>
      <w:bCs/>
      <w:color w:val="FFFFFF"/>
    </w:rPr>
  </w:style>
  <w:style w:type="paragraph" w:customStyle="1" w:styleId="xl109">
    <w:name w:val="xl109"/>
    <w:basedOn w:val="a5"/>
    <w:rsid w:val="005C0FF9"/>
    <w:pPr>
      <w:pBdr>
        <w:top w:val="single" w:sz="4" w:space="0" w:color="auto"/>
        <w:left w:val="single" w:sz="4" w:space="0" w:color="auto"/>
        <w:right w:val="single" w:sz="4" w:space="0" w:color="auto"/>
      </w:pBdr>
      <w:shd w:val="clear" w:color="000000" w:fill="777777"/>
      <w:spacing w:before="100" w:beforeAutospacing="1" w:after="100" w:afterAutospacing="1"/>
      <w:jc w:val="center"/>
      <w:textAlignment w:val="center"/>
    </w:pPr>
    <w:rPr>
      <w:b/>
      <w:bCs/>
      <w:color w:val="FFFFFF"/>
    </w:rPr>
  </w:style>
  <w:style w:type="paragraph" w:customStyle="1" w:styleId="xl110">
    <w:name w:val="xl110"/>
    <w:basedOn w:val="a5"/>
    <w:rsid w:val="005C0FF9"/>
    <w:pPr>
      <w:pBdr>
        <w:left w:val="single" w:sz="4" w:space="0" w:color="auto"/>
        <w:bottom w:val="single" w:sz="4" w:space="0" w:color="auto"/>
        <w:right w:val="single" w:sz="4" w:space="0" w:color="auto"/>
      </w:pBdr>
      <w:shd w:val="clear" w:color="000000" w:fill="777777"/>
      <w:spacing w:before="100" w:beforeAutospacing="1" w:after="100" w:afterAutospacing="1"/>
      <w:jc w:val="center"/>
      <w:textAlignment w:val="center"/>
    </w:pPr>
    <w:rPr>
      <w:b/>
      <w:bCs/>
      <w:color w:val="FFFFFF"/>
    </w:rPr>
  </w:style>
  <w:style w:type="paragraph" w:customStyle="1" w:styleId="xl111">
    <w:name w:val="xl111"/>
    <w:basedOn w:val="a5"/>
    <w:rsid w:val="005C0FF9"/>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12">
    <w:name w:val="xl112"/>
    <w:basedOn w:val="a5"/>
    <w:rsid w:val="005C0FF9"/>
    <w:pPr>
      <w:pBdr>
        <w:top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13">
    <w:name w:val="xl113"/>
    <w:basedOn w:val="a5"/>
    <w:rsid w:val="005C0FF9"/>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character" w:customStyle="1" w:styleId="54">
    <w:name w:val="Знак Знак5"/>
    <w:rsid w:val="005C0FF9"/>
    <w:rPr>
      <w:sz w:val="24"/>
      <w:szCs w:val="24"/>
      <w:lang w:val="ru-RU" w:eastAsia="ru-RU" w:bidi="ar-SA"/>
    </w:rPr>
  </w:style>
  <w:style w:type="paragraph" w:customStyle="1" w:styleId="3f0">
    <w:name w:val="Знак Знак3"/>
    <w:basedOn w:val="a5"/>
    <w:rsid w:val="005C0FF9"/>
    <w:pPr>
      <w:spacing w:after="160" w:line="240" w:lineRule="exact"/>
    </w:pPr>
    <w:rPr>
      <w:rFonts w:ascii="Verdana" w:hAnsi="Verdana"/>
      <w:sz w:val="20"/>
      <w:szCs w:val="20"/>
      <w:lang w:val="en-US"/>
    </w:rPr>
  </w:style>
  <w:style w:type="paragraph" w:customStyle="1" w:styleId="xl77">
    <w:name w:val="xl77"/>
    <w:basedOn w:val="a5"/>
    <w:rsid w:val="005C0FF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rPr>
  </w:style>
  <w:style w:type="paragraph" w:customStyle="1" w:styleId="xl78">
    <w:name w:val="xl78"/>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5"/>
    <w:rsid w:val="005C0FF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9</Pages>
  <Words>2683</Words>
  <Characters>15294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Штефан Надежда Ивановна</cp:lastModifiedBy>
  <cp:revision>5</cp:revision>
  <dcterms:created xsi:type="dcterms:W3CDTF">2024-07-15T13:11:00Z</dcterms:created>
  <dcterms:modified xsi:type="dcterms:W3CDTF">2024-07-23T13:08:00Z</dcterms:modified>
</cp:coreProperties>
</file>