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78712B4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</w:t>
      </w:r>
      <w:proofErr w:type="gramStart"/>
      <w:r w:rsidR="00191F3A" w:rsidRPr="00191F3A">
        <w:rPr>
          <w:b w:val="0"/>
          <w:bCs w:val="0"/>
          <w:sz w:val="22"/>
          <w:szCs w:val="24"/>
        </w:rPr>
        <w:t xml:space="preserve">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</w:t>
      </w:r>
      <w:proofErr w:type="gramEnd"/>
      <w:r w:rsidRPr="00787E6E">
        <w:rPr>
          <w:b w:val="0"/>
          <w:bCs w:val="0"/>
          <w:sz w:val="24"/>
          <w:szCs w:val="24"/>
        </w:rPr>
        <w:t>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41674FE8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действующей на основании Доверенности № Д-002 от 01.01.202</w:t>
      </w:r>
      <w:r w:rsidR="00A63F71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1E335913" w:rsidR="003648DD" w:rsidRPr="00457BAF" w:rsidRDefault="001911A1" w:rsidP="0061637B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0778C2">
        <w:rPr>
          <w:rFonts w:ascii="Times New Roman" w:hAnsi="Times New Roman"/>
          <w:sz w:val="22"/>
          <w:szCs w:val="22"/>
        </w:rPr>
        <w:t>п</w:t>
      </w:r>
      <w:r w:rsidR="00127B5B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457BAF">
        <w:rPr>
          <w:rFonts w:ascii="Times New Roman" w:hAnsi="Times New Roman"/>
          <w:sz w:val="22"/>
          <w:szCs w:val="22"/>
        </w:rPr>
        <w:t>торгов/</w:t>
      </w:r>
      <w:r w:rsidR="000778C2">
        <w:rPr>
          <w:rFonts w:ascii="Times New Roman" w:hAnsi="Times New Roman"/>
          <w:sz w:val="22"/>
          <w:szCs w:val="22"/>
        </w:rPr>
        <w:t>е</w:t>
      </w:r>
      <w:r w:rsidR="00127B5B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457BAF">
        <w:rPr>
          <w:rFonts w:ascii="Times New Roman" w:hAnsi="Times New Roman"/>
          <w:sz w:val="22"/>
          <w:szCs w:val="22"/>
        </w:rPr>
        <w:t xml:space="preserve"> торгов</w:t>
      </w:r>
      <w:r w:rsidR="000778C2">
        <w:rPr>
          <w:rFonts w:ascii="Times New Roman" w:hAnsi="Times New Roman"/>
          <w:sz w:val="22"/>
          <w:szCs w:val="22"/>
        </w:rPr>
        <w:t xml:space="preserve"> и заключени</w:t>
      </w:r>
      <w:r w:rsidR="003B23A5">
        <w:rPr>
          <w:rFonts w:ascii="Times New Roman" w:hAnsi="Times New Roman"/>
          <w:sz w:val="22"/>
          <w:szCs w:val="22"/>
        </w:rPr>
        <w:t>я</w:t>
      </w:r>
      <w:r w:rsidR="000778C2">
        <w:rPr>
          <w:rFonts w:ascii="Times New Roman" w:hAnsi="Times New Roman"/>
          <w:sz w:val="22"/>
          <w:szCs w:val="22"/>
        </w:rPr>
        <w:t xml:space="preserve"> с п</w:t>
      </w:r>
      <w:r w:rsidR="000778C2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0778C2">
        <w:rPr>
          <w:rFonts w:ascii="Times New Roman" w:hAnsi="Times New Roman"/>
          <w:sz w:val="22"/>
          <w:szCs w:val="22"/>
        </w:rPr>
        <w:t>торгов/е</w:t>
      </w:r>
      <w:r w:rsidR="000778C2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0778C2">
        <w:rPr>
          <w:rFonts w:ascii="Times New Roman" w:hAnsi="Times New Roman"/>
          <w:sz w:val="22"/>
          <w:szCs w:val="22"/>
        </w:rPr>
        <w:t xml:space="preserve"> торгов договора купли-продажи,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A63F71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 имущества</w:t>
      </w:r>
      <w:r w:rsidR="00705235" w:rsidRPr="00457BAF">
        <w:rPr>
          <w:rFonts w:ascii="Times New Roman" w:hAnsi="Times New Roman"/>
          <w:sz w:val="22"/>
          <w:szCs w:val="22"/>
        </w:rPr>
        <w:t>, являющегося собственность</w:t>
      </w:r>
      <w:r w:rsidR="003B23A5">
        <w:rPr>
          <w:rFonts w:ascii="Times New Roman" w:hAnsi="Times New Roman"/>
          <w:sz w:val="22"/>
          <w:szCs w:val="22"/>
        </w:rPr>
        <w:t>ю</w:t>
      </w:r>
      <w:r w:rsidR="00DA4CB7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ПАО «Промсвязьбанк» 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</w:p>
    <w:p w14:paraId="0A64D215" w14:textId="77777777" w:rsidR="00AA576C" w:rsidRPr="00AA576C" w:rsidRDefault="002A39B9" w:rsidP="00AA576C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2A39B9">
        <w:rPr>
          <w:rFonts w:ascii="Times New Roman" w:hAnsi="Times New Roman"/>
          <w:sz w:val="22"/>
          <w:szCs w:val="22"/>
        </w:rPr>
        <w:t xml:space="preserve">- </w:t>
      </w:r>
      <w:r w:rsidR="00AA576C" w:rsidRPr="00AA576C">
        <w:rPr>
          <w:rFonts w:ascii="Times New Roman" w:hAnsi="Times New Roman"/>
          <w:sz w:val="22"/>
          <w:szCs w:val="22"/>
        </w:rPr>
        <w:t xml:space="preserve">Нежилое здание (магазин) площадью 75,6 кв.м., расположенное по адресу: Республика Бурятия, Иволгинский р-н, с. </w:t>
      </w:r>
      <w:proofErr w:type="spellStart"/>
      <w:r w:rsidR="00AA576C" w:rsidRPr="00AA576C">
        <w:rPr>
          <w:rFonts w:ascii="Times New Roman" w:hAnsi="Times New Roman"/>
          <w:sz w:val="22"/>
          <w:szCs w:val="22"/>
        </w:rPr>
        <w:t>Поселье</w:t>
      </w:r>
      <w:proofErr w:type="spellEnd"/>
      <w:r w:rsidR="00AA576C" w:rsidRPr="00AA576C">
        <w:rPr>
          <w:rFonts w:ascii="Times New Roman" w:hAnsi="Times New Roman"/>
          <w:sz w:val="22"/>
          <w:szCs w:val="22"/>
        </w:rPr>
        <w:t>, ул. Строительная, д. №15, кадастровый номер: 03:08:210102:200, этажность: 1, в том числе подземных 0;</w:t>
      </w:r>
    </w:p>
    <w:p w14:paraId="4E4CF6BA" w14:textId="58DC1D69" w:rsidR="000E49C9" w:rsidRDefault="00AA576C" w:rsidP="00AA576C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A576C">
        <w:rPr>
          <w:rFonts w:ascii="Times New Roman" w:hAnsi="Times New Roman"/>
          <w:sz w:val="22"/>
          <w:szCs w:val="22"/>
        </w:rPr>
        <w:t xml:space="preserve">- Земельный участок площадью 300+/-12 кв.м., расположенный по адресу: Местоположение установлено относительно ориентира, расположенного в границах участка. Почтовый адрес ориентира: Республика Бурятия, Иволгинский р-н, с. </w:t>
      </w:r>
      <w:proofErr w:type="spellStart"/>
      <w:r w:rsidRPr="00AA576C">
        <w:rPr>
          <w:rFonts w:ascii="Times New Roman" w:hAnsi="Times New Roman"/>
          <w:sz w:val="22"/>
          <w:szCs w:val="22"/>
        </w:rPr>
        <w:t>Поселье</w:t>
      </w:r>
      <w:proofErr w:type="spellEnd"/>
      <w:r w:rsidRPr="00AA576C">
        <w:rPr>
          <w:rFonts w:ascii="Times New Roman" w:hAnsi="Times New Roman"/>
          <w:sz w:val="22"/>
          <w:szCs w:val="22"/>
        </w:rPr>
        <w:t>, кадастровый номер: 03:08:210103:55, категория земель: земли населенных пунктов, виды разрешенного использования: для размещения объектов торговли</w:t>
      </w:r>
      <w:r w:rsidR="000E49C9" w:rsidRPr="000E49C9">
        <w:rPr>
          <w:rFonts w:ascii="Times New Roman" w:hAnsi="Times New Roman"/>
          <w:sz w:val="22"/>
          <w:szCs w:val="22"/>
        </w:rPr>
        <w:t>.</w:t>
      </w:r>
    </w:p>
    <w:p w14:paraId="39436E4F" w14:textId="3B913FE5" w:rsidR="00FC1E38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FC1E38">
        <w:rPr>
          <w:rFonts w:ascii="Times New Roman" w:hAnsi="Times New Roman"/>
          <w:sz w:val="22"/>
          <w:szCs w:val="22"/>
        </w:rPr>
        <w:t xml:space="preserve">Имущества </w:t>
      </w:r>
      <w:r w:rsidRPr="00FC1E38">
        <w:rPr>
          <w:rFonts w:ascii="Times New Roman" w:hAnsi="Times New Roman"/>
          <w:sz w:val="22"/>
          <w:szCs w:val="22"/>
        </w:rPr>
        <w:t xml:space="preserve">и выплачивается </w:t>
      </w:r>
      <w:r w:rsidR="0059426A">
        <w:rPr>
          <w:rFonts w:ascii="Times New Roman" w:hAnsi="Times New Roman"/>
          <w:sz w:val="22"/>
          <w:szCs w:val="22"/>
        </w:rPr>
        <w:t>победителем торгов/единственным участником торгов (покупателем)</w:t>
      </w:r>
      <w:r w:rsidR="0059426A" w:rsidRPr="00FC1E38">
        <w:rPr>
          <w:rFonts w:ascii="Times New Roman" w:hAnsi="Times New Roman"/>
          <w:sz w:val="22"/>
          <w:szCs w:val="22"/>
        </w:rPr>
        <w:t xml:space="preserve"> </w:t>
      </w:r>
      <w:r w:rsidRPr="00FC1E38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FC1E38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FC1E38">
        <w:rPr>
          <w:rFonts w:ascii="Times New Roman" w:hAnsi="Times New Roman"/>
          <w:sz w:val="22"/>
          <w:szCs w:val="22"/>
        </w:rPr>
        <w:t>.</w:t>
      </w:r>
    </w:p>
    <w:p w14:paraId="2862EEDB" w14:textId="668E0413" w:rsidR="005F4B5B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</w:t>
      </w:r>
      <w:r w:rsidR="00FF1612" w:rsidRPr="00FC1E38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>
        <w:rPr>
          <w:rFonts w:ascii="Times New Roman" w:hAnsi="Times New Roman"/>
          <w:sz w:val="22"/>
          <w:szCs w:val="22"/>
        </w:rPr>
        <w:t>торгов</w:t>
      </w:r>
      <w:r w:rsidR="00FF1612" w:rsidRPr="00FC1E38">
        <w:rPr>
          <w:rFonts w:ascii="Times New Roman" w:hAnsi="Times New Roman"/>
          <w:sz w:val="22"/>
          <w:szCs w:val="22"/>
        </w:rPr>
        <w:t xml:space="preserve"> </w:t>
      </w:r>
      <w:r w:rsidR="00FF1612" w:rsidRPr="00AC19F1">
        <w:rPr>
          <w:rFonts w:ascii="Times New Roman" w:hAnsi="Times New Roman"/>
          <w:sz w:val="22"/>
          <w:szCs w:val="22"/>
        </w:rPr>
        <w:t xml:space="preserve">составляет </w:t>
      </w:r>
      <w:r w:rsidR="005606AF" w:rsidRPr="005606AF">
        <w:rPr>
          <w:rFonts w:ascii="Times New Roman" w:hAnsi="Times New Roman"/>
          <w:sz w:val="22"/>
          <w:szCs w:val="22"/>
        </w:rPr>
        <w:t>5 % (пять процент</w:t>
      </w:r>
      <w:r w:rsidR="00AA576C">
        <w:rPr>
          <w:rFonts w:ascii="Times New Roman" w:hAnsi="Times New Roman"/>
          <w:sz w:val="22"/>
          <w:szCs w:val="22"/>
        </w:rPr>
        <w:t>ов</w:t>
      </w:r>
      <w:r w:rsidR="005606AF" w:rsidRPr="005606AF">
        <w:rPr>
          <w:rFonts w:ascii="Times New Roman" w:hAnsi="Times New Roman"/>
          <w:sz w:val="22"/>
          <w:szCs w:val="22"/>
        </w:rPr>
        <w:t>)</w:t>
      </w:r>
      <w:r w:rsidR="002B0E50" w:rsidRPr="00034B0B">
        <w:rPr>
          <w:rFonts w:ascii="Times New Roman" w:hAnsi="Times New Roman"/>
          <w:sz w:val="22"/>
          <w:szCs w:val="22"/>
        </w:rPr>
        <w:t>,</w:t>
      </w:r>
      <w:r w:rsidR="00FF1612" w:rsidRPr="00034B0B">
        <w:rPr>
          <w:rFonts w:ascii="Times New Roman" w:hAnsi="Times New Roman"/>
          <w:sz w:val="22"/>
          <w:szCs w:val="22"/>
        </w:rPr>
        <w:t xml:space="preserve"> в том числе НДС </w:t>
      </w:r>
      <w:r w:rsidR="00FC1E38" w:rsidRPr="00034B0B">
        <w:rPr>
          <w:rFonts w:ascii="Times New Roman" w:hAnsi="Times New Roman"/>
          <w:sz w:val="22"/>
          <w:szCs w:val="22"/>
        </w:rPr>
        <w:t>20</w:t>
      </w:r>
      <w:r w:rsidR="00FF1612" w:rsidRPr="00034B0B">
        <w:rPr>
          <w:rFonts w:ascii="Times New Roman" w:hAnsi="Times New Roman"/>
          <w:sz w:val="22"/>
          <w:szCs w:val="22"/>
        </w:rPr>
        <w:t>%</w:t>
      </w:r>
      <w:r w:rsidR="002B0E50" w:rsidRPr="00034B0B">
        <w:rPr>
          <w:rFonts w:ascii="Times New Roman" w:hAnsi="Times New Roman"/>
          <w:sz w:val="22"/>
          <w:szCs w:val="22"/>
        </w:rPr>
        <w:t>,</w:t>
      </w:r>
      <w:r w:rsidR="00FF1612" w:rsidRPr="00034B0B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034B0B">
        <w:rPr>
          <w:rFonts w:ascii="Times New Roman" w:hAnsi="Times New Roman"/>
          <w:sz w:val="22"/>
          <w:szCs w:val="22"/>
        </w:rPr>
        <w:t>Имущества</w:t>
      </w:r>
      <w:r w:rsidR="00FF1612" w:rsidRPr="00034B0B">
        <w:rPr>
          <w:rFonts w:ascii="Times New Roman" w:hAnsi="Times New Roman"/>
          <w:sz w:val="22"/>
          <w:szCs w:val="22"/>
        </w:rPr>
        <w:t xml:space="preserve">, </w:t>
      </w:r>
      <w:r w:rsidR="005F4B5B" w:rsidRPr="00034B0B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034B0B">
        <w:rPr>
          <w:rFonts w:ascii="Times New Roman" w:hAnsi="Times New Roman"/>
          <w:sz w:val="22"/>
          <w:szCs w:val="22"/>
        </w:rPr>
        <w:t>результатам</w:t>
      </w:r>
      <w:r w:rsidR="008371F3" w:rsidRPr="00034B0B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034B0B">
        <w:rPr>
          <w:rFonts w:ascii="Times New Roman" w:hAnsi="Times New Roman"/>
          <w:sz w:val="22"/>
          <w:szCs w:val="22"/>
        </w:rPr>
        <w:t>.</w:t>
      </w:r>
    </w:p>
    <w:p w14:paraId="7672145B" w14:textId="0D4AD4CF" w:rsidR="006C11D9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Победитель торгов/Единственный участник торгов</w:t>
      </w:r>
      <w:r w:rsidR="0059426A">
        <w:rPr>
          <w:rFonts w:ascii="Times New Roman" w:hAnsi="Times New Roman"/>
          <w:sz w:val="22"/>
          <w:szCs w:val="22"/>
        </w:rPr>
        <w:t xml:space="preserve"> (покупатель)</w:t>
      </w:r>
      <w:r w:rsidRPr="00D85D94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 xml:space="preserve">р/с № 40702810726260000311, </w:t>
      </w:r>
      <w:proofErr w:type="spellStart"/>
      <w:r w:rsidR="00D85D94" w:rsidRPr="00D85D94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D85D94">
        <w:rPr>
          <w:rFonts w:ascii="Times New Roman" w:hAnsi="Times New Roman"/>
          <w:b/>
          <w:bCs/>
          <w:sz w:val="22"/>
          <w:szCs w:val="22"/>
        </w:rPr>
        <w:t>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A0F7C55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34A86">
        <w:rPr>
          <w:rFonts w:ascii="Times New Roman" w:hAnsi="Times New Roman"/>
          <w:sz w:val="22"/>
          <w:szCs w:val="22"/>
        </w:rPr>
        <w:t xml:space="preserve"> 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5C13E5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3B23A5">
        <w:rPr>
          <w:rFonts w:ascii="Times New Roman" w:hAnsi="Times New Roman"/>
          <w:sz w:val="22"/>
          <w:szCs w:val="22"/>
        </w:rPr>
        <w:t>п</w:t>
      </w:r>
      <w:r w:rsidRPr="00E54968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D5252D" w:rsidRPr="00E54968">
        <w:rPr>
          <w:rFonts w:ascii="Times New Roman" w:hAnsi="Times New Roman"/>
          <w:sz w:val="22"/>
          <w:szCs w:val="22"/>
        </w:rPr>
        <w:t>динственн</w:t>
      </w:r>
      <w:r w:rsidR="00D5252D">
        <w:rPr>
          <w:rFonts w:ascii="Times New Roman" w:hAnsi="Times New Roman"/>
          <w:sz w:val="22"/>
          <w:szCs w:val="22"/>
        </w:rPr>
        <w:t>ого</w:t>
      </w:r>
      <w:r w:rsidR="00D5252D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D5252D">
        <w:rPr>
          <w:rFonts w:ascii="Times New Roman" w:hAnsi="Times New Roman"/>
          <w:sz w:val="22"/>
          <w:szCs w:val="22"/>
        </w:rPr>
        <w:t>а</w:t>
      </w:r>
      <w:r w:rsidRPr="00E54968">
        <w:rPr>
          <w:rFonts w:ascii="Times New Roman" w:hAnsi="Times New Roman"/>
          <w:sz w:val="22"/>
          <w:szCs w:val="22"/>
        </w:rPr>
        <w:t xml:space="preserve"> </w:t>
      </w:r>
      <w:r w:rsidR="00A010E1">
        <w:rPr>
          <w:rFonts w:ascii="Times New Roman" w:hAnsi="Times New Roman"/>
          <w:sz w:val="22"/>
          <w:szCs w:val="22"/>
        </w:rPr>
        <w:t xml:space="preserve">торгов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3B23A5">
        <w:rPr>
          <w:rFonts w:ascii="Times New Roman" w:hAnsi="Times New Roman"/>
          <w:sz w:val="22"/>
          <w:szCs w:val="22"/>
        </w:rPr>
        <w:t>п</w:t>
      </w:r>
      <w:r w:rsidRPr="00D14E45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3B23A5">
        <w:rPr>
          <w:rFonts w:ascii="Times New Roman" w:hAnsi="Times New Roman"/>
          <w:sz w:val="22"/>
          <w:szCs w:val="22"/>
        </w:rPr>
        <w:t>/е</w:t>
      </w:r>
      <w:r w:rsidR="00A34A86" w:rsidRPr="00E54968">
        <w:rPr>
          <w:rFonts w:ascii="Times New Roman" w:hAnsi="Times New Roman"/>
          <w:sz w:val="22"/>
          <w:szCs w:val="22"/>
        </w:rPr>
        <w:t>динственн</w:t>
      </w:r>
      <w:r w:rsidR="00A34A86">
        <w:rPr>
          <w:rFonts w:ascii="Times New Roman" w:hAnsi="Times New Roman"/>
          <w:sz w:val="22"/>
          <w:szCs w:val="22"/>
        </w:rPr>
        <w:t>ого</w:t>
      </w:r>
      <w:r w:rsidR="00A34A86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A34A86">
        <w:rPr>
          <w:rFonts w:ascii="Times New Roman" w:hAnsi="Times New Roman"/>
          <w:sz w:val="22"/>
          <w:szCs w:val="22"/>
        </w:rPr>
        <w:t>а</w:t>
      </w:r>
      <w:r w:rsidR="00A010E1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E54968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1E80FF05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3B23A5">
        <w:rPr>
          <w:rFonts w:ascii="Times New Roman" w:hAnsi="Times New Roman"/>
          <w:sz w:val="22"/>
          <w:szCs w:val="22"/>
        </w:rPr>
        <w:t>п</w:t>
      </w:r>
      <w:r w:rsidRPr="00A34A86">
        <w:rPr>
          <w:rFonts w:ascii="Times New Roman" w:hAnsi="Times New Roman"/>
          <w:sz w:val="22"/>
          <w:szCs w:val="22"/>
        </w:rPr>
        <w:t xml:space="preserve">обедителем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457BAF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24228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907658">
    <w:abstractNumId w:val="2"/>
  </w:num>
  <w:num w:numId="3" w16cid:durableId="684213703">
    <w:abstractNumId w:val="4"/>
  </w:num>
  <w:num w:numId="4" w16cid:durableId="1749039020">
    <w:abstractNumId w:val="0"/>
  </w:num>
  <w:num w:numId="5" w16cid:durableId="1020157556">
    <w:abstractNumId w:val="3"/>
  </w:num>
  <w:num w:numId="6" w16cid:durableId="66003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21A5D"/>
    <w:rsid w:val="00034B0B"/>
    <w:rsid w:val="00050BCA"/>
    <w:rsid w:val="00067EE8"/>
    <w:rsid w:val="000778C2"/>
    <w:rsid w:val="000D283F"/>
    <w:rsid w:val="000E49C9"/>
    <w:rsid w:val="000F6B39"/>
    <w:rsid w:val="00113477"/>
    <w:rsid w:val="00122793"/>
    <w:rsid w:val="001243EC"/>
    <w:rsid w:val="00127B5B"/>
    <w:rsid w:val="00141D17"/>
    <w:rsid w:val="00147D4E"/>
    <w:rsid w:val="00183C1A"/>
    <w:rsid w:val="00187D13"/>
    <w:rsid w:val="001911A1"/>
    <w:rsid w:val="00191F3A"/>
    <w:rsid w:val="00197592"/>
    <w:rsid w:val="001F3036"/>
    <w:rsid w:val="001F4B80"/>
    <w:rsid w:val="00221844"/>
    <w:rsid w:val="00243B16"/>
    <w:rsid w:val="00254F2C"/>
    <w:rsid w:val="002A39B9"/>
    <w:rsid w:val="002B0E50"/>
    <w:rsid w:val="00301057"/>
    <w:rsid w:val="00321F71"/>
    <w:rsid w:val="00326EC5"/>
    <w:rsid w:val="003648DD"/>
    <w:rsid w:val="003A5077"/>
    <w:rsid w:val="003B23A5"/>
    <w:rsid w:val="003C1636"/>
    <w:rsid w:val="003F7C0D"/>
    <w:rsid w:val="004169F7"/>
    <w:rsid w:val="00457BAF"/>
    <w:rsid w:val="0046301E"/>
    <w:rsid w:val="0049709B"/>
    <w:rsid w:val="0053237D"/>
    <w:rsid w:val="005361A3"/>
    <w:rsid w:val="00550055"/>
    <w:rsid w:val="005606AF"/>
    <w:rsid w:val="0059426A"/>
    <w:rsid w:val="005C1755"/>
    <w:rsid w:val="005D51D3"/>
    <w:rsid w:val="005F06F0"/>
    <w:rsid w:val="005F4B5B"/>
    <w:rsid w:val="0060286A"/>
    <w:rsid w:val="0061637B"/>
    <w:rsid w:val="00617405"/>
    <w:rsid w:val="00633F05"/>
    <w:rsid w:val="006557A5"/>
    <w:rsid w:val="006779D2"/>
    <w:rsid w:val="006C11D9"/>
    <w:rsid w:val="006D5C7B"/>
    <w:rsid w:val="00705235"/>
    <w:rsid w:val="00747777"/>
    <w:rsid w:val="00787E6E"/>
    <w:rsid w:val="00790794"/>
    <w:rsid w:val="007D4AB0"/>
    <w:rsid w:val="00823B3A"/>
    <w:rsid w:val="008371F3"/>
    <w:rsid w:val="00850DDC"/>
    <w:rsid w:val="00871808"/>
    <w:rsid w:val="008A03EC"/>
    <w:rsid w:val="008D5028"/>
    <w:rsid w:val="00923019"/>
    <w:rsid w:val="00955B50"/>
    <w:rsid w:val="0096767E"/>
    <w:rsid w:val="009F6A54"/>
    <w:rsid w:val="00A010E1"/>
    <w:rsid w:val="00A25FAC"/>
    <w:rsid w:val="00A34A86"/>
    <w:rsid w:val="00A571CF"/>
    <w:rsid w:val="00A63F71"/>
    <w:rsid w:val="00A74A02"/>
    <w:rsid w:val="00AA576C"/>
    <w:rsid w:val="00AC19F1"/>
    <w:rsid w:val="00AF633D"/>
    <w:rsid w:val="00B32209"/>
    <w:rsid w:val="00B444A7"/>
    <w:rsid w:val="00B46127"/>
    <w:rsid w:val="00B5079B"/>
    <w:rsid w:val="00B87E56"/>
    <w:rsid w:val="00BA6A79"/>
    <w:rsid w:val="00BB7373"/>
    <w:rsid w:val="00BC3C2C"/>
    <w:rsid w:val="00BE17AF"/>
    <w:rsid w:val="00BF0CCE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30339"/>
    <w:rsid w:val="00D514EB"/>
    <w:rsid w:val="00D5252D"/>
    <w:rsid w:val="00D85D94"/>
    <w:rsid w:val="00DA4CB7"/>
    <w:rsid w:val="00DD1CB9"/>
    <w:rsid w:val="00DE7E7D"/>
    <w:rsid w:val="00E54968"/>
    <w:rsid w:val="00E747AB"/>
    <w:rsid w:val="00E8785C"/>
    <w:rsid w:val="00E9161D"/>
    <w:rsid w:val="00EA7343"/>
    <w:rsid w:val="00EB6CE1"/>
    <w:rsid w:val="00EC483E"/>
    <w:rsid w:val="00EE5009"/>
    <w:rsid w:val="00F2182B"/>
    <w:rsid w:val="00F445CF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Кайкова Виолетта Евгеньевна</cp:lastModifiedBy>
  <cp:revision>40</cp:revision>
  <cp:lastPrinted>2022-02-18T09:03:00Z</cp:lastPrinted>
  <dcterms:created xsi:type="dcterms:W3CDTF">2022-02-21T14:26:00Z</dcterms:created>
  <dcterms:modified xsi:type="dcterms:W3CDTF">2024-07-31T13:16:00Z</dcterms:modified>
</cp:coreProperties>
</file>