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578712B4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</w:t>
      </w:r>
      <w:proofErr w:type="gramStart"/>
      <w:r w:rsidR="00191F3A" w:rsidRPr="00191F3A">
        <w:rPr>
          <w:b w:val="0"/>
          <w:bCs w:val="0"/>
          <w:sz w:val="22"/>
          <w:szCs w:val="24"/>
        </w:rPr>
        <w:t xml:space="preserve">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</w:t>
      </w:r>
      <w:proofErr w:type="gramEnd"/>
      <w:r w:rsidRPr="00787E6E">
        <w:rPr>
          <w:b w:val="0"/>
          <w:bCs w:val="0"/>
          <w:sz w:val="24"/>
          <w:szCs w:val="24"/>
        </w:rPr>
        <w:t>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A63F71">
        <w:rPr>
          <w:b w:val="0"/>
          <w:bCs w:val="0"/>
          <w:sz w:val="22"/>
          <w:szCs w:val="24"/>
        </w:rPr>
        <w:t>4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41674FE8" w:rsidR="00FF1612" w:rsidRPr="006C11D9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действующей на основании Доверенности № Д-002 от 01.01.202</w:t>
      </w:r>
      <w:r w:rsidR="00A63F71">
        <w:rPr>
          <w:rFonts w:ascii="Times New Roman" w:eastAsia="Times New Roman" w:hAnsi="Times New Roman"/>
          <w:sz w:val="22"/>
          <w:szCs w:val="22"/>
          <w:lang w:eastAsia="ru-RU"/>
        </w:rPr>
        <w:t>4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="00787E6E"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______________</w:t>
      </w:r>
      <w:r w:rsidR="00787E6E" w:rsidRPr="006C11D9">
        <w:rPr>
          <w:rFonts w:ascii="Times New Roman" w:hAnsi="Times New Roman"/>
          <w:sz w:val="22"/>
          <w:szCs w:val="22"/>
        </w:rPr>
        <w:t>______</w:t>
      </w:r>
      <w:r w:rsidR="00FF1612" w:rsidRPr="006C11D9">
        <w:rPr>
          <w:rFonts w:ascii="Times New Roman" w:hAnsi="Times New Roman"/>
          <w:sz w:val="22"/>
          <w:szCs w:val="22"/>
        </w:rPr>
        <w:t>_______</w:t>
      </w:r>
      <w:r w:rsidR="00050BCA" w:rsidRPr="006C11D9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AF633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1E335913" w:rsidR="003648DD" w:rsidRPr="00457BAF" w:rsidRDefault="001911A1" w:rsidP="00D20638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11A1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>
        <w:rPr>
          <w:rFonts w:ascii="Times New Roman" w:hAnsi="Times New Roman"/>
          <w:sz w:val="22"/>
          <w:szCs w:val="22"/>
        </w:rPr>
        <w:t>Соглашения</w:t>
      </w:r>
      <w:r w:rsidRPr="001911A1">
        <w:rPr>
          <w:rFonts w:ascii="Times New Roman" w:hAnsi="Times New Roman"/>
          <w:sz w:val="22"/>
          <w:szCs w:val="22"/>
        </w:rPr>
        <w:t xml:space="preserve"> </w:t>
      </w:r>
      <w:r w:rsidR="00127B5B" w:rsidRPr="00E54968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0778C2">
        <w:rPr>
          <w:rFonts w:ascii="Times New Roman" w:hAnsi="Times New Roman"/>
          <w:sz w:val="22"/>
          <w:szCs w:val="22"/>
        </w:rPr>
        <w:t>п</w:t>
      </w:r>
      <w:r w:rsidR="00127B5B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457BAF">
        <w:rPr>
          <w:rFonts w:ascii="Times New Roman" w:hAnsi="Times New Roman"/>
          <w:sz w:val="22"/>
          <w:szCs w:val="22"/>
        </w:rPr>
        <w:t>торгов/</w:t>
      </w:r>
      <w:r w:rsidR="000778C2">
        <w:rPr>
          <w:rFonts w:ascii="Times New Roman" w:hAnsi="Times New Roman"/>
          <w:sz w:val="22"/>
          <w:szCs w:val="22"/>
        </w:rPr>
        <w:t>е</w:t>
      </w:r>
      <w:r w:rsidR="00127B5B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457BAF">
        <w:rPr>
          <w:rFonts w:ascii="Times New Roman" w:hAnsi="Times New Roman"/>
          <w:sz w:val="22"/>
          <w:szCs w:val="22"/>
        </w:rPr>
        <w:t xml:space="preserve"> торгов</w:t>
      </w:r>
      <w:r w:rsidR="000778C2">
        <w:rPr>
          <w:rFonts w:ascii="Times New Roman" w:hAnsi="Times New Roman"/>
          <w:sz w:val="22"/>
          <w:szCs w:val="22"/>
        </w:rPr>
        <w:t xml:space="preserve"> и заключени</w:t>
      </w:r>
      <w:r w:rsidR="003B23A5">
        <w:rPr>
          <w:rFonts w:ascii="Times New Roman" w:hAnsi="Times New Roman"/>
          <w:sz w:val="22"/>
          <w:szCs w:val="22"/>
        </w:rPr>
        <w:t>я</w:t>
      </w:r>
      <w:r w:rsidR="000778C2">
        <w:rPr>
          <w:rFonts w:ascii="Times New Roman" w:hAnsi="Times New Roman"/>
          <w:sz w:val="22"/>
          <w:szCs w:val="22"/>
        </w:rPr>
        <w:t xml:space="preserve"> с п</w:t>
      </w:r>
      <w:r w:rsidR="000778C2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0778C2">
        <w:rPr>
          <w:rFonts w:ascii="Times New Roman" w:hAnsi="Times New Roman"/>
          <w:sz w:val="22"/>
          <w:szCs w:val="22"/>
        </w:rPr>
        <w:t>торгов/е</w:t>
      </w:r>
      <w:r w:rsidR="000778C2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0778C2">
        <w:rPr>
          <w:rFonts w:ascii="Times New Roman" w:hAnsi="Times New Roman"/>
          <w:sz w:val="22"/>
          <w:szCs w:val="22"/>
        </w:rPr>
        <w:t xml:space="preserve"> торгов договора купли-продажи,</w:t>
      </w:r>
      <w:r w:rsidR="00457BAF">
        <w:rPr>
          <w:rFonts w:ascii="Times New Roman" w:hAnsi="Times New Roman"/>
          <w:sz w:val="22"/>
          <w:szCs w:val="22"/>
        </w:rPr>
        <w:t xml:space="preserve"> </w:t>
      </w:r>
      <w:r w:rsidR="00127B5B">
        <w:rPr>
          <w:rFonts w:ascii="Times New Roman" w:hAnsi="Times New Roman"/>
          <w:sz w:val="22"/>
          <w:szCs w:val="22"/>
        </w:rPr>
        <w:t>данное лицо</w:t>
      </w:r>
      <w:r w:rsidR="00127B5B" w:rsidRPr="00A34A86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выплачивает вознаграждение Организатору торгов</w:t>
      </w:r>
      <w:r w:rsidR="000778C2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 xml:space="preserve">по </w:t>
      </w:r>
      <w:r w:rsidR="008371F3" w:rsidRPr="00457BAF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57BAF">
        <w:rPr>
          <w:rFonts w:ascii="Times New Roman" w:hAnsi="Times New Roman"/>
          <w:sz w:val="22"/>
          <w:szCs w:val="22"/>
        </w:rPr>
        <w:t>, назначенн</w:t>
      </w:r>
      <w:r w:rsidR="008371F3" w:rsidRPr="00457BAF">
        <w:rPr>
          <w:rFonts w:ascii="Times New Roman" w:hAnsi="Times New Roman"/>
          <w:sz w:val="22"/>
          <w:szCs w:val="22"/>
        </w:rPr>
        <w:t>ых</w:t>
      </w:r>
      <w:r w:rsidR="00127B5B" w:rsidRPr="00457BAF">
        <w:rPr>
          <w:rFonts w:ascii="Times New Roman" w:hAnsi="Times New Roman"/>
          <w:sz w:val="22"/>
          <w:szCs w:val="22"/>
        </w:rPr>
        <w:t xml:space="preserve"> на 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«__» ___________ 202</w:t>
      </w:r>
      <w:r w:rsidR="00A63F71">
        <w:rPr>
          <w:rFonts w:ascii="Times New Roman" w:hAnsi="Times New Roman"/>
          <w:b/>
          <w:bCs/>
          <w:sz w:val="22"/>
          <w:szCs w:val="22"/>
        </w:rPr>
        <w:t>4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457BAF">
        <w:rPr>
          <w:rFonts w:ascii="Times New Roman" w:hAnsi="Times New Roman"/>
          <w:sz w:val="22"/>
          <w:szCs w:val="22"/>
        </w:rPr>
        <w:t>., по продаже имущества</w:t>
      </w:r>
      <w:r w:rsidR="00705235" w:rsidRPr="00457BAF">
        <w:rPr>
          <w:rFonts w:ascii="Times New Roman" w:hAnsi="Times New Roman"/>
          <w:sz w:val="22"/>
          <w:szCs w:val="22"/>
        </w:rPr>
        <w:t>, являющегося собственность</w:t>
      </w:r>
      <w:r w:rsidR="003B23A5">
        <w:rPr>
          <w:rFonts w:ascii="Times New Roman" w:hAnsi="Times New Roman"/>
          <w:sz w:val="22"/>
          <w:szCs w:val="22"/>
        </w:rPr>
        <w:t>ю</w:t>
      </w:r>
      <w:r w:rsidR="00DA4CB7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ПАО «Промсвязьбанк» (далее – Имущество)</w:t>
      </w:r>
      <w:r w:rsidR="00FC1E38" w:rsidRPr="00457BAF">
        <w:rPr>
          <w:rFonts w:ascii="Times New Roman" w:hAnsi="Times New Roman"/>
          <w:sz w:val="22"/>
          <w:szCs w:val="22"/>
        </w:rPr>
        <w:t>:</w:t>
      </w:r>
    </w:p>
    <w:p w14:paraId="61E5DBA7" w14:textId="77777777" w:rsidR="00D20638" w:rsidRPr="00D20638" w:rsidRDefault="002A39B9" w:rsidP="00D20638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2A39B9">
        <w:rPr>
          <w:rFonts w:ascii="Times New Roman" w:hAnsi="Times New Roman"/>
          <w:sz w:val="22"/>
          <w:szCs w:val="22"/>
        </w:rPr>
        <w:t xml:space="preserve">- </w:t>
      </w:r>
      <w:r w:rsidR="00D20638" w:rsidRPr="00D20638">
        <w:rPr>
          <w:rFonts w:ascii="Times New Roman" w:hAnsi="Times New Roman"/>
          <w:sz w:val="22"/>
          <w:szCs w:val="22"/>
        </w:rPr>
        <w:t>Нежилое здание (инженерный корпус) площадью 1 837,7 кв.м., расположенное по адресу: Липецкая обл., г. Липецк, ул. Алмазная, д. 6, кадастровый номер: 48:20:0035001:5180, этажность: 3, в том числе подземных 0;</w:t>
      </w:r>
    </w:p>
    <w:p w14:paraId="4E4CF6BA" w14:textId="4A288131" w:rsidR="000E49C9" w:rsidRDefault="00D20638" w:rsidP="00D20638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D20638">
        <w:rPr>
          <w:rFonts w:ascii="Times New Roman" w:hAnsi="Times New Roman"/>
          <w:sz w:val="22"/>
          <w:szCs w:val="22"/>
        </w:rPr>
        <w:t>- Земельный участок площадью 14 257+/-42 кв.м., расположенный по адресу: Местоположение установлено относительно ориентира, расположенного в границах участка. Почтовый адрес ориентира: Липецкая обл., г. Липецк, ул. Алмазная, д. 6, кадастровый номер: 48:20:0035001:357, категория земель: земли населенных пунктов, виды разрешенного использования: для промышленного использования</w:t>
      </w:r>
      <w:r w:rsidR="000E49C9" w:rsidRPr="000E49C9">
        <w:rPr>
          <w:rFonts w:ascii="Times New Roman" w:hAnsi="Times New Roman"/>
          <w:sz w:val="22"/>
          <w:szCs w:val="22"/>
        </w:rPr>
        <w:t>.</w:t>
      </w:r>
    </w:p>
    <w:p w14:paraId="39436E4F" w14:textId="3B913FE5" w:rsidR="00FC1E38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FC1E38">
        <w:rPr>
          <w:rFonts w:ascii="Times New Roman" w:hAnsi="Times New Roman"/>
          <w:sz w:val="22"/>
          <w:szCs w:val="22"/>
        </w:rPr>
        <w:t xml:space="preserve">Имущества </w:t>
      </w:r>
      <w:r w:rsidRPr="00FC1E38">
        <w:rPr>
          <w:rFonts w:ascii="Times New Roman" w:hAnsi="Times New Roman"/>
          <w:sz w:val="22"/>
          <w:szCs w:val="22"/>
        </w:rPr>
        <w:t xml:space="preserve">и выплачивается </w:t>
      </w:r>
      <w:r w:rsidR="0059426A">
        <w:rPr>
          <w:rFonts w:ascii="Times New Roman" w:hAnsi="Times New Roman"/>
          <w:sz w:val="22"/>
          <w:szCs w:val="22"/>
        </w:rPr>
        <w:t>победителем торгов/единственным участником торгов (покупателем)</w:t>
      </w:r>
      <w:r w:rsidR="0059426A" w:rsidRPr="00FC1E38">
        <w:rPr>
          <w:rFonts w:ascii="Times New Roman" w:hAnsi="Times New Roman"/>
          <w:sz w:val="22"/>
          <w:szCs w:val="22"/>
        </w:rPr>
        <w:t xml:space="preserve"> </w:t>
      </w:r>
      <w:r w:rsidRPr="00FC1E38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FC1E38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FC1E38">
        <w:rPr>
          <w:rFonts w:ascii="Times New Roman" w:hAnsi="Times New Roman"/>
          <w:sz w:val="22"/>
          <w:szCs w:val="22"/>
        </w:rPr>
        <w:t>.</w:t>
      </w:r>
    </w:p>
    <w:p w14:paraId="2862EEDB" w14:textId="52CD9338" w:rsidR="005F4B5B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</w:t>
      </w:r>
      <w:r w:rsidR="00FF1612" w:rsidRPr="00FC1E38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>
        <w:rPr>
          <w:rFonts w:ascii="Times New Roman" w:hAnsi="Times New Roman"/>
          <w:sz w:val="22"/>
          <w:szCs w:val="22"/>
        </w:rPr>
        <w:t>торгов</w:t>
      </w:r>
      <w:r w:rsidR="00FF1612" w:rsidRPr="00FC1E38">
        <w:rPr>
          <w:rFonts w:ascii="Times New Roman" w:hAnsi="Times New Roman"/>
          <w:sz w:val="22"/>
          <w:szCs w:val="22"/>
        </w:rPr>
        <w:t xml:space="preserve"> </w:t>
      </w:r>
      <w:r w:rsidR="00FF1612" w:rsidRPr="00AC19F1">
        <w:rPr>
          <w:rFonts w:ascii="Times New Roman" w:hAnsi="Times New Roman"/>
          <w:sz w:val="22"/>
          <w:szCs w:val="22"/>
        </w:rPr>
        <w:t xml:space="preserve">составляет </w:t>
      </w:r>
      <w:r w:rsidR="003D3FF0">
        <w:rPr>
          <w:rFonts w:ascii="Times New Roman" w:hAnsi="Times New Roman"/>
          <w:sz w:val="22"/>
          <w:szCs w:val="22"/>
        </w:rPr>
        <w:t>4</w:t>
      </w:r>
      <w:r w:rsidR="005606AF" w:rsidRPr="005606AF">
        <w:rPr>
          <w:rFonts w:ascii="Times New Roman" w:hAnsi="Times New Roman"/>
          <w:sz w:val="22"/>
          <w:szCs w:val="22"/>
        </w:rPr>
        <w:t xml:space="preserve"> % (</w:t>
      </w:r>
      <w:r w:rsidR="003D3FF0">
        <w:rPr>
          <w:rFonts w:ascii="Times New Roman" w:hAnsi="Times New Roman"/>
          <w:sz w:val="22"/>
          <w:szCs w:val="22"/>
        </w:rPr>
        <w:t>четыре</w:t>
      </w:r>
      <w:r w:rsidR="005606AF" w:rsidRPr="005606AF">
        <w:rPr>
          <w:rFonts w:ascii="Times New Roman" w:hAnsi="Times New Roman"/>
          <w:sz w:val="22"/>
          <w:szCs w:val="22"/>
        </w:rPr>
        <w:t xml:space="preserve"> процент</w:t>
      </w:r>
      <w:r w:rsidR="003D3FF0">
        <w:rPr>
          <w:rFonts w:ascii="Times New Roman" w:hAnsi="Times New Roman"/>
          <w:sz w:val="22"/>
          <w:szCs w:val="22"/>
        </w:rPr>
        <w:t>а</w:t>
      </w:r>
      <w:r w:rsidR="005606AF" w:rsidRPr="005606AF">
        <w:rPr>
          <w:rFonts w:ascii="Times New Roman" w:hAnsi="Times New Roman"/>
          <w:sz w:val="22"/>
          <w:szCs w:val="22"/>
        </w:rPr>
        <w:t>)</w:t>
      </w:r>
      <w:r w:rsidR="002B0E50" w:rsidRPr="00034B0B">
        <w:rPr>
          <w:rFonts w:ascii="Times New Roman" w:hAnsi="Times New Roman"/>
          <w:sz w:val="22"/>
          <w:szCs w:val="22"/>
        </w:rPr>
        <w:t>,</w:t>
      </w:r>
      <w:r w:rsidR="00FF1612" w:rsidRPr="00034B0B">
        <w:rPr>
          <w:rFonts w:ascii="Times New Roman" w:hAnsi="Times New Roman"/>
          <w:sz w:val="22"/>
          <w:szCs w:val="22"/>
        </w:rPr>
        <w:t xml:space="preserve"> в том числе НДС </w:t>
      </w:r>
      <w:r w:rsidR="00FC1E38" w:rsidRPr="00034B0B">
        <w:rPr>
          <w:rFonts w:ascii="Times New Roman" w:hAnsi="Times New Roman"/>
          <w:sz w:val="22"/>
          <w:szCs w:val="22"/>
        </w:rPr>
        <w:t>20</w:t>
      </w:r>
      <w:r w:rsidR="00FF1612" w:rsidRPr="00034B0B">
        <w:rPr>
          <w:rFonts w:ascii="Times New Roman" w:hAnsi="Times New Roman"/>
          <w:sz w:val="22"/>
          <w:szCs w:val="22"/>
        </w:rPr>
        <w:t>%</w:t>
      </w:r>
      <w:r w:rsidR="002B0E50" w:rsidRPr="00034B0B">
        <w:rPr>
          <w:rFonts w:ascii="Times New Roman" w:hAnsi="Times New Roman"/>
          <w:sz w:val="22"/>
          <w:szCs w:val="22"/>
        </w:rPr>
        <w:t>,</w:t>
      </w:r>
      <w:r w:rsidR="00FF1612" w:rsidRPr="00034B0B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034B0B">
        <w:rPr>
          <w:rFonts w:ascii="Times New Roman" w:hAnsi="Times New Roman"/>
          <w:sz w:val="22"/>
          <w:szCs w:val="22"/>
        </w:rPr>
        <w:t>Имущества</w:t>
      </w:r>
      <w:r w:rsidR="00FF1612" w:rsidRPr="00034B0B">
        <w:rPr>
          <w:rFonts w:ascii="Times New Roman" w:hAnsi="Times New Roman"/>
          <w:sz w:val="22"/>
          <w:szCs w:val="22"/>
        </w:rPr>
        <w:t xml:space="preserve">, </w:t>
      </w:r>
      <w:r w:rsidR="005F4B5B" w:rsidRPr="00034B0B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034B0B">
        <w:rPr>
          <w:rFonts w:ascii="Times New Roman" w:hAnsi="Times New Roman"/>
          <w:sz w:val="22"/>
          <w:szCs w:val="22"/>
        </w:rPr>
        <w:t>результатам</w:t>
      </w:r>
      <w:r w:rsidR="008371F3" w:rsidRPr="00034B0B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034B0B">
        <w:rPr>
          <w:rFonts w:ascii="Times New Roman" w:hAnsi="Times New Roman"/>
          <w:sz w:val="22"/>
          <w:szCs w:val="22"/>
        </w:rPr>
        <w:t>.</w:t>
      </w:r>
    </w:p>
    <w:p w14:paraId="7672145B" w14:textId="0D4AD4CF" w:rsidR="006C11D9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Победитель торгов/Единственный участник торгов</w:t>
      </w:r>
      <w:r w:rsidR="0059426A">
        <w:rPr>
          <w:rFonts w:ascii="Times New Roman" w:hAnsi="Times New Roman"/>
          <w:sz w:val="22"/>
          <w:szCs w:val="22"/>
        </w:rPr>
        <w:t xml:space="preserve"> (покупатель)</w:t>
      </w:r>
      <w:r w:rsidRPr="00D85D94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D85D94">
        <w:rPr>
          <w:rFonts w:ascii="Times New Roman" w:hAnsi="Times New Roman"/>
          <w:sz w:val="22"/>
          <w:szCs w:val="22"/>
        </w:rPr>
        <w:t xml:space="preserve">в течение </w:t>
      </w:r>
      <w:r w:rsidR="003B23A5">
        <w:rPr>
          <w:rFonts w:ascii="Times New Roman" w:hAnsi="Times New Roman"/>
          <w:sz w:val="22"/>
          <w:szCs w:val="22"/>
        </w:rPr>
        <w:t>1</w:t>
      </w:r>
      <w:r w:rsidR="00122793">
        <w:rPr>
          <w:rFonts w:ascii="Times New Roman" w:hAnsi="Times New Roman"/>
          <w:sz w:val="22"/>
          <w:szCs w:val="22"/>
        </w:rPr>
        <w:t>0</w:t>
      </w:r>
      <w:r w:rsidR="00FF1612" w:rsidRPr="00D85D94">
        <w:rPr>
          <w:rFonts w:ascii="Times New Roman" w:hAnsi="Times New Roman"/>
          <w:sz w:val="22"/>
          <w:szCs w:val="22"/>
        </w:rPr>
        <w:t xml:space="preserve"> (</w:t>
      </w:r>
      <w:r w:rsidR="00122793">
        <w:rPr>
          <w:rFonts w:ascii="Times New Roman" w:hAnsi="Times New Roman"/>
          <w:sz w:val="22"/>
          <w:szCs w:val="22"/>
        </w:rPr>
        <w:t>д</w:t>
      </w:r>
      <w:r w:rsidR="003B23A5">
        <w:rPr>
          <w:rFonts w:ascii="Times New Roman" w:hAnsi="Times New Roman"/>
          <w:sz w:val="22"/>
          <w:szCs w:val="22"/>
        </w:rPr>
        <w:t>есяти</w:t>
      </w:r>
      <w:r w:rsidR="00FF1612" w:rsidRPr="00D85D9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FF1612" w:rsidRPr="00D85D94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D85D94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D85D94">
        <w:rPr>
          <w:rFonts w:ascii="Times New Roman" w:hAnsi="Times New Roman"/>
          <w:b/>
          <w:bCs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3A0F7C55" w:rsidR="00FF1612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A34A86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A34A86">
        <w:rPr>
          <w:rFonts w:ascii="Times New Roman" w:hAnsi="Times New Roman"/>
          <w:sz w:val="22"/>
          <w:szCs w:val="22"/>
        </w:rPr>
        <w:t xml:space="preserve"> Имущества</w:t>
      </w:r>
      <w:r w:rsidRPr="00A34A86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Pr="00A34A86">
        <w:rPr>
          <w:rFonts w:ascii="Times New Roman" w:hAnsi="Times New Roman"/>
          <w:sz w:val="22"/>
          <w:szCs w:val="22"/>
        </w:rPr>
        <w:t>).</w:t>
      </w:r>
    </w:p>
    <w:p w14:paraId="71AD926C" w14:textId="35C13E56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3B23A5">
        <w:rPr>
          <w:rFonts w:ascii="Times New Roman" w:hAnsi="Times New Roman"/>
          <w:sz w:val="22"/>
          <w:szCs w:val="22"/>
        </w:rPr>
        <w:t>п</w:t>
      </w:r>
      <w:r w:rsidRPr="00E54968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D5252D" w:rsidRPr="00E54968">
        <w:rPr>
          <w:rFonts w:ascii="Times New Roman" w:hAnsi="Times New Roman"/>
          <w:sz w:val="22"/>
          <w:szCs w:val="22"/>
        </w:rPr>
        <w:t>динственн</w:t>
      </w:r>
      <w:r w:rsidR="00D5252D">
        <w:rPr>
          <w:rFonts w:ascii="Times New Roman" w:hAnsi="Times New Roman"/>
          <w:sz w:val="22"/>
          <w:szCs w:val="22"/>
        </w:rPr>
        <w:t>ого</w:t>
      </w:r>
      <w:r w:rsidR="00D5252D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D5252D">
        <w:rPr>
          <w:rFonts w:ascii="Times New Roman" w:hAnsi="Times New Roman"/>
          <w:sz w:val="22"/>
          <w:szCs w:val="22"/>
        </w:rPr>
        <w:t>а</w:t>
      </w:r>
      <w:r w:rsidRPr="00E54968">
        <w:rPr>
          <w:rFonts w:ascii="Times New Roman" w:hAnsi="Times New Roman"/>
          <w:sz w:val="22"/>
          <w:szCs w:val="22"/>
        </w:rPr>
        <w:t xml:space="preserve"> </w:t>
      </w:r>
      <w:r w:rsidR="00A010E1">
        <w:rPr>
          <w:rFonts w:ascii="Times New Roman" w:hAnsi="Times New Roman"/>
          <w:sz w:val="22"/>
          <w:szCs w:val="22"/>
        </w:rPr>
        <w:t xml:space="preserve">торгов </w:t>
      </w:r>
      <w:r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3B23A5">
        <w:rPr>
          <w:rFonts w:ascii="Times New Roman" w:hAnsi="Times New Roman"/>
          <w:sz w:val="22"/>
          <w:szCs w:val="22"/>
        </w:rPr>
        <w:t>п</w:t>
      </w:r>
      <w:r w:rsidRPr="00D14E45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3B23A5">
        <w:rPr>
          <w:rFonts w:ascii="Times New Roman" w:hAnsi="Times New Roman"/>
          <w:sz w:val="22"/>
          <w:szCs w:val="22"/>
        </w:rPr>
        <w:t>/е</w:t>
      </w:r>
      <w:r w:rsidR="00A34A86" w:rsidRPr="00E54968">
        <w:rPr>
          <w:rFonts w:ascii="Times New Roman" w:hAnsi="Times New Roman"/>
          <w:sz w:val="22"/>
          <w:szCs w:val="22"/>
        </w:rPr>
        <w:t>динственн</w:t>
      </w:r>
      <w:r w:rsidR="00A34A86">
        <w:rPr>
          <w:rFonts w:ascii="Times New Roman" w:hAnsi="Times New Roman"/>
          <w:sz w:val="22"/>
          <w:szCs w:val="22"/>
        </w:rPr>
        <w:t>ого</w:t>
      </w:r>
      <w:r w:rsidR="00A34A86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A34A86">
        <w:rPr>
          <w:rFonts w:ascii="Times New Roman" w:hAnsi="Times New Roman"/>
          <w:sz w:val="22"/>
          <w:szCs w:val="22"/>
        </w:rPr>
        <w:t>а</w:t>
      </w:r>
      <w:r w:rsidR="00A010E1">
        <w:rPr>
          <w:rFonts w:ascii="Times New Roman" w:hAnsi="Times New Roman"/>
          <w:sz w:val="22"/>
          <w:szCs w:val="22"/>
        </w:rPr>
        <w:t xml:space="preserve"> торгов</w:t>
      </w:r>
      <w:r w:rsidR="00A34A86" w:rsidRPr="00E54968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CBF3FE4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1E80FF05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3B23A5">
        <w:rPr>
          <w:rFonts w:ascii="Times New Roman" w:hAnsi="Times New Roman"/>
          <w:sz w:val="22"/>
          <w:szCs w:val="22"/>
        </w:rPr>
        <w:t>п</w:t>
      </w:r>
      <w:r w:rsidRPr="00A34A86">
        <w:rPr>
          <w:rFonts w:ascii="Times New Roman" w:hAnsi="Times New Roman"/>
          <w:sz w:val="22"/>
          <w:szCs w:val="22"/>
        </w:rPr>
        <w:t xml:space="preserve">обедителем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457BAF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2B0E50" w:rsidRPr="00A34A86">
        <w:rPr>
          <w:rFonts w:ascii="Times New Roman" w:hAnsi="Times New Roman"/>
          <w:b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24228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907658">
    <w:abstractNumId w:val="2"/>
  </w:num>
  <w:num w:numId="3" w16cid:durableId="684213703">
    <w:abstractNumId w:val="4"/>
  </w:num>
  <w:num w:numId="4" w16cid:durableId="1749039020">
    <w:abstractNumId w:val="0"/>
  </w:num>
  <w:num w:numId="5" w16cid:durableId="1020157556">
    <w:abstractNumId w:val="3"/>
  </w:num>
  <w:num w:numId="6" w16cid:durableId="66003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21A5D"/>
    <w:rsid w:val="00034B0B"/>
    <w:rsid w:val="00050BCA"/>
    <w:rsid w:val="00067EE8"/>
    <w:rsid w:val="000778C2"/>
    <w:rsid w:val="000D283F"/>
    <w:rsid w:val="000E49C9"/>
    <w:rsid w:val="000F6B39"/>
    <w:rsid w:val="00113477"/>
    <w:rsid w:val="00122793"/>
    <w:rsid w:val="001243EC"/>
    <w:rsid w:val="00127B5B"/>
    <w:rsid w:val="00141D17"/>
    <w:rsid w:val="00147D4E"/>
    <w:rsid w:val="00183C1A"/>
    <w:rsid w:val="00187D13"/>
    <w:rsid w:val="001911A1"/>
    <w:rsid w:val="00191F3A"/>
    <w:rsid w:val="00197592"/>
    <w:rsid w:val="001F3036"/>
    <w:rsid w:val="001F4B80"/>
    <w:rsid w:val="00221844"/>
    <w:rsid w:val="00243B16"/>
    <w:rsid w:val="00254F2C"/>
    <w:rsid w:val="002A39B9"/>
    <w:rsid w:val="002B0E50"/>
    <w:rsid w:val="00301057"/>
    <w:rsid w:val="00321F71"/>
    <w:rsid w:val="00326EC5"/>
    <w:rsid w:val="003648DD"/>
    <w:rsid w:val="003A5077"/>
    <w:rsid w:val="003B23A5"/>
    <w:rsid w:val="003C1636"/>
    <w:rsid w:val="003D3FF0"/>
    <w:rsid w:val="003F7C0D"/>
    <w:rsid w:val="004169F7"/>
    <w:rsid w:val="00457BAF"/>
    <w:rsid w:val="0046301E"/>
    <w:rsid w:val="0049709B"/>
    <w:rsid w:val="0053237D"/>
    <w:rsid w:val="005361A3"/>
    <w:rsid w:val="00550055"/>
    <w:rsid w:val="005606AF"/>
    <w:rsid w:val="0059426A"/>
    <w:rsid w:val="005C1755"/>
    <w:rsid w:val="005D51D3"/>
    <w:rsid w:val="005F06F0"/>
    <w:rsid w:val="005F4B5B"/>
    <w:rsid w:val="0060286A"/>
    <w:rsid w:val="0061637B"/>
    <w:rsid w:val="00617405"/>
    <w:rsid w:val="00633F05"/>
    <w:rsid w:val="006557A5"/>
    <w:rsid w:val="006779D2"/>
    <w:rsid w:val="006C11D9"/>
    <w:rsid w:val="006D5C7B"/>
    <w:rsid w:val="00705235"/>
    <w:rsid w:val="00747777"/>
    <w:rsid w:val="00787E6E"/>
    <w:rsid w:val="00790794"/>
    <w:rsid w:val="007D4AB0"/>
    <w:rsid w:val="00823B3A"/>
    <w:rsid w:val="008371F3"/>
    <w:rsid w:val="00850DDC"/>
    <w:rsid w:val="00871808"/>
    <w:rsid w:val="008A03EC"/>
    <w:rsid w:val="008D5028"/>
    <w:rsid w:val="00923019"/>
    <w:rsid w:val="00955B50"/>
    <w:rsid w:val="0096767E"/>
    <w:rsid w:val="009F6A54"/>
    <w:rsid w:val="00A010E1"/>
    <w:rsid w:val="00A25FAC"/>
    <w:rsid w:val="00A34A86"/>
    <w:rsid w:val="00A571CF"/>
    <w:rsid w:val="00A63F71"/>
    <w:rsid w:val="00A74A02"/>
    <w:rsid w:val="00AA576C"/>
    <w:rsid w:val="00AC19F1"/>
    <w:rsid w:val="00AF633D"/>
    <w:rsid w:val="00B32209"/>
    <w:rsid w:val="00B444A7"/>
    <w:rsid w:val="00B46127"/>
    <w:rsid w:val="00B5079B"/>
    <w:rsid w:val="00B87E56"/>
    <w:rsid w:val="00BA6A79"/>
    <w:rsid w:val="00BB7373"/>
    <w:rsid w:val="00BC3C2C"/>
    <w:rsid w:val="00BE17AF"/>
    <w:rsid w:val="00BF0CCE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20638"/>
    <w:rsid w:val="00D30339"/>
    <w:rsid w:val="00D514EB"/>
    <w:rsid w:val="00D5252D"/>
    <w:rsid w:val="00D85D94"/>
    <w:rsid w:val="00DA4CB7"/>
    <w:rsid w:val="00DD1CB9"/>
    <w:rsid w:val="00DE7E7D"/>
    <w:rsid w:val="00E54968"/>
    <w:rsid w:val="00E747AB"/>
    <w:rsid w:val="00E8785C"/>
    <w:rsid w:val="00E9161D"/>
    <w:rsid w:val="00EA7343"/>
    <w:rsid w:val="00EB6CE1"/>
    <w:rsid w:val="00EC483E"/>
    <w:rsid w:val="00EE5009"/>
    <w:rsid w:val="00F2182B"/>
    <w:rsid w:val="00F445CF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Кайкова Виолетта Евгеньевна</cp:lastModifiedBy>
  <cp:revision>42</cp:revision>
  <cp:lastPrinted>2022-02-18T09:03:00Z</cp:lastPrinted>
  <dcterms:created xsi:type="dcterms:W3CDTF">2022-02-21T14:26:00Z</dcterms:created>
  <dcterms:modified xsi:type="dcterms:W3CDTF">2024-07-31T13:22:00Z</dcterms:modified>
</cp:coreProperties>
</file>