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3"/>
        <w:gridCol w:w="945"/>
        <w:gridCol w:w="946"/>
        <w:gridCol w:w="945"/>
        <w:gridCol w:w="945"/>
        <w:gridCol w:w="946"/>
        <w:gridCol w:w="945"/>
        <w:gridCol w:w="945"/>
        <w:gridCol w:w="946"/>
        <w:gridCol w:w="945"/>
        <w:gridCol w:w="943"/>
      </w:tblGrid>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1"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3" w:type="dxa"/>
            <w:tcBorders/>
            <w:shd w:color="FFFFFF" w:fill="auto" w:val="clear"/>
            <w:vAlign w:val="bottom"/>
          </w:tcPr>
          <w:p>
            <w:pPr>
              <w:pStyle w:val="Normal"/>
              <w:widowControl w:val="false"/>
              <w:suppressAutoHyphens w:val="tru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Кошкарев Антон Александрович (14.04.1992г.р., место рожд: гор. Чита, адрес рег: 672040, Забайкальский край, Чита г, Летная ул, дом № 24, СНИЛС15857032789, ИНН 753613836129, паспорт РФ серия 7612, номер 638320, выдан 15.08.2012, кем выдан Отделом УФМС России по Забайкальскому краю в Центральном районе города Читы, код подразделения 750-002),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Забайкальского края  от 31.05.2024г. по делу №А78-4859/2022,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04.09.2024г. по продаже имущества Кошкарева Антона Александровича,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TOYOTA , модель: CAMRY, VIN: XW7BK4FK90S003219, гос. рег. номер: н 757мо 75, год изготовления: 2012 (далее - Имущество).</w:t>
            </w:r>
          </w:p>
        </w:tc>
      </w:tr>
      <w:tr>
        <w:trPr>
          <w:trHeight w:val="60" w:hRule="atLeast"/>
        </w:trPr>
        <w:tc>
          <w:tcPr>
            <w:tcW w:w="10394" w:type="dxa"/>
            <w:gridSpan w:val="11"/>
            <w:tcBorders/>
            <w:shd w:color="FFFFFF" w:fill="FFFFFF"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77 рк 461797, Свидетельства о регистрации ТС 9941  944421.</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1.4. Имущество обеспечено обременением в виде залога в пользу АО "ЭКСПОБАНК" (ИНН 7708397772, ОГРН 1217700369083).</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04.09.2024г.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Кошкарева Антона Александровича 40817810550181106013,</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Кошкарев Антон Александрович (14.04.1992г.р., место рожд: гор. Чита, адрес рег: 672040, Забайкальский край, Чита г, Летная ул, дом № 24, СНИЛС15857032789, ИНН 753613836129, паспорт РФ серия 7612, номер 638320, выдан 15.08.2012, кем выдан Отделом УФМС России по Забайкальскому краю в Центральном районе города Читы, код подразделения 750-002)</w:t>
            </w:r>
          </w:p>
        </w:tc>
        <w:tc>
          <w:tcPr>
            <w:tcW w:w="5670" w:type="dxa"/>
            <w:gridSpan w:val="6"/>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Кошкарева Антона Александровича 40817810550181106013,</w:t>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3"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Кошкарева Антона Александровича</w:t>
            </w:r>
          </w:p>
        </w:tc>
        <w:tc>
          <w:tcPr>
            <w:tcW w:w="946"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c>
          <w:tcPr>
            <w:tcW w:w="943" w:type="dxa"/>
            <w:tcBorders/>
            <w:shd w:color="FFFFFF" w:fill="auto" w:val="clear"/>
          </w:tcPr>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Черных Анастасия Владимировна</w:t>
            </w:r>
          </w:p>
        </w:tc>
        <w:tc>
          <w:tcPr>
            <w:tcW w:w="5670" w:type="dxa"/>
            <w:gridSpan w:val="6"/>
            <w:tcBorders/>
            <w:shd w:color="FFFFFF" w:fill="auto" w:val="clear"/>
            <w:vAlign w:val="bottom"/>
          </w:tcPr>
          <w:p>
            <w:pPr>
              <w:pStyle w:val="Normal"/>
              <w:widowControl w:val="false"/>
              <w:suppressAutoHyphens w:val="true"/>
              <w:bidi w:val="0"/>
              <w:spacing w:lineRule="auto" w:line="240" w:before="0" w:after="0"/>
              <w:jc w:val="both"/>
              <w:rPr>
                <w:rFonts w:ascii="Arial" w:hAnsi="Arial"/>
                <w:kern w:val="0"/>
                <w:sz w:val="16"/>
                <w:szCs w:val="20"/>
              </w:rPr>
            </w:pPr>
            <w:r>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1199</Words>
  <Characters>8494</Characters>
  <CharactersWithSpaces>9646</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2024-07-29T15:13:42Z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