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B6F" w:rsidRDefault="00495B6F" w:rsidP="00495B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Проект</w:t>
      </w:r>
    </w:p>
    <w:p w:rsidR="00495B6F" w:rsidRDefault="00A6689D" w:rsidP="00A66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A25E3">
        <w:rPr>
          <w:rFonts w:ascii="Times New Roman" w:eastAsia="Times New Roman" w:hAnsi="Times New Roman" w:cs="Times New Roman"/>
          <w:b/>
          <w:lang w:eastAsia="ru-RU"/>
        </w:rPr>
        <w:t>Договор</w:t>
      </w:r>
    </w:p>
    <w:p w:rsidR="00A6689D" w:rsidRPr="005A25E3" w:rsidRDefault="00A6689D" w:rsidP="00A66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A25E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A25E3" w:rsidRPr="005A25E3">
        <w:rPr>
          <w:rFonts w:ascii="Times New Roman" w:eastAsia="Times New Roman" w:hAnsi="Times New Roman" w:cs="Times New Roman"/>
          <w:b/>
          <w:lang w:eastAsia="ru-RU"/>
        </w:rPr>
        <w:t xml:space="preserve">купли-продажи </w:t>
      </w:r>
      <w:r w:rsidRPr="005A25E3">
        <w:rPr>
          <w:rFonts w:ascii="Times New Roman" w:eastAsia="Times New Roman" w:hAnsi="Times New Roman" w:cs="Times New Roman"/>
          <w:b/>
          <w:lang w:eastAsia="ru-RU"/>
        </w:rPr>
        <w:t>№____</w:t>
      </w:r>
    </w:p>
    <w:p w:rsidR="00A6689D" w:rsidRPr="00D31B51" w:rsidRDefault="00A6689D" w:rsidP="00A668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6689D" w:rsidRPr="00D31B51" w:rsidRDefault="00A6689D" w:rsidP="00A6689D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31B51">
        <w:rPr>
          <w:rFonts w:ascii="Times New Roman" w:eastAsia="Times New Roman" w:hAnsi="Times New Roman" w:cs="Times New Roman"/>
          <w:lang w:eastAsia="ru-RU"/>
        </w:rPr>
        <w:t xml:space="preserve">г. </w:t>
      </w:r>
      <w:r w:rsidR="00D824B5">
        <w:rPr>
          <w:rFonts w:ascii="Times New Roman" w:eastAsia="Times New Roman" w:hAnsi="Times New Roman" w:cs="Times New Roman"/>
          <w:lang w:eastAsia="ru-RU"/>
        </w:rPr>
        <w:t>Тюмень</w:t>
      </w:r>
      <w:r w:rsidR="00D824B5">
        <w:rPr>
          <w:rFonts w:ascii="Times New Roman" w:eastAsia="Times New Roman" w:hAnsi="Times New Roman" w:cs="Times New Roman"/>
          <w:lang w:eastAsia="ru-RU"/>
        </w:rPr>
        <w:tab/>
        <w:t>«__» _________________ 20</w:t>
      </w:r>
      <w:r w:rsidR="00495B6F">
        <w:rPr>
          <w:rFonts w:ascii="Times New Roman" w:eastAsia="Times New Roman" w:hAnsi="Times New Roman" w:cs="Times New Roman"/>
          <w:lang w:eastAsia="ru-RU"/>
        </w:rPr>
        <w:t>24</w:t>
      </w:r>
      <w:r w:rsidR="009F47F8">
        <w:rPr>
          <w:rFonts w:ascii="Times New Roman" w:eastAsia="Times New Roman" w:hAnsi="Times New Roman" w:cs="Times New Roman"/>
          <w:lang w:eastAsia="ru-RU"/>
        </w:rPr>
        <w:t xml:space="preserve"> года </w:t>
      </w:r>
    </w:p>
    <w:p w:rsidR="00A6689D" w:rsidRPr="00D31B51" w:rsidRDefault="00A6689D" w:rsidP="00A668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F2EF9" w:rsidRPr="00D824B5" w:rsidRDefault="00495B6F" w:rsidP="00495B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A7075">
        <w:rPr>
          <w:rFonts w:ascii="Times New Roman" w:hAnsi="Times New Roman" w:cs="Times New Roman"/>
          <w:noProof/>
        </w:rPr>
        <w:t>Берлов Анатолий Петрович</w:t>
      </w:r>
      <w:r w:rsidRPr="005A7075">
        <w:rPr>
          <w:rFonts w:ascii="Times New Roman" w:hAnsi="Times New Roman" w:cs="Times New Roman"/>
        </w:rPr>
        <w:t xml:space="preserve">  в </w:t>
      </w:r>
      <w:r w:rsidRPr="005A7075">
        <w:rPr>
          <w:rFonts w:ascii="Times New Roman" w:eastAsia="Times New Roman" w:hAnsi="Times New Roman" w:cs="Times New Roman"/>
          <w:bCs/>
          <w:lang w:eastAsia="ru-RU"/>
        </w:rPr>
        <w:t xml:space="preserve"> лице финансового  управляющего </w:t>
      </w:r>
      <w:r w:rsidRPr="005A7075">
        <w:rPr>
          <w:rFonts w:ascii="Times New Roman" w:hAnsi="Times New Roman" w:cs="Times New Roman"/>
        </w:rPr>
        <w:t>Проценко Артема Владимировича</w:t>
      </w:r>
      <w:r w:rsidRPr="005A7075">
        <w:rPr>
          <w:rFonts w:ascii="Times New Roman" w:eastAsia="Times New Roman" w:hAnsi="Times New Roman" w:cs="Times New Roman"/>
          <w:lang w:eastAsia="ru-RU"/>
        </w:rPr>
        <w:t>,</w:t>
      </w:r>
      <w:r w:rsidRPr="005A7075">
        <w:rPr>
          <w:rFonts w:ascii="Times New Roman" w:eastAsia="Times New Roman" w:hAnsi="Times New Roman" w:cs="Times New Roman"/>
          <w:bCs/>
          <w:lang w:eastAsia="ru-RU"/>
        </w:rPr>
        <w:t xml:space="preserve"> действующего на основании решения </w:t>
      </w:r>
      <w:bookmarkStart w:id="0" w:name="OLE_LINK15"/>
      <w:bookmarkStart w:id="1" w:name="OLE_LINK16"/>
      <w:bookmarkStart w:id="2" w:name="OLE_LINK17"/>
      <w:r w:rsidRPr="005A7075">
        <w:rPr>
          <w:rFonts w:ascii="Times New Roman" w:hAnsi="Times New Roman" w:cs="Times New Roman"/>
          <w:noProof/>
        </w:rPr>
        <w:t>Арбитражного суда Тюменской области</w:t>
      </w:r>
      <w:r w:rsidRPr="005A7075">
        <w:rPr>
          <w:rFonts w:ascii="Times New Roman" w:hAnsi="Times New Roman" w:cs="Times New Roman"/>
        </w:rPr>
        <w:t xml:space="preserve"> </w:t>
      </w:r>
      <w:bookmarkEnd w:id="0"/>
      <w:bookmarkEnd w:id="1"/>
      <w:bookmarkEnd w:id="2"/>
      <w:r w:rsidRPr="005A7075">
        <w:rPr>
          <w:rFonts w:ascii="Times New Roman" w:hAnsi="Times New Roman" w:cs="Times New Roman"/>
        </w:rPr>
        <w:t>от 05.12.2021 г. (резолютивная часть объявлена 29.11.2021 года) по делу А70-16773/2020</w:t>
      </w:r>
      <w:r w:rsidRPr="005A7075">
        <w:rPr>
          <w:rFonts w:ascii="Times New Roman" w:eastAsia="Times New Roman" w:hAnsi="Times New Roman" w:cs="Times New Roman"/>
          <w:lang w:eastAsia="ru-RU"/>
        </w:rPr>
        <w:t xml:space="preserve">, именуемый в </w:t>
      </w:r>
      <w:r w:rsidRPr="005A7075">
        <w:rPr>
          <w:rFonts w:ascii="Times New Roman" w:eastAsia="Times New Roman" w:hAnsi="Times New Roman" w:cs="Times New Roman"/>
          <w:bCs/>
          <w:lang w:eastAsia="ru-RU"/>
        </w:rPr>
        <w:t xml:space="preserve">дальнейшем </w:t>
      </w:r>
      <w:r w:rsidR="00A6689D" w:rsidRPr="00D824B5">
        <w:rPr>
          <w:rFonts w:ascii="Times New Roman" w:eastAsia="Times New Roman" w:hAnsi="Times New Roman" w:cs="Times New Roman"/>
          <w:b/>
          <w:lang w:eastAsia="ru-RU"/>
        </w:rPr>
        <w:t>«Продавец»</w:t>
      </w:r>
      <w:r w:rsidR="00A6689D" w:rsidRPr="00D824B5">
        <w:rPr>
          <w:rFonts w:ascii="Times New Roman" w:eastAsia="Times New Roman" w:hAnsi="Times New Roman" w:cs="Times New Roman"/>
          <w:lang w:eastAsia="ru-RU"/>
        </w:rPr>
        <w:t>, с одной стороны, и</w:t>
      </w:r>
    </w:p>
    <w:p w:rsidR="002F2EF9" w:rsidRPr="00D824B5" w:rsidRDefault="002F2EF9" w:rsidP="00A668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824B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</w:t>
      </w:r>
    </w:p>
    <w:p w:rsidR="00A6689D" w:rsidRPr="00D31B51" w:rsidRDefault="002F2EF9" w:rsidP="002F2E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24B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  <w:r w:rsidR="008E6303" w:rsidRPr="00D824B5">
        <w:rPr>
          <w:rFonts w:ascii="Times New Roman" w:eastAsia="Times New Roman" w:hAnsi="Times New Roman" w:cs="Times New Roman"/>
          <w:lang w:eastAsia="ru-RU"/>
        </w:rPr>
        <w:t>, именуем</w:t>
      </w:r>
      <w:r w:rsidRPr="00D824B5">
        <w:rPr>
          <w:rFonts w:ascii="Times New Roman" w:eastAsia="Times New Roman" w:hAnsi="Times New Roman" w:cs="Times New Roman"/>
          <w:lang w:eastAsia="ru-RU"/>
        </w:rPr>
        <w:t>ый</w:t>
      </w:r>
      <w:r w:rsidR="00A6689D" w:rsidRPr="00D824B5">
        <w:rPr>
          <w:rFonts w:ascii="Times New Roman" w:eastAsia="Times New Roman" w:hAnsi="Times New Roman" w:cs="Times New Roman"/>
          <w:lang w:eastAsia="ru-RU"/>
        </w:rPr>
        <w:t xml:space="preserve"> в дальнейшем </w:t>
      </w:r>
      <w:r w:rsidR="00A6689D" w:rsidRPr="00D824B5">
        <w:rPr>
          <w:rFonts w:ascii="Times New Roman" w:eastAsia="Times New Roman" w:hAnsi="Times New Roman" w:cs="Times New Roman"/>
          <w:b/>
          <w:lang w:eastAsia="ru-RU"/>
        </w:rPr>
        <w:t>«Покупатель»</w:t>
      </w:r>
      <w:r w:rsidR="00A6689D" w:rsidRPr="00D824B5">
        <w:rPr>
          <w:rFonts w:ascii="Times New Roman" w:eastAsia="Times New Roman" w:hAnsi="Times New Roman" w:cs="Times New Roman"/>
          <w:lang w:eastAsia="ru-RU"/>
        </w:rPr>
        <w:t xml:space="preserve">, с другой стороны, вместе именуемые «Стороны», по итогам открытых торгов № </w:t>
      </w:r>
      <w:r w:rsidRPr="00D824B5">
        <w:rPr>
          <w:rFonts w:ascii="Times New Roman" w:eastAsia="Times New Roman" w:hAnsi="Times New Roman" w:cs="Times New Roman"/>
          <w:lang w:eastAsia="ru-RU"/>
        </w:rPr>
        <w:t>________________________</w:t>
      </w:r>
      <w:r w:rsidR="00A6689D" w:rsidRPr="00D824B5">
        <w:rPr>
          <w:rFonts w:ascii="Times New Roman" w:eastAsia="Times New Roman" w:hAnsi="Times New Roman" w:cs="Times New Roman"/>
          <w:lang w:eastAsia="ru-RU"/>
        </w:rPr>
        <w:t xml:space="preserve"> </w:t>
      </w:r>
      <w:r w:rsidR="00292108" w:rsidRPr="00D824B5">
        <w:rPr>
          <w:rFonts w:ascii="Times New Roman" w:hAnsi="Times New Roman" w:cs="Times New Roman"/>
        </w:rPr>
        <w:t>на</w:t>
      </w:r>
      <w:r w:rsidR="00292108" w:rsidRPr="00D824B5">
        <w:rPr>
          <w:rFonts w:ascii="Times New Roman" w:hAnsi="Times New Roman" w:cs="Times New Roman"/>
          <w:lang w:bidi="ru-RU"/>
        </w:rPr>
        <w:t xml:space="preserve"> </w:t>
      </w:r>
      <w:r w:rsidR="00292108" w:rsidRPr="00D824B5">
        <w:rPr>
          <w:rFonts w:ascii="Times New Roman" w:hAnsi="Times New Roman" w:cs="Times New Roman"/>
        </w:rPr>
        <w:t>электронной площадке АО «Российский аукционный дом</w:t>
      </w:r>
      <w:r w:rsidR="00292108" w:rsidRPr="00D31B51">
        <w:rPr>
          <w:rFonts w:ascii="Times New Roman" w:hAnsi="Times New Roman" w:cs="Times New Roman"/>
        </w:rPr>
        <w:t xml:space="preserve">»  Lot-online.ru (сайт в сети «Интернет» </w:t>
      </w:r>
      <w:hyperlink r:id="rId8" w:history="1">
        <w:r w:rsidR="00292108" w:rsidRPr="00D31B51">
          <w:rPr>
            <w:rStyle w:val="a8"/>
            <w:rFonts w:ascii="Times New Roman" w:hAnsi="Times New Roman" w:cs="Times New Roman"/>
          </w:rPr>
          <w:t>http://bankruptcy.lot-online.ru</w:t>
        </w:r>
      </w:hyperlink>
      <w:r w:rsidR="00292108" w:rsidRPr="00D31B51">
        <w:rPr>
          <w:rFonts w:ascii="Times New Roman" w:hAnsi="Times New Roman" w:cs="Times New Roman"/>
        </w:rPr>
        <w:t xml:space="preserve">) </w:t>
      </w:r>
      <w:r w:rsidR="00A6689D" w:rsidRPr="00D31B51">
        <w:rPr>
          <w:rFonts w:ascii="Times New Roman" w:eastAsia="Times New Roman" w:hAnsi="Times New Roman" w:cs="Times New Roman"/>
          <w:lang w:eastAsia="ru-RU"/>
        </w:rPr>
        <w:t>заключили настоящий договор о нижеследующем:</w:t>
      </w:r>
    </w:p>
    <w:p w:rsidR="00AD21C4" w:rsidRPr="00D31B51" w:rsidRDefault="00AD21C4" w:rsidP="00A668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A6689D" w:rsidRDefault="00A6689D" w:rsidP="00A6689D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31B51">
        <w:rPr>
          <w:rFonts w:ascii="Times New Roman" w:eastAsia="Times New Roman" w:hAnsi="Times New Roman" w:cs="Times New Roman"/>
          <w:b/>
          <w:lang w:eastAsia="ru-RU"/>
        </w:rPr>
        <w:t>Предмет договора</w:t>
      </w:r>
    </w:p>
    <w:p w:rsidR="00847712" w:rsidRPr="005A25E3" w:rsidRDefault="00847712" w:rsidP="005A25E3">
      <w:pPr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A25E3">
        <w:rPr>
          <w:rFonts w:ascii="Times New Roman" w:eastAsia="Times New Roman" w:hAnsi="Times New Roman" w:cs="Times New Roman"/>
          <w:lang w:eastAsia="ru-RU"/>
        </w:rPr>
        <w:t xml:space="preserve">Продавец обязуется на условиях настоящего договора передать в собственность Покупателя </w:t>
      </w:r>
      <w:r w:rsidR="00FA1199" w:rsidRPr="005A25E3">
        <w:rPr>
          <w:rFonts w:ascii="Times New Roman" w:eastAsia="Times New Roman" w:hAnsi="Times New Roman" w:cs="Times New Roman"/>
          <w:lang w:eastAsia="ru-RU"/>
        </w:rPr>
        <w:t>следующее имущество</w:t>
      </w:r>
      <w:r w:rsidRPr="005A25E3">
        <w:rPr>
          <w:rFonts w:ascii="Times New Roman" w:eastAsia="Times New Roman" w:hAnsi="Times New Roman" w:cs="Times New Roman"/>
          <w:lang w:eastAsia="ru-RU"/>
        </w:rPr>
        <w:t xml:space="preserve"> (далее по тексту «имущество»): </w:t>
      </w:r>
      <w:r w:rsidR="005A25E3" w:rsidRPr="005A25E3">
        <w:rPr>
          <w:rFonts w:ascii="Times New Roman" w:eastAsia="Times New Roman" w:hAnsi="Times New Roman" w:cs="Times New Roman"/>
          <w:lang w:eastAsia="ru-RU"/>
        </w:rPr>
        <w:t>______________________________</w:t>
      </w:r>
      <w:r w:rsidR="00146AD5">
        <w:rPr>
          <w:rFonts w:ascii="Times New Roman" w:eastAsia="Times New Roman" w:hAnsi="Times New Roman" w:cs="Times New Roman"/>
          <w:lang w:eastAsia="ru-RU"/>
        </w:rPr>
        <w:t>.</w:t>
      </w:r>
    </w:p>
    <w:p w:rsidR="00847712" w:rsidRPr="008211D8" w:rsidRDefault="00847712" w:rsidP="008477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211D8">
        <w:rPr>
          <w:rFonts w:ascii="Times New Roman" w:eastAsia="Times New Roman" w:hAnsi="Times New Roman" w:cs="Times New Roman"/>
          <w:lang w:eastAsia="ru-RU"/>
        </w:rPr>
        <w:t>1.2. С момента заключения настоящего договора Продавец не вправе совершать какие-либо сделки с третьим</w:t>
      </w:r>
      <w:r>
        <w:rPr>
          <w:rFonts w:ascii="Times New Roman" w:eastAsia="Times New Roman" w:hAnsi="Times New Roman" w:cs="Times New Roman"/>
          <w:lang w:eastAsia="ru-RU"/>
        </w:rPr>
        <w:t>и лицами в отношении имущества.</w:t>
      </w:r>
    </w:p>
    <w:p w:rsidR="00847712" w:rsidRDefault="00847712" w:rsidP="008477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211D8">
        <w:rPr>
          <w:rFonts w:ascii="Times New Roman" w:eastAsia="Times New Roman" w:hAnsi="Times New Roman" w:cs="Times New Roman"/>
          <w:lang w:eastAsia="ru-RU"/>
        </w:rPr>
        <w:t>1.3. Покупатель обязуется уплатить за имущество цену в соответствии с п. 2.1 настоящего договора.</w:t>
      </w:r>
    </w:p>
    <w:p w:rsidR="00847712" w:rsidRPr="00BD00AE" w:rsidRDefault="00847712" w:rsidP="0084771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D7984" w:rsidRPr="008211D8" w:rsidRDefault="00BD7984" w:rsidP="00BD7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211D8">
        <w:rPr>
          <w:rFonts w:ascii="Times New Roman" w:eastAsia="Times New Roman" w:hAnsi="Times New Roman" w:cs="Times New Roman"/>
          <w:b/>
          <w:bCs/>
          <w:lang w:eastAsia="ru-RU"/>
        </w:rPr>
        <w:t>2. Цена договора. Порядок расчетов.</w:t>
      </w:r>
    </w:p>
    <w:p w:rsidR="00847712" w:rsidRDefault="00847712" w:rsidP="0084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47712" w:rsidRPr="00B25004" w:rsidRDefault="00847712" w:rsidP="008477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11D8">
        <w:rPr>
          <w:rFonts w:ascii="Times New Roman" w:eastAsia="Times New Roman" w:hAnsi="Times New Roman" w:cs="Times New Roman"/>
          <w:lang w:eastAsia="ru-RU"/>
        </w:rPr>
        <w:t xml:space="preserve">2.1. Общая стоимость имущества (цена договора) составляет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___________ </w:t>
      </w:r>
      <w:r w:rsidRPr="00B25004">
        <w:rPr>
          <w:rFonts w:ascii="Times New Roman" w:eastAsia="Times New Roman" w:hAnsi="Times New Roman" w:cs="Times New Roman"/>
          <w:lang w:eastAsia="ru-RU"/>
        </w:rPr>
        <w:t>рублей, НДС не облагается.</w:t>
      </w:r>
    </w:p>
    <w:p w:rsidR="00847712" w:rsidRPr="00263D90" w:rsidRDefault="00847712" w:rsidP="008477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11D8">
        <w:rPr>
          <w:rFonts w:ascii="Times New Roman" w:eastAsia="Times New Roman" w:hAnsi="Times New Roman" w:cs="Times New Roman"/>
          <w:lang w:eastAsia="ru-RU"/>
        </w:rPr>
        <w:t>2.2. Покупатель рассчитывается с Продавцом за имущество, указанное в п. 1.1 настоящего договора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8211D8">
        <w:rPr>
          <w:rFonts w:ascii="Times New Roman" w:eastAsia="Times New Roman" w:hAnsi="Times New Roman" w:cs="Times New Roman"/>
          <w:lang w:eastAsia="ru-RU"/>
        </w:rPr>
        <w:t xml:space="preserve"> по цене, указанной в п. 2.1. настоящего </w:t>
      </w:r>
      <w:r w:rsidRPr="00D824B5">
        <w:rPr>
          <w:rFonts w:ascii="Times New Roman" w:eastAsia="Times New Roman" w:hAnsi="Times New Roman" w:cs="Times New Roman"/>
          <w:lang w:eastAsia="ru-RU"/>
        </w:rPr>
        <w:t xml:space="preserve">договора, в течение 30 дней с момента подписания </w:t>
      </w:r>
      <w:r w:rsidR="005A25E3" w:rsidRPr="00D824B5">
        <w:rPr>
          <w:rFonts w:ascii="Times New Roman" w:eastAsia="Times New Roman" w:hAnsi="Times New Roman" w:cs="Times New Roman"/>
          <w:lang w:eastAsia="ru-RU"/>
        </w:rPr>
        <w:t xml:space="preserve">настоящего </w:t>
      </w:r>
      <w:r w:rsidRPr="00D824B5">
        <w:rPr>
          <w:rFonts w:ascii="Times New Roman" w:eastAsia="Times New Roman" w:hAnsi="Times New Roman" w:cs="Times New Roman"/>
          <w:lang w:eastAsia="ru-RU"/>
        </w:rPr>
        <w:t xml:space="preserve">Договора, путем перечисления денежных средств по следующим реквизитам: </w:t>
      </w:r>
      <w:r w:rsidR="00393D43" w:rsidRPr="00593D9B">
        <w:rPr>
          <w:rFonts w:ascii="Times New Roman" w:hAnsi="Times New Roman" w:cs="Times New Roman"/>
        </w:rPr>
        <w:t xml:space="preserve">Получатель: Берлов </w:t>
      </w:r>
      <w:r w:rsidR="00393D43" w:rsidRPr="00263D90">
        <w:rPr>
          <w:rFonts w:ascii="Times New Roman" w:hAnsi="Times New Roman" w:cs="Times New Roman"/>
        </w:rPr>
        <w:t xml:space="preserve">Анатолий Петрович, ИНН 720201649502, </w:t>
      </w:r>
      <w:proofErr w:type="gramStart"/>
      <w:r w:rsidR="00393D43" w:rsidRPr="00263D90">
        <w:rPr>
          <w:rFonts w:ascii="Times New Roman" w:hAnsi="Times New Roman" w:cs="Times New Roman"/>
        </w:rPr>
        <w:t>р</w:t>
      </w:r>
      <w:proofErr w:type="gramEnd"/>
      <w:r w:rsidR="00393D43" w:rsidRPr="00263D90">
        <w:rPr>
          <w:rFonts w:ascii="Times New Roman" w:hAnsi="Times New Roman" w:cs="Times New Roman"/>
        </w:rPr>
        <w:t>/с 40817810</w:t>
      </w:r>
      <w:r w:rsidR="00393D43" w:rsidRPr="00263D90">
        <w:rPr>
          <w:rFonts w:ascii="Times New Roman" w:hAnsi="Times New Roman" w:cs="Times New Roman"/>
        </w:rPr>
        <w:t>771000043690</w:t>
      </w:r>
      <w:r w:rsidR="00393D43" w:rsidRPr="00263D90">
        <w:rPr>
          <w:rFonts w:ascii="Times New Roman" w:hAnsi="Times New Roman" w:cs="Times New Roman"/>
        </w:rPr>
        <w:t>, в Тюменский РФ АО «РОССЕЛЬХОЗБАНК», БИК 047102622, к/с 30101810800000000622</w:t>
      </w:r>
      <w:r w:rsidR="00FA1199" w:rsidRPr="00263D90">
        <w:rPr>
          <w:rFonts w:ascii="Times New Roman" w:hAnsi="Times New Roman" w:cs="Times New Roman"/>
        </w:rPr>
        <w:t>.</w:t>
      </w:r>
      <w:r w:rsidRPr="00263D90">
        <w:rPr>
          <w:rFonts w:ascii="Times New Roman" w:hAnsi="Times New Roman" w:cs="Times New Roman"/>
        </w:rPr>
        <w:t xml:space="preserve"> </w:t>
      </w:r>
    </w:p>
    <w:p w:rsidR="00847712" w:rsidRPr="00263D90" w:rsidRDefault="00847712" w:rsidP="0084771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263D90">
        <w:rPr>
          <w:rFonts w:ascii="Times New Roman" w:eastAsia="Times New Roman" w:hAnsi="Times New Roman" w:cs="Times New Roman"/>
          <w:lang w:eastAsia="ru-RU"/>
        </w:rPr>
        <w:t>Перечислению Продавцу подлежит сумма в размере _________________рублей (стоимость имущества за вычетом оплаченного задатка по лоту № ___ в сумме _________ рублей).</w:t>
      </w:r>
    </w:p>
    <w:p w:rsidR="00847712" w:rsidRPr="00263D90" w:rsidRDefault="00847712" w:rsidP="0084771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263D90">
        <w:rPr>
          <w:rFonts w:ascii="Times New Roman" w:eastAsia="Times New Roman" w:hAnsi="Times New Roman" w:cs="Times New Roman"/>
          <w:lang w:eastAsia="ru-RU"/>
        </w:rPr>
        <w:t xml:space="preserve">2.3. В случае нарушения Покупателем условий срока оплаты, указанного в п.2.2. настоящего договора, Продавец вправе в одностороннем порядке отказаться от исполнения настоящего договора, что влечет прекращение его </w:t>
      </w:r>
      <w:proofErr w:type="gramStart"/>
      <w:r w:rsidRPr="00263D90">
        <w:rPr>
          <w:rFonts w:ascii="Times New Roman" w:eastAsia="Times New Roman" w:hAnsi="Times New Roman" w:cs="Times New Roman"/>
          <w:lang w:eastAsia="ru-RU"/>
        </w:rPr>
        <w:t>действия</w:t>
      </w:r>
      <w:proofErr w:type="gramEnd"/>
      <w:r w:rsidR="00FA1199" w:rsidRPr="00263D90">
        <w:rPr>
          <w:rFonts w:ascii="Times New Roman" w:eastAsia="Times New Roman" w:hAnsi="Times New Roman" w:cs="Times New Roman"/>
          <w:lang w:eastAsia="ru-RU"/>
        </w:rPr>
        <w:t xml:space="preserve"> и уплаченный задаток не возвращается</w:t>
      </w:r>
      <w:r w:rsidRPr="00263D90">
        <w:rPr>
          <w:rFonts w:ascii="Times New Roman" w:eastAsia="Times New Roman" w:hAnsi="Times New Roman" w:cs="Times New Roman"/>
          <w:lang w:eastAsia="ru-RU"/>
        </w:rPr>
        <w:t>.</w:t>
      </w:r>
    </w:p>
    <w:p w:rsidR="00263D90" w:rsidRPr="00263D90" w:rsidRDefault="00263D90" w:rsidP="00263D9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263D90">
        <w:rPr>
          <w:rFonts w:ascii="Times New Roman" w:eastAsia="Times New Roman" w:hAnsi="Times New Roman" w:cs="Times New Roman"/>
          <w:lang w:eastAsia="ru-RU"/>
        </w:rPr>
        <w:t xml:space="preserve">2.4. Указанное в п.1.1. настоящего договора имущество реализуется в соответствии с п.7 ст.213.26 </w:t>
      </w:r>
      <w:r w:rsidRPr="00263D90">
        <w:rPr>
          <w:rFonts w:ascii="Times New Roman" w:hAnsi="Times New Roman" w:cs="Times New Roman"/>
          <w:bCs/>
          <w:shd w:val="clear" w:color="auto" w:fill="FFFFFF"/>
        </w:rPr>
        <w:t xml:space="preserve">Федерального  закона от 26.10.2002 N 127-ФЗ «О несостоятельности (банкротстве)». </w:t>
      </w:r>
    </w:p>
    <w:p w:rsidR="00263D90" w:rsidRDefault="00263D90" w:rsidP="0084771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</w:p>
    <w:p w:rsidR="00BD7984" w:rsidRDefault="00BD7984" w:rsidP="0084771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</w:p>
    <w:p w:rsidR="00BD7984" w:rsidRPr="00BD00AE" w:rsidRDefault="00BD7984" w:rsidP="00BD7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D00AE">
        <w:rPr>
          <w:rFonts w:ascii="Times New Roman" w:eastAsia="Times New Roman" w:hAnsi="Times New Roman" w:cs="Times New Roman"/>
          <w:b/>
          <w:bCs/>
          <w:lang w:eastAsia="ru-RU"/>
        </w:rPr>
        <w:t>3. Порядок передачи имущества.</w:t>
      </w:r>
    </w:p>
    <w:p w:rsidR="00BD7984" w:rsidRPr="00BD00AE" w:rsidRDefault="00BD7984" w:rsidP="00BD7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D7984" w:rsidRPr="00BD00AE" w:rsidRDefault="00BD7984" w:rsidP="00BD7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D00AE">
        <w:rPr>
          <w:rFonts w:ascii="Times New Roman" w:eastAsia="Times New Roman" w:hAnsi="Times New Roman" w:cs="Times New Roman"/>
          <w:lang w:eastAsia="ru-RU"/>
        </w:rPr>
        <w:t xml:space="preserve">3.1. Продавец обязуется передать Покупателю имущество, указанное в пункте 1.1. настоящего договора, по акту приема-передачи </w:t>
      </w:r>
      <w:r>
        <w:rPr>
          <w:rFonts w:ascii="Times New Roman" w:eastAsia="Times New Roman" w:hAnsi="Times New Roman" w:cs="Times New Roman"/>
          <w:lang w:eastAsia="ru-RU"/>
        </w:rPr>
        <w:t xml:space="preserve">в течение </w:t>
      </w:r>
      <w:r w:rsidR="005A25E3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 xml:space="preserve"> рабочих</w:t>
      </w:r>
      <w:r w:rsidRPr="00BD00AE">
        <w:rPr>
          <w:rFonts w:ascii="Times New Roman" w:eastAsia="Times New Roman" w:hAnsi="Times New Roman" w:cs="Times New Roman"/>
          <w:lang w:eastAsia="ru-RU"/>
        </w:rPr>
        <w:t xml:space="preserve"> дней после полной оплаты стоимости имущества, указанного в п. 1.1 настоящего договора.</w:t>
      </w:r>
    </w:p>
    <w:p w:rsidR="00BD7984" w:rsidRDefault="00BD7984" w:rsidP="00BD7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D7984" w:rsidRPr="00BD00AE" w:rsidRDefault="00BD7984" w:rsidP="00BD7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D00AE">
        <w:rPr>
          <w:rFonts w:ascii="Times New Roman" w:eastAsia="Times New Roman" w:hAnsi="Times New Roman" w:cs="Times New Roman"/>
          <w:b/>
          <w:bCs/>
          <w:lang w:eastAsia="ru-RU"/>
        </w:rPr>
        <w:t>4. Права и обязанности сторон.</w:t>
      </w:r>
    </w:p>
    <w:p w:rsidR="00BD7984" w:rsidRPr="00BD00AE" w:rsidRDefault="00BD7984" w:rsidP="00BD7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D7984" w:rsidRPr="00BD00AE" w:rsidRDefault="00BD7984" w:rsidP="00BD7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D00AE">
        <w:rPr>
          <w:rFonts w:ascii="Times New Roman" w:eastAsia="Times New Roman" w:hAnsi="Times New Roman" w:cs="Times New Roman"/>
          <w:lang w:eastAsia="ru-RU"/>
        </w:rPr>
        <w:t>4.1. Продавец обязан:</w:t>
      </w:r>
    </w:p>
    <w:p w:rsidR="00BD7984" w:rsidRPr="00BD00AE" w:rsidRDefault="00BD7984" w:rsidP="00BD7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D00AE">
        <w:rPr>
          <w:rFonts w:ascii="Times New Roman" w:eastAsia="Times New Roman" w:hAnsi="Times New Roman" w:cs="Times New Roman"/>
          <w:lang w:eastAsia="ru-RU"/>
        </w:rPr>
        <w:t>4.1.1. передать имущество Покупателю в соответствии с условиями настоящего договора.</w:t>
      </w:r>
    </w:p>
    <w:p w:rsidR="00BD7984" w:rsidRPr="00BD00AE" w:rsidRDefault="00BD7984" w:rsidP="00BD7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D00AE">
        <w:rPr>
          <w:rFonts w:ascii="Times New Roman" w:eastAsia="Times New Roman" w:hAnsi="Times New Roman" w:cs="Times New Roman"/>
          <w:lang w:eastAsia="ru-RU"/>
        </w:rPr>
        <w:t xml:space="preserve">4.2. Покупатель обязан: </w:t>
      </w:r>
    </w:p>
    <w:p w:rsidR="00BD7984" w:rsidRDefault="00BD7984" w:rsidP="00BD7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D00AE">
        <w:rPr>
          <w:rFonts w:ascii="Times New Roman" w:eastAsia="Times New Roman" w:hAnsi="Times New Roman" w:cs="Times New Roman"/>
          <w:lang w:eastAsia="ru-RU"/>
        </w:rPr>
        <w:t>4.2.1. уплатить за имущество цену н</w:t>
      </w:r>
      <w:r>
        <w:rPr>
          <w:rFonts w:ascii="Times New Roman" w:eastAsia="Times New Roman" w:hAnsi="Times New Roman" w:cs="Times New Roman"/>
          <w:lang w:eastAsia="ru-RU"/>
        </w:rPr>
        <w:t>а условиях настоящего договора;</w:t>
      </w:r>
    </w:p>
    <w:p w:rsidR="00BD7984" w:rsidRDefault="00BD7984" w:rsidP="00BD7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4.2.2. принять имущество по акту приема-передачи в соответствии с условиями настоящего договора;</w:t>
      </w:r>
    </w:p>
    <w:p w:rsidR="00BD7984" w:rsidRPr="00BD00AE" w:rsidRDefault="00BD7984" w:rsidP="00BD7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4.2.3. осуществить действия по государственной регистрации настоящего договора.</w:t>
      </w:r>
    </w:p>
    <w:p w:rsidR="00BD7984" w:rsidRPr="00BD00AE" w:rsidRDefault="00BD7984" w:rsidP="00BD7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D00AE">
        <w:rPr>
          <w:rFonts w:ascii="Times New Roman" w:eastAsia="Times New Roman" w:hAnsi="Times New Roman" w:cs="Times New Roman"/>
          <w:lang w:eastAsia="ru-RU"/>
        </w:rPr>
        <w:lastRenderedPageBreak/>
        <w:t>4.3. Право собственности на имущество, являющееся предметом настоящего договора, переходит к Покупателю с момента государственной регистрации права в регистрирующем органе.</w:t>
      </w:r>
    </w:p>
    <w:p w:rsidR="00BD7984" w:rsidRPr="00BD00AE" w:rsidRDefault="00BD7984" w:rsidP="00BD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D7984" w:rsidRPr="00BD00AE" w:rsidRDefault="00BD7984" w:rsidP="00BD7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D00AE">
        <w:rPr>
          <w:rFonts w:ascii="Times New Roman" w:eastAsia="Times New Roman" w:hAnsi="Times New Roman" w:cs="Times New Roman"/>
          <w:b/>
          <w:bCs/>
          <w:lang w:eastAsia="ru-RU"/>
        </w:rPr>
        <w:t>5. Заключительные положения.</w:t>
      </w:r>
    </w:p>
    <w:p w:rsidR="00BD7984" w:rsidRPr="00BD00AE" w:rsidRDefault="00BD7984" w:rsidP="00BD7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D7984" w:rsidRPr="00BD00AE" w:rsidRDefault="00BD7984" w:rsidP="00BD79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D00AE">
        <w:rPr>
          <w:rFonts w:ascii="Times New Roman" w:eastAsia="Times New Roman" w:hAnsi="Times New Roman" w:cs="Times New Roman"/>
          <w:lang w:eastAsia="ru-RU"/>
        </w:rPr>
        <w:t xml:space="preserve">5.1. В случае нарушения условий настоящего договора по сроку оплаты, указанного в п. 2.2. настоящего договора, задаток </w:t>
      </w:r>
      <w:r>
        <w:rPr>
          <w:rFonts w:ascii="Times New Roman" w:eastAsia="Times New Roman" w:hAnsi="Times New Roman" w:cs="Times New Roman"/>
          <w:lang w:eastAsia="ru-RU"/>
        </w:rPr>
        <w:t>на участие в торгах, уплаченный Покупателем, возврату не подлежит.</w:t>
      </w:r>
    </w:p>
    <w:p w:rsidR="00BD7984" w:rsidRDefault="00BD7984" w:rsidP="00BD7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D00AE">
        <w:rPr>
          <w:rFonts w:ascii="Times New Roman" w:eastAsia="Times New Roman" w:hAnsi="Times New Roman" w:cs="Times New Roman"/>
          <w:lang w:eastAsia="ru-RU"/>
        </w:rPr>
        <w:t>5.2. Настоящий договор вступает в силу с момента его подписания сторонами и действует до полного исполнения взятых на себя по на</w:t>
      </w:r>
      <w:r w:rsidR="003C5E75">
        <w:rPr>
          <w:rFonts w:ascii="Times New Roman" w:eastAsia="Times New Roman" w:hAnsi="Times New Roman" w:cs="Times New Roman"/>
          <w:lang w:eastAsia="ru-RU"/>
        </w:rPr>
        <w:t>стоящему договору обязательств.</w:t>
      </w:r>
    </w:p>
    <w:p w:rsidR="00BD7984" w:rsidRPr="00BD00AE" w:rsidRDefault="00BD7984" w:rsidP="00BD7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D00AE">
        <w:rPr>
          <w:rFonts w:ascii="Times New Roman" w:eastAsia="Times New Roman" w:hAnsi="Times New Roman" w:cs="Times New Roman"/>
          <w:lang w:eastAsia="ru-RU"/>
        </w:rPr>
        <w:t xml:space="preserve">5.3. Изменение, дополнение или прекращение настоящего договора осуществляется только по письменному соглашению сторон или в случаях, предусмотренных настоящим договором. </w:t>
      </w:r>
    </w:p>
    <w:p w:rsidR="00BD7984" w:rsidRDefault="00BD7984" w:rsidP="00BD79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D00AE">
        <w:rPr>
          <w:rFonts w:ascii="Times New Roman" w:eastAsia="Times New Roman" w:hAnsi="Times New Roman" w:cs="Times New Roman"/>
          <w:lang w:eastAsia="ru-RU"/>
        </w:rPr>
        <w:t>5.4.</w:t>
      </w:r>
      <w:r>
        <w:rPr>
          <w:rFonts w:ascii="Times New Roman" w:eastAsia="Times New Roman" w:hAnsi="Times New Roman" w:cs="Times New Roman"/>
          <w:lang w:eastAsia="ru-RU"/>
        </w:rPr>
        <w:t xml:space="preserve"> Настоящий договор составлен в 3</w:t>
      </w:r>
      <w:r w:rsidRPr="00BD00AE">
        <w:rPr>
          <w:rFonts w:ascii="Times New Roman" w:eastAsia="Times New Roman" w:hAnsi="Times New Roman" w:cs="Times New Roman"/>
          <w:lang w:eastAsia="ru-RU"/>
        </w:rPr>
        <w:t xml:space="preserve"> экземплярах, по одному </w:t>
      </w:r>
      <w:r>
        <w:rPr>
          <w:rFonts w:ascii="Times New Roman" w:eastAsia="Times New Roman" w:hAnsi="Times New Roman" w:cs="Times New Roman"/>
          <w:lang w:eastAsia="ru-RU"/>
        </w:rPr>
        <w:t>экземпляру для каждой из сторон, третий – для регистрирующего органа.</w:t>
      </w:r>
    </w:p>
    <w:p w:rsidR="00BD7984" w:rsidRDefault="00BD7984" w:rsidP="00BD79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5.5.</w:t>
      </w:r>
      <w:r w:rsidRPr="00BD7984">
        <w:rPr>
          <w:rFonts w:ascii="Times New Roman" w:eastAsia="Times New Roman" w:hAnsi="Times New Roman" w:cs="Times New Roman"/>
          <w:lang w:eastAsia="ru-RU"/>
        </w:rPr>
        <w:t xml:space="preserve"> </w:t>
      </w:r>
      <w:r w:rsidR="00127DBF" w:rsidRPr="00562C1A">
        <w:rPr>
          <w:rFonts w:ascii="Times New Roman" w:eastAsia="Times New Roman" w:hAnsi="Times New Roman" w:cs="Times New Roman"/>
          <w:bCs/>
          <w:lang w:eastAsia="ru-RU"/>
        </w:rPr>
        <w:t xml:space="preserve">Все возможные споры и разногласия, связанные с исполнением настоящего Договора, разрешаются в претензионном порядке. Срок подачи и рассмотрения претензии составляет </w:t>
      </w:r>
      <w:r w:rsidR="005A25E3">
        <w:rPr>
          <w:rFonts w:ascii="Times New Roman" w:eastAsia="Times New Roman" w:hAnsi="Times New Roman" w:cs="Times New Roman"/>
          <w:bCs/>
          <w:lang w:eastAsia="ru-RU"/>
        </w:rPr>
        <w:t>1</w:t>
      </w:r>
      <w:r w:rsidR="00127DBF" w:rsidRPr="00562C1A">
        <w:rPr>
          <w:rFonts w:ascii="Times New Roman" w:eastAsia="Times New Roman" w:hAnsi="Times New Roman" w:cs="Times New Roman"/>
          <w:bCs/>
          <w:lang w:eastAsia="ru-RU"/>
        </w:rPr>
        <w:t>0 (</w:t>
      </w:r>
      <w:r w:rsidR="005A25E3">
        <w:rPr>
          <w:rFonts w:ascii="Times New Roman" w:eastAsia="Times New Roman" w:hAnsi="Times New Roman" w:cs="Times New Roman"/>
          <w:bCs/>
          <w:lang w:eastAsia="ru-RU"/>
        </w:rPr>
        <w:t>десять</w:t>
      </w:r>
      <w:r w:rsidR="00127DBF" w:rsidRPr="00562C1A">
        <w:rPr>
          <w:rFonts w:ascii="Times New Roman" w:eastAsia="Times New Roman" w:hAnsi="Times New Roman" w:cs="Times New Roman"/>
          <w:bCs/>
          <w:lang w:eastAsia="ru-RU"/>
        </w:rPr>
        <w:t>) дней. В случае невозможности разрешения споров и разногласий путем переговоров они передаются на разрешение</w:t>
      </w:r>
      <w:r w:rsidR="00127DB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127DBF"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D31B51">
        <w:rPr>
          <w:rFonts w:ascii="Times New Roman" w:eastAsia="Times New Roman" w:hAnsi="Times New Roman" w:cs="Times New Roman"/>
          <w:lang w:eastAsia="ru-RU"/>
        </w:rPr>
        <w:t>суд</w:t>
      </w:r>
      <w:r w:rsidR="00D824B5">
        <w:rPr>
          <w:rFonts w:ascii="Times New Roman" w:eastAsia="Times New Roman" w:hAnsi="Times New Roman" w:cs="Times New Roman"/>
          <w:lang w:eastAsia="ru-RU"/>
        </w:rPr>
        <w:t xml:space="preserve"> по мест</w:t>
      </w:r>
      <w:r w:rsidR="00957F77">
        <w:rPr>
          <w:rFonts w:ascii="Times New Roman" w:eastAsia="Times New Roman" w:hAnsi="Times New Roman" w:cs="Times New Roman"/>
          <w:lang w:eastAsia="ru-RU"/>
        </w:rPr>
        <w:t>у нахождения продавца (финансового управляющего)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957F77" w:rsidRDefault="00957F77" w:rsidP="00BD79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5.6. Покупатель гарантирует, что на момент заключения настоящего договора ознакомлен с состоянием имущества, инженерными сетями, оборудованием и не имеет никаких претензий по приобретаемому имуществу и его состоянию. </w:t>
      </w:r>
    </w:p>
    <w:p w:rsidR="00BD7984" w:rsidRPr="00BD00AE" w:rsidRDefault="00BD7984" w:rsidP="00BD79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D00AE">
        <w:rPr>
          <w:rFonts w:ascii="Times New Roman" w:eastAsia="Times New Roman" w:hAnsi="Times New Roman" w:cs="Times New Roman"/>
          <w:lang w:eastAsia="ru-RU"/>
        </w:rPr>
        <w:t>5.</w:t>
      </w:r>
      <w:r w:rsidR="00957F77">
        <w:rPr>
          <w:rFonts w:ascii="Times New Roman" w:eastAsia="Times New Roman" w:hAnsi="Times New Roman" w:cs="Times New Roman"/>
          <w:lang w:eastAsia="ru-RU"/>
        </w:rPr>
        <w:t>7</w:t>
      </w:r>
      <w:r w:rsidRPr="00BD00AE">
        <w:rPr>
          <w:rFonts w:ascii="Times New Roman" w:eastAsia="Times New Roman" w:hAnsi="Times New Roman" w:cs="Times New Roman"/>
          <w:lang w:eastAsia="ru-RU"/>
        </w:rPr>
        <w:t>. Приложение к договору: акт приема-передачи имущества на ___ л. в 1 экз.</w:t>
      </w:r>
    </w:p>
    <w:p w:rsidR="00BD7984" w:rsidRPr="00BD00AE" w:rsidRDefault="00BD7984" w:rsidP="00BD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D7984" w:rsidRPr="00BD00AE" w:rsidRDefault="00BD7984" w:rsidP="00BD7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D00AE">
        <w:rPr>
          <w:rFonts w:ascii="Times New Roman" w:eastAsia="Times New Roman" w:hAnsi="Times New Roman" w:cs="Times New Roman"/>
          <w:b/>
          <w:bCs/>
          <w:lang w:eastAsia="ru-RU"/>
        </w:rPr>
        <w:t>6. Место нахождения и банковские реквизиты Сторон:</w:t>
      </w:r>
    </w:p>
    <w:p w:rsidR="00BD7984" w:rsidRDefault="00BD7984" w:rsidP="0084771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</w:p>
    <w:p w:rsidR="00771EB0" w:rsidRPr="00D31B51" w:rsidRDefault="00771EB0" w:rsidP="00771EB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A6689D" w:rsidRPr="00D31B51" w:rsidTr="008E6303">
        <w:trPr>
          <w:trHeight w:val="2967"/>
        </w:trPr>
        <w:tc>
          <w:tcPr>
            <w:tcW w:w="4820" w:type="dxa"/>
          </w:tcPr>
          <w:p w:rsidR="00A6689D" w:rsidRPr="00957F77" w:rsidRDefault="00A6689D" w:rsidP="008E6303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F77">
              <w:rPr>
                <w:rFonts w:ascii="Times New Roman" w:eastAsia="Times New Roman" w:hAnsi="Times New Roman" w:cs="Times New Roman"/>
                <w:b/>
                <w:lang w:eastAsia="ru-RU"/>
              </w:rPr>
              <w:t>«Продавец»:</w:t>
            </w:r>
          </w:p>
          <w:p w:rsidR="00263D90" w:rsidRPr="00B15BD9" w:rsidRDefault="00263D90" w:rsidP="00263D90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B15BD9">
              <w:rPr>
                <w:rFonts w:ascii="Times New Roman" w:hAnsi="Times New Roman" w:cs="Times New Roman"/>
              </w:rPr>
              <w:t>Берлов Анатолий Петрович</w:t>
            </w:r>
          </w:p>
          <w:p w:rsidR="00263D90" w:rsidRPr="00B15BD9" w:rsidRDefault="00263D90" w:rsidP="00263D90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B15BD9">
              <w:rPr>
                <w:rFonts w:ascii="Times New Roman" w:hAnsi="Times New Roman" w:cs="Times New Roman"/>
              </w:rPr>
              <w:t>дата рождения: 12.03.1946, ИНН 720201649502, СНИЛС 075-964-957 33, адрес: г. Тюмень, с/т «</w:t>
            </w:r>
            <w:proofErr w:type="spellStart"/>
            <w:r w:rsidRPr="00B15BD9">
              <w:rPr>
                <w:rFonts w:ascii="Times New Roman" w:hAnsi="Times New Roman" w:cs="Times New Roman"/>
              </w:rPr>
              <w:t>Яровское</w:t>
            </w:r>
            <w:proofErr w:type="spellEnd"/>
            <w:r w:rsidRPr="00B15BD9">
              <w:rPr>
                <w:rFonts w:ascii="Times New Roman" w:hAnsi="Times New Roman" w:cs="Times New Roman"/>
              </w:rPr>
              <w:t>», ул. Березовая, уч.№15</w:t>
            </w:r>
          </w:p>
          <w:p w:rsidR="00263D90" w:rsidRPr="00B15BD9" w:rsidRDefault="00263D90" w:rsidP="00263D90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B15BD9">
              <w:rPr>
                <w:rFonts w:ascii="Times New Roman" w:hAnsi="Times New Roman" w:cs="Times New Roman"/>
              </w:rPr>
              <w:t>адрес для направления корреспонденции финансовому управляющему: 625048, г</w:t>
            </w:r>
            <w:proofErr w:type="gramStart"/>
            <w:r w:rsidRPr="00B15BD9">
              <w:rPr>
                <w:rFonts w:ascii="Times New Roman" w:hAnsi="Times New Roman" w:cs="Times New Roman"/>
              </w:rPr>
              <w:t>.Т</w:t>
            </w:r>
            <w:proofErr w:type="gramEnd"/>
            <w:r w:rsidRPr="00B15BD9">
              <w:rPr>
                <w:rFonts w:ascii="Times New Roman" w:hAnsi="Times New Roman" w:cs="Times New Roman"/>
              </w:rPr>
              <w:t xml:space="preserve">юмень, а/я 2407, </w:t>
            </w:r>
            <w:hyperlink r:id="rId9" w:history="1">
              <w:r w:rsidRPr="00B15BD9">
                <w:rPr>
                  <w:rStyle w:val="a8"/>
                  <w:rFonts w:ascii="Times New Roman" w:hAnsi="Times New Roman" w:cs="Times New Roman"/>
                </w:rPr>
                <w:t>arbitry@mail.</w:t>
              </w:r>
              <w:r w:rsidRPr="00B15BD9">
                <w:rPr>
                  <w:rStyle w:val="a8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263D90" w:rsidRPr="00263D90" w:rsidRDefault="00263D90" w:rsidP="00263D90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3D90" w:rsidRPr="00263D90" w:rsidRDefault="00263D90" w:rsidP="00263D90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D90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Финансовый управляющий </w:t>
            </w:r>
            <w:bookmarkStart w:id="3" w:name="_GoBack"/>
            <w:bookmarkEnd w:id="3"/>
          </w:p>
          <w:p w:rsidR="00263D90" w:rsidRPr="00263D90" w:rsidRDefault="00263D90" w:rsidP="0026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3D90" w:rsidRPr="00263D90" w:rsidRDefault="00263D90" w:rsidP="00263D90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263D90">
              <w:rPr>
                <w:rFonts w:ascii="Times New Roman" w:eastAsia="Times New Roman" w:hAnsi="Times New Roman" w:cs="Times New Roman"/>
                <w:lang w:eastAsia="ru-RU"/>
              </w:rPr>
              <w:t>_________________________ /А.В. Проценко</w:t>
            </w:r>
          </w:p>
          <w:p w:rsidR="00FA1199" w:rsidRPr="00957F77" w:rsidRDefault="00FA1199" w:rsidP="00263D90">
            <w:pPr>
              <w:widowControl w:val="0"/>
              <w:tabs>
                <w:tab w:val="left" w:pos="1830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F77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:rsidR="00A6689D" w:rsidRPr="00D31B51" w:rsidRDefault="00A6689D" w:rsidP="00D31B51">
            <w:pPr>
              <w:widowControl w:val="0"/>
              <w:tabs>
                <w:tab w:val="left" w:pos="18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</w:tcPr>
          <w:p w:rsidR="00A6689D" w:rsidRPr="00D31B51" w:rsidRDefault="00A6689D" w:rsidP="00771EB0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1B51">
              <w:rPr>
                <w:rFonts w:ascii="Times New Roman" w:eastAsia="Times New Roman" w:hAnsi="Times New Roman" w:cs="Times New Roman"/>
                <w:b/>
                <w:lang w:eastAsia="ru-RU"/>
              </w:rPr>
              <w:t>«Покупатель»:</w:t>
            </w:r>
          </w:p>
          <w:p w:rsidR="00771EB0" w:rsidRPr="00D31B51" w:rsidRDefault="002F2EF9" w:rsidP="00771EB0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1B5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___________________________________</w:t>
            </w:r>
          </w:p>
          <w:p w:rsidR="00A6689D" w:rsidRPr="00D31B51" w:rsidRDefault="002F2EF9" w:rsidP="00771EB0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1B51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</w:p>
          <w:p w:rsidR="00A6689D" w:rsidRPr="00D31B51" w:rsidRDefault="00A6689D" w:rsidP="00771EB0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1EB0" w:rsidRPr="00D31B51" w:rsidRDefault="00771EB0" w:rsidP="00771EB0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F2EF9" w:rsidRPr="00D31B51" w:rsidRDefault="002F2EF9" w:rsidP="00771EB0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1EB0" w:rsidRPr="00D31B51" w:rsidRDefault="00771EB0" w:rsidP="00771EB0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6689D" w:rsidRPr="00D31B51" w:rsidRDefault="00A6689D" w:rsidP="002F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B51">
              <w:rPr>
                <w:rFonts w:ascii="Times New Roman" w:eastAsia="Times New Roman" w:hAnsi="Times New Roman" w:cs="Times New Roman"/>
                <w:lang w:eastAsia="ru-RU"/>
              </w:rPr>
              <w:t>_________________________</w:t>
            </w:r>
            <w:r w:rsidR="002F2EF9" w:rsidRPr="00D31B51">
              <w:rPr>
                <w:rFonts w:ascii="Times New Roman" w:eastAsia="Times New Roman" w:hAnsi="Times New Roman" w:cs="Times New Roman"/>
                <w:lang w:eastAsia="ru-RU"/>
              </w:rPr>
              <w:t xml:space="preserve"> /_____________</w:t>
            </w:r>
          </w:p>
        </w:tc>
      </w:tr>
    </w:tbl>
    <w:p w:rsidR="003E5E7B" w:rsidRPr="00D31B51" w:rsidRDefault="003E5E7B" w:rsidP="00AD21C4">
      <w:pPr>
        <w:tabs>
          <w:tab w:val="left" w:pos="1315"/>
        </w:tabs>
        <w:spacing w:after="0" w:line="240" w:lineRule="auto"/>
        <w:rPr>
          <w:rFonts w:ascii="Times New Roman" w:hAnsi="Times New Roman" w:cs="Times New Roman"/>
        </w:rPr>
      </w:pPr>
    </w:p>
    <w:p w:rsidR="00816A66" w:rsidRPr="00D31B51" w:rsidRDefault="00816A66" w:rsidP="00AD21C4">
      <w:pPr>
        <w:tabs>
          <w:tab w:val="left" w:pos="1315"/>
        </w:tabs>
        <w:spacing w:after="0" w:line="240" w:lineRule="auto"/>
        <w:rPr>
          <w:rFonts w:ascii="Times New Roman" w:hAnsi="Times New Roman" w:cs="Times New Roman"/>
        </w:rPr>
      </w:pPr>
    </w:p>
    <w:p w:rsidR="00816A66" w:rsidRPr="00D31B51" w:rsidRDefault="00816A66" w:rsidP="00AD21C4">
      <w:pPr>
        <w:tabs>
          <w:tab w:val="left" w:pos="1315"/>
        </w:tabs>
        <w:spacing w:after="0" w:line="240" w:lineRule="auto"/>
        <w:rPr>
          <w:rFonts w:ascii="Times New Roman" w:hAnsi="Times New Roman" w:cs="Times New Roman"/>
        </w:rPr>
      </w:pPr>
    </w:p>
    <w:p w:rsidR="00816A66" w:rsidRPr="00D31B51" w:rsidRDefault="00816A66" w:rsidP="00AD21C4">
      <w:pPr>
        <w:tabs>
          <w:tab w:val="left" w:pos="1315"/>
        </w:tabs>
        <w:spacing w:after="0" w:line="240" w:lineRule="auto"/>
        <w:rPr>
          <w:rFonts w:ascii="Times New Roman" w:hAnsi="Times New Roman" w:cs="Times New Roman"/>
        </w:rPr>
      </w:pPr>
    </w:p>
    <w:sectPr w:rsidR="00816A66" w:rsidRPr="00D31B51" w:rsidSect="008E6303">
      <w:pgSz w:w="11906" w:h="16838"/>
      <w:pgMar w:top="851" w:right="707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952" w:rsidRDefault="00AB6952" w:rsidP="005B5C56">
      <w:pPr>
        <w:spacing w:after="0" w:line="240" w:lineRule="auto"/>
      </w:pPr>
      <w:r>
        <w:separator/>
      </w:r>
    </w:p>
  </w:endnote>
  <w:endnote w:type="continuationSeparator" w:id="0">
    <w:p w:rsidR="00AB6952" w:rsidRDefault="00AB6952" w:rsidP="005B5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952" w:rsidRDefault="00AB6952" w:rsidP="005B5C56">
      <w:pPr>
        <w:spacing w:after="0" w:line="240" w:lineRule="auto"/>
      </w:pPr>
      <w:r>
        <w:separator/>
      </w:r>
    </w:p>
  </w:footnote>
  <w:footnote w:type="continuationSeparator" w:id="0">
    <w:p w:rsidR="00AB6952" w:rsidRDefault="00AB6952" w:rsidP="005B5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0E07"/>
    <w:multiLevelType w:val="multilevel"/>
    <w:tmpl w:val="AFC80C2E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6E5B6B2A"/>
    <w:multiLevelType w:val="multilevel"/>
    <w:tmpl w:val="9C0E6FAC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461" w:hanging="1035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69" w:hanging="1035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736" w:hanging="1035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2"/>
      </w:rPr>
    </w:lvl>
  </w:abstractNum>
  <w:abstractNum w:abstractNumId="2">
    <w:nsid w:val="7C30188A"/>
    <w:multiLevelType w:val="multilevel"/>
    <w:tmpl w:val="E09092BA"/>
    <w:lvl w:ilvl="0">
      <w:start w:val="1"/>
      <w:numFmt w:val="decimal"/>
      <w:suff w:val="space"/>
      <w:lvlText w:val="%1."/>
      <w:lvlJc w:val="left"/>
      <w:pPr>
        <w:ind w:left="1260" w:hanging="12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312" w:hanging="28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678"/>
        </w:tabs>
        <w:ind w:left="2678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96"/>
        </w:tabs>
        <w:ind w:left="4096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05"/>
        </w:tabs>
        <w:ind w:left="4805" w:hanging="12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ind w:left="1260" w:hanging="12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37" w:hanging="28"/>
        </w:pPr>
        <w:rPr>
          <w:rFonts w:ascii="Times New Roman" w:hAnsi="Times New Roman" w:cs="Times New Roman"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96" w:hanging="28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387"/>
          </w:tabs>
          <w:ind w:left="3387" w:hanging="12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096"/>
          </w:tabs>
          <w:ind w:left="4096" w:hanging="126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805"/>
          </w:tabs>
          <w:ind w:left="4805" w:hanging="126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94"/>
          </w:tabs>
          <w:ind w:left="56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403"/>
          </w:tabs>
          <w:ind w:left="640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472"/>
          </w:tabs>
          <w:ind w:left="7472" w:hanging="1800"/>
        </w:pPr>
        <w:rPr>
          <w:rFonts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689D"/>
    <w:rsid w:val="00085A69"/>
    <w:rsid w:val="000A14BC"/>
    <w:rsid w:val="00127DBF"/>
    <w:rsid w:val="00146AD5"/>
    <w:rsid w:val="00233685"/>
    <w:rsid w:val="00263D90"/>
    <w:rsid w:val="00292108"/>
    <w:rsid w:val="002A630A"/>
    <w:rsid w:val="002A6698"/>
    <w:rsid w:val="002D2EC5"/>
    <w:rsid w:val="002E2B50"/>
    <w:rsid w:val="002F2EF9"/>
    <w:rsid w:val="0030374E"/>
    <w:rsid w:val="00306F33"/>
    <w:rsid w:val="00393D43"/>
    <w:rsid w:val="003C5E75"/>
    <w:rsid w:val="003E5E7B"/>
    <w:rsid w:val="004325B9"/>
    <w:rsid w:val="00444651"/>
    <w:rsid w:val="00495B6F"/>
    <w:rsid w:val="004B5A53"/>
    <w:rsid w:val="004D22A8"/>
    <w:rsid w:val="005103EB"/>
    <w:rsid w:val="005A25E3"/>
    <w:rsid w:val="005B5C56"/>
    <w:rsid w:val="005E17F7"/>
    <w:rsid w:val="005F3C7E"/>
    <w:rsid w:val="00650291"/>
    <w:rsid w:val="00771EB0"/>
    <w:rsid w:val="00816A66"/>
    <w:rsid w:val="00822549"/>
    <w:rsid w:val="00835170"/>
    <w:rsid w:val="00847712"/>
    <w:rsid w:val="008D46B7"/>
    <w:rsid w:val="008E6303"/>
    <w:rsid w:val="0090434B"/>
    <w:rsid w:val="00933B63"/>
    <w:rsid w:val="00957F77"/>
    <w:rsid w:val="009F47F8"/>
    <w:rsid w:val="00A61C89"/>
    <w:rsid w:val="00A6689D"/>
    <w:rsid w:val="00A906C4"/>
    <w:rsid w:val="00AA2478"/>
    <w:rsid w:val="00AB6952"/>
    <w:rsid w:val="00AD21C4"/>
    <w:rsid w:val="00B25004"/>
    <w:rsid w:val="00BD7984"/>
    <w:rsid w:val="00C857CC"/>
    <w:rsid w:val="00D31B51"/>
    <w:rsid w:val="00D44709"/>
    <w:rsid w:val="00D824B5"/>
    <w:rsid w:val="00D8388B"/>
    <w:rsid w:val="00DC1441"/>
    <w:rsid w:val="00FA1199"/>
    <w:rsid w:val="00FA36D2"/>
    <w:rsid w:val="00FC1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89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5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5C56"/>
  </w:style>
  <w:style w:type="paragraph" w:styleId="a6">
    <w:name w:val="footer"/>
    <w:basedOn w:val="a"/>
    <w:link w:val="a7"/>
    <w:uiPriority w:val="99"/>
    <w:unhideWhenUsed/>
    <w:rsid w:val="005B5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5C56"/>
  </w:style>
  <w:style w:type="character" w:styleId="a8">
    <w:name w:val="Hyperlink"/>
    <w:basedOn w:val="a0"/>
    <w:uiPriority w:val="99"/>
    <w:unhideWhenUsed/>
    <w:rsid w:val="002921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nkruptcy.lot-online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bitr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Артем Проценко</cp:lastModifiedBy>
  <cp:revision>21</cp:revision>
  <dcterms:created xsi:type="dcterms:W3CDTF">2016-11-14T10:55:00Z</dcterms:created>
  <dcterms:modified xsi:type="dcterms:W3CDTF">2024-06-11T12:46:00Z</dcterms:modified>
</cp:coreProperties>
</file>