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C5058" w14:textId="6856DBC5" w:rsidR="009F52F6" w:rsidRPr="009B2144" w:rsidRDefault="009F52F6" w:rsidP="009F52F6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ОАО «Метрострой», подлежащего реализации на торгах</w:t>
      </w:r>
      <w:r w:rsidR="00BC6E03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составе Лота 4</w:t>
      </w:r>
      <w:r w:rsidRPr="009B2144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14:paraId="07BD88F3" w14:textId="77777777" w:rsidR="0043449C" w:rsidRPr="009B2144" w:rsidRDefault="0043449C" w:rsidP="00EF101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60EA3121" w14:textId="6F4728D2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bookmarkStart w:id="0" w:name="_Hlk161755862"/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Лот 4.</w:t>
      </w:r>
    </w:p>
    <w:p w14:paraId="732412B5" w14:textId="49EE9580" w:rsidR="007B0C66" w:rsidRPr="009B2144" w:rsidRDefault="007B0C66" w:rsidP="007B0C66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Имущество, расположенное по адресу: </w:t>
      </w:r>
    </w:p>
    <w:p w14:paraId="41483D99" w14:textId="77777777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 xml:space="preserve">Ленинградская область, Выборгский муниципальный район, </w:t>
      </w:r>
    </w:p>
    <w:p w14:paraId="5EC85FD9" w14:textId="422C871D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  <w:t>Приморское городское поселение, г. Приморск, ул. Пляжная, д.5а</w:t>
      </w:r>
    </w:p>
    <w:p w14:paraId="4811E27F" w14:textId="77777777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sz w:val="22"/>
          <w:szCs w:val="22"/>
          <w:lang w:val="ru-RU" w:eastAsia="en-US"/>
        </w:rPr>
      </w:pPr>
    </w:p>
    <w:p w14:paraId="2EADC3F2" w14:textId="2E61FE95" w:rsidR="007B0C66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Начальная цена продажи Л</w:t>
      </w:r>
      <w:r w:rsidR="007B0C66"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ота 4</w:t>
      </w: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– </w:t>
      </w:r>
      <w:r w:rsidR="00EE60D6" w:rsidRP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49 500</w:t>
      </w:r>
      <w:r w:rsid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 </w:t>
      </w:r>
      <w:r w:rsidR="00EE60D6" w:rsidRP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000</w:t>
      </w:r>
      <w:r w:rsidR="00EE60D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 xml:space="preserve"> руб.</w:t>
      </w:r>
    </w:p>
    <w:p w14:paraId="712AF3BB" w14:textId="2A68E478" w:rsidR="00CE31B1" w:rsidRPr="009B2144" w:rsidRDefault="00CE31B1" w:rsidP="00CE31B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</w:pPr>
      <w:r w:rsidRPr="009B2144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(НДС не облагается)</w:t>
      </w:r>
      <w:r w:rsidR="00E36146">
        <w:rPr>
          <w:rFonts w:ascii="Times New Roman" w:eastAsiaTheme="minorEastAsia" w:hAnsi="Times New Roman" w:cs="Times New Roman"/>
          <w:sz w:val="22"/>
          <w:szCs w:val="22"/>
          <w:lang w:val="ru-RU" w:eastAsia="en-US"/>
        </w:rPr>
        <w:t>.</w:t>
      </w:r>
    </w:p>
    <w:bookmarkEnd w:id="0"/>
    <w:p w14:paraId="6BE07630" w14:textId="77777777" w:rsidR="00CE31B1" w:rsidRPr="009B2144" w:rsidRDefault="00CE31B1" w:rsidP="00CE31B1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22"/>
          <w:szCs w:val="22"/>
          <w:lang w:val="ru-RU" w:eastAsia="en-US"/>
        </w:rPr>
      </w:pPr>
    </w:p>
    <w:tbl>
      <w:tblPr>
        <w:tblStyle w:val="a3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536"/>
        <w:gridCol w:w="1276"/>
      </w:tblGrid>
      <w:tr w:rsidR="008172A8" w:rsidRPr="009B2144" w14:paraId="53EF1DA0" w14:textId="77777777" w:rsidTr="00E14538">
        <w:trPr>
          <w:trHeight w:val="540"/>
        </w:trPr>
        <w:tc>
          <w:tcPr>
            <w:tcW w:w="709" w:type="dxa"/>
            <w:shd w:val="clear" w:color="auto" w:fill="D9D9D9" w:themeFill="background1" w:themeFillShade="D9"/>
            <w:hideMark/>
          </w:tcPr>
          <w:p w14:paraId="1D23012E" w14:textId="77777777" w:rsidR="008172A8" w:rsidRPr="009B2144" w:rsidRDefault="008172A8" w:rsidP="00CE31B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62F1115C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33D37B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Обременение (ограничение)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14:paraId="40450673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b/>
                <w:bCs/>
                <w:sz w:val="22"/>
                <w:szCs w:val="22"/>
                <w:lang w:val="ru-RU"/>
              </w:rPr>
              <w:t>Кол-во, шт.</w:t>
            </w:r>
          </w:p>
        </w:tc>
      </w:tr>
      <w:tr w:rsidR="008172A8" w:rsidRPr="009B2144" w14:paraId="37E6EA4D" w14:textId="77777777" w:rsidTr="00E14538">
        <w:trPr>
          <w:trHeight w:val="876"/>
        </w:trPr>
        <w:tc>
          <w:tcPr>
            <w:tcW w:w="709" w:type="dxa"/>
            <w:noWrap/>
            <w:hideMark/>
          </w:tcPr>
          <w:p w14:paraId="17507744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3544" w:type="dxa"/>
            <w:hideMark/>
          </w:tcPr>
          <w:p w14:paraId="6A3BB08B" w14:textId="49540B8B" w:rsidR="008172A8" w:rsidRPr="009B2144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Земельный участок, кадастровый номер 47:01:0401007:65,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CE1C62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="006E72E1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38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928 +/- 69 кв.м., </w:t>
            </w:r>
            <w:r w:rsidR="00EF3EAD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категория земель: земли населенных пунктов, </w:t>
            </w: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вид разрешенного использования: под объекты недвижимости.</w:t>
            </w:r>
          </w:p>
          <w:p w14:paraId="0CE7EFCD" w14:textId="77777777" w:rsidR="00EF3EAD" w:rsidRPr="009B2144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  <w:p w14:paraId="10920DC3" w14:textId="2D2D6068" w:rsidR="00EF3EAD" w:rsidRPr="009B2144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Для сведения: </w:t>
            </w:r>
            <w:r w:rsidR="006E72E1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согласно </w:t>
            </w:r>
            <w:r w:rsidR="007106E3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сведениям ЕГРН </w:t>
            </w: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пределах земельного участка расположены объекты недвижимости с кадастровыми номерами: 47:01:0401001:1767, 47:01:0401001:1787, 47:01:0401001:1788, 47:01:0401001:2296, 47:01:0401005:162,</w:t>
            </w:r>
          </w:p>
          <w:p w14:paraId="6F0E2A04" w14:textId="0B360CD2" w:rsidR="00EF3EAD" w:rsidRPr="009B2144" w:rsidRDefault="00EF3EAD" w:rsidP="00EF3EA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47:01:0401005:164, 47:01:0401005:165</w:t>
            </w:r>
            <w:r w:rsidR="007106E3" w:rsidRPr="009B214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подробно в выписке из ЕГРН от </w:t>
            </w:r>
            <w:r w:rsidR="00EE60D6" w:rsidRPr="00EE60D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09.07.2024 № КУВИ-001/2024-178908269</w:t>
            </w:r>
          </w:p>
          <w:p w14:paraId="04FC3403" w14:textId="61EF3C57" w:rsidR="00EF3EAD" w:rsidRPr="009B2144" w:rsidRDefault="00EF3EAD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573EDFDE" w14:textId="4AF82842" w:rsidR="008172A8" w:rsidRPr="00EE60D6" w:rsidRDefault="00827BCE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47:01:0401007:65-47/167/2023-9;</w:t>
            </w:r>
          </w:p>
          <w:p w14:paraId="221F25D6" w14:textId="2D2D3DCD" w:rsidR="008172A8" w:rsidRPr="00EE60D6" w:rsidRDefault="00827BCE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2</w:t>
            </w:r>
            <w:r w:rsidR="008172A8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прочие ограничения прав и обременения объекта недвижимости: запись государственной регистрации от 06.10.2014 № 47-47-15/069/2014-945;</w:t>
            </w:r>
          </w:p>
          <w:p w14:paraId="7428F5A0" w14:textId="3C572573" w:rsidR="000732B0" w:rsidRPr="00EE60D6" w:rsidRDefault="00827BCE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  <w:r w:rsidR="000732B0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ограничения (обременения) в отношении учетных номеров частей</w:t>
            </w:r>
            <w:r w:rsidR="008172A8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="000732B0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</w:t>
            </w:r>
            <w:r w:rsidR="008172A8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D62A434" w14:textId="3F0F3C59" w:rsidR="000732B0" w:rsidRPr="00197D2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- 47:01:0401007:65/1 площадью 33</w:t>
            </w:r>
            <w:r w:rsidR="008172A8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111 </w:t>
            </w:r>
            <w:r w:rsidR="00256255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="008172A8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8172A8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прочие ограничения прав и об</w:t>
            </w:r>
            <w:r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ременения объекта недвижимости (</w:t>
            </w:r>
            <w:r w:rsidR="00256255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Охранная зона ПЗП Финского залива</w:t>
            </w:r>
            <w:r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);</w:t>
            </w:r>
          </w:p>
          <w:p w14:paraId="4E3768A4" w14:textId="56C48964" w:rsidR="00256255" w:rsidRPr="00911831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</w:t>
            </w:r>
            <w:r w:rsidR="008172A8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47:01:0401007:65/2 площадью 335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56255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кв.м.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: </w:t>
            </w:r>
            <w:r w:rsidR="00256255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ограничения прав на земельный участок, предусмотренные ст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56 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ЗК РФ (содержание ограничения (обременения): в</w:t>
            </w:r>
            <w:r w:rsidR="00256255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соответствии со ст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  <w:r w:rsidR="00256255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65 Водного кодекса Р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Ф</w:t>
            </w:r>
            <w:r w:rsidR="00D36064" w:rsidRPr="009118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отношении </w:t>
            </w:r>
            <w:r w:rsidR="00D36064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прибрежных защитных полос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</w:t>
            </w:r>
            <w:r w:rsidR="00256255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4C31090F" w14:textId="34C5C0B2" w:rsidR="00EE60D6" w:rsidRPr="00911831" w:rsidRDefault="00EE60D6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- 47:01:0401007:65/3 площадью 3608 кв.м., </w:t>
            </w:r>
            <w:r w:rsidR="00197D24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ограничения прав на земельный участок, </w:t>
            </w: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предусмотренные ст. 56 ЗК РФ (содержание ограничения (обременения): </w:t>
            </w:r>
            <w:r w:rsidR="00381A70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соответствии с ч. 6 ст. 67.1 Водного кодекса РФ</w:t>
            </w:r>
            <w:r w:rsidR="00674D0B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в отношении зон затопления, подтопления.</w:t>
            </w:r>
          </w:p>
          <w:p w14:paraId="52F508AF" w14:textId="217E368C" w:rsidR="000732B0" w:rsidRPr="00911831" w:rsidRDefault="00EE60D6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- 47:01:0401007:65/4 площадью 35319 кв.м.</w:t>
            </w:r>
            <w:r w:rsidR="00197D24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</w:t>
            </w:r>
            <w:r w:rsidR="00197D24" w:rsidRPr="00911831">
              <w:rPr>
                <w:lang w:val="ru-RU"/>
              </w:rPr>
              <w:t xml:space="preserve"> </w:t>
            </w:r>
            <w:r w:rsidR="00197D24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ограничения прав на земельный участок, предусмотренные ст. 56 ЗК РФ (содерж</w:t>
            </w:r>
            <w:r w:rsidR="00674D0B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ание ограничения (обременения):</w:t>
            </w:r>
            <w:r w:rsidR="00197D24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674D0B" w:rsidRPr="00911831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соответствии с ч. 6 ст. 67.1 Водного кодекса РФ в отношении зон затопления, подтопления.</w:t>
            </w:r>
          </w:p>
          <w:p w14:paraId="6021F37D" w14:textId="08C712AE" w:rsidR="000732B0" w:rsidRPr="00197D24" w:rsidRDefault="000732B0" w:rsidP="000732B0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4) </w:t>
            </w:r>
            <w:r w:rsidR="00256255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ограничения </w:t>
            </w:r>
            <w:r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(обременения) </w:t>
            </w:r>
            <w:r w:rsidR="003F0F78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 отношении всего</w:t>
            </w:r>
            <w:r w:rsidR="00256255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3F0F78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земельного участка</w:t>
            </w:r>
            <w:r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: ограничения прав на земельный участок, предусмотренные ст. 56 ЗК РФ</w:t>
            </w:r>
            <w:r w:rsidR="00D36064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(содержание ограничения (обременения): в соответствии со ст. 65 Водного кодекса РФ в отношении</w:t>
            </w:r>
            <w:r w:rsidR="00D36064" w:rsidRPr="00197D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D36064" w:rsidRPr="00197D2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водоохранных зон).</w:t>
            </w:r>
          </w:p>
          <w:p w14:paraId="2FA40952" w14:textId="77777777" w:rsidR="00674D0B" w:rsidRDefault="00674D0B" w:rsidP="00197D2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5361EAE" w14:textId="0E1BB689" w:rsidR="00256255" w:rsidRPr="009B2144" w:rsidRDefault="00256255" w:rsidP="00197D2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97D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Подробно в выписке из ЕГРН от </w:t>
            </w:r>
            <w:r w:rsidR="00197D24" w:rsidRPr="00197D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09.07.2024 № КУВИ-001/2024-178908269</w:t>
            </w:r>
          </w:p>
        </w:tc>
        <w:tc>
          <w:tcPr>
            <w:tcW w:w="1276" w:type="dxa"/>
            <w:noWrap/>
            <w:hideMark/>
          </w:tcPr>
          <w:p w14:paraId="0843B6C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01E41EEF" w14:textId="77777777" w:rsidTr="00E14538">
        <w:trPr>
          <w:trHeight w:val="876"/>
        </w:trPr>
        <w:tc>
          <w:tcPr>
            <w:tcW w:w="709" w:type="dxa"/>
            <w:noWrap/>
          </w:tcPr>
          <w:p w14:paraId="30B7666A" w14:textId="1186F7E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2</w:t>
            </w:r>
          </w:p>
        </w:tc>
        <w:tc>
          <w:tcPr>
            <w:tcW w:w="3544" w:type="dxa"/>
          </w:tcPr>
          <w:p w14:paraId="06E0AD34" w14:textId="47D8A9D9" w:rsidR="008172A8" w:rsidRPr="008A1D49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 1, кадастровый номер 47:01:0401001:1761, по адресу: Ленинградская область, Выборгский район, Приморское городское поселение, г. Примор</w:t>
            </w:r>
            <w:r w:rsidR="00CE1C62"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457,2 кв.м., количество этажей: 3, в т.ч. подземных: 0.</w:t>
            </w:r>
          </w:p>
        </w:tc>
        <w:tc>
          <w:tcPr>
            <w:tcW w:w="4536" w:type="dxa"/>
          </w:tcPr>
          <w:p w14:paraId="0C15D526" w14:textId="2900C283" w:rsidR="008172A8" w:rsidRPr="008A1D49" w:rsidRDefault="00C20C6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</w:t>
            </w:r>
            <w:r w:rsidR="00EE60D6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12.04.2023</w:t>
            </w:r>
            <w:r w:rsid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№ </w:t>
            </w:r>
            <w:r w:rsidR="00EE60D6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47:01:0401001:1761-47/167/2023-9</w:t>
            </w:r>
            <w:r w:rsidR="00BC6E03"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;</w:t>
            </w:r>
          </w:p>
          <w:p w14:paraId="070BD877" w14:textId="669075F5" w:rsidR="00BC6E03" w:rsidRPr="008A1D49" w:rsidRDefault="00BC6E0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2) выявленный объект культурного наследия «Здание «Летняя дача Генриха Генриховича (Андрея Андреевича) Мюзера», на основании Приказа Комитета по сохранению культурного наследия Ленинградской области от 11.10.2023 № 01-03/23-208; владение, пользование и распоряжение выявленным объектом культурного наследия осуществляется в соответствии </w:t>
            </w:r>
            <w:r w:rsidR="005250AE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 </w:t>
            </w:r>
            <w:bookmarkStart w:id="1" w:name="_GoBack"/>
            <w:bookmarkEnd w:id="1"/>
            <w:r w:rsidRPr="008A1D49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Федеральным законом от 25.06.2002 № 73-ФЗ «Об объектах культурного наследия (памятниках истории и культуры) народов Российской Федерации».</w:t>
            </w:r>
          </w:p>
        </w:tc>
        <w:tc>
          <w:tcPr>
            <w:tcW w:w="1276" w:type="dxa"/>
            <w:noWrap/>
          </w:tcPr>
          <w:p w14:paraId="6C7C0DD1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6E0DB9E2" w14:textId="77777777" w:rsidTr="00E14538">
        <w:trPr>
          <w:trHeight w:val="876"/>
        </w:trPr>
        <w:tc>
          <w:tcPr>
            <w:tcW w:w="709" w:type="dxa"/>
            <w:noWrap/>
          </w:tcPr>
          <w:p w14:paraId="27835A9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544" w:type="dxa"/>
          </w:tcPr>
          <w:p w14:paraId="753638CD" w14:textId="2C91227C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летней кухни, кадастровый номер 47:01:0401001:1767, по адресу: Ленинградская</w:t>
            </w:r>
            <w:r w:rsidR="00972B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область, Выборгский район, МО «Приморское городское поселение»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41,4 кв.м., количество этажей: 1, в т.ч. подземных: 0.</w:t>
            </w:r>
          </w:p>
        </w:tc>
        <w:tc>
          <w:tcPr>
            <w:tcW w:w="4536" w:type="dxa"/>
          </w:tcPr>
          <w:p w14:paraId="3909233F" w14:textId="5B2B8371" w:rsidR="008172A8" w:rsidRPr="009B2144" w:rsidRDefault="00EA51E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</w:t>
            </w:r>
            <w:r w:rsid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EE60D6" w:rsidRPr="00EE60D6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47:01:0401001:1767-47/167/2023-9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1276" w:type="dxa"/>
            <w:noWrap/>
          </w:tcPr>
          <w:p w14:paraId="2E9A09F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6D57740A" w14:textId="77777777" w:rsidTr="00E14538">
        <w:trPr>
          <w:trHeight w:val="876"/>
        </w:trPr>
        <w:tc>
          <w:tcPr>
            <w:tcW w:w="709" w:type="dxa"/>
            <w:noWrap/>
          </w:tcPr>
          <w:p w14:paraId="1FA10A8A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544" w:type="dxa"/>
          </w:tcPr>
          <w:p w14:paraId="001E184B" w14:textId="42634A41" w:rsidR="008172A8" w:rsidRPr="00CC451B" w:rsidRDefault="008172A8" w:rsidP="00CE1C6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погреб,</w:t>
            </w:r>
            <w:r w:rsidR="007801F7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кадастровый номер 47:01:0401001:1768, по адресу: Ленинградская область, Выборгский район, Приморское городское поселение,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ск, ул. Пляжная, д. 5а, площадь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11,1 кв.м., количество этажей: 1, в т.ч. подземных: 0.</w:t>
            </w:r>
          </w:p>
        </w:tc>
        <w:tc>
          <w:tcPr>
            <w:tcW w:w="4536" w:type="dxa"/>
          </w:tcPr>
          <w:p w14:paraId="216FB400" w14:textId="5900B121" w:rsidR="008172A8" w:rsidRPr="009B2144" w:rsidRDefault="007801F7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47:01:0401001:1768-47/167/2023-9.</w:t>
            </w:r>
          </w:p>
        </w:tc>
        <w:tc>
          <w:tcPr>
            <w:tcW w:w="1276" w:type="dxa"/>
            <w:noWrap/>
          </w:tcPr>
          <w:p w14:paraId="55591E12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0F90324A" w14:textId="77777777" w:rsidTr="00E14538">
        <w:trPr>
          <w:trHeight w:val="876"/>
        </w:trPr>
        <w:tc>
          <w:tcPr>
            <w:tcW w:w="709" w:type="dxa"/>
            <w:noWrap/>
          </w:tcPr>
          <w:p w14:paraId="4F0B92D3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3544" w:type="dxa"/>
          </w:tcPr>
          <w:p w14:paraId="0A0C97C6" w14:textId="71BA810D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здание лодочного ангара №1, кадастровый номер 47:01:0401001:1775, по адресу: </w:t>
            </w:r>
            <w:r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Выборгский район, Приморское городское поселение, г. Приморск, ул. Пляжная, д. 5а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68,9 кв.м., количество этажей: 1, в т.ч. подземных: 0.</w:t>
            </w:r>
          </w:p>
        </w:tc>
        <w:tc>
          <w:tcPr>
            <w:tcW w:w="4536" w:type="dxa"/>
          </w:tcPr>
          <w:p w14:paraId="6CE131A5" w14:textId="39174DBF" w:rsidR="008172A8" w:rsidRPr="009B2144" w:rsidRDefault="004E432D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47:01:0401001:1775-47/167/2023-9.</w:t>
            </w:r>
          </w:p>
        </w:tc>
        <w:tc>
          <w:tcPr>
            <w:tcW w:w="1276" w:type="dxa"/>
            <w:noWrap/>
          </w:tcPr>
          <w:p w14:paraId="163A765D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17739A7C" w14:textId="77777777" w:rsidTr="00E14538">
        <w:trPr>
          <w:trHeight w:val="876"/>
        </w:trPr>
        <w:tc>
          <w:tcPr>
            <w:tcW w:w="709" w:type="dxa"/>
            <w:noWrap/>
          </w:tcPr>
          <w:p w14:paraId="29E603CC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3544" w:type="dxa"/>
          </w:tcPr>
          <w:p w14:paraId="782C6473" w14:textId="2EABC9EE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этажн. Корпус №3, кадастровый номер 47:01:0401001:1781, по адресу: </w:t>
            </w:r>
            <w:r w:rsidR="0015345C"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>Ленинградская область, р-н</w:t>
            </w:r>
            <w:r w:rsidRPr="00CC451B">
              <w:rPr>
                <w:rFonts w:ascii="Times New Roman" w:eastAsiaTheme="minorEastAsia" w:hAnsi="Times New Roman" w:cs="Times New Roman"/>
                <w:color w:val="000000"/>
                <w:sz w:val="22"/>
                <w:szCs w:val="22"/>
                <w:lang w:val="ru-RU"/>
              </w:rPr>
              <w:t xml:space="preserve"> Выборгский, тер. Приморское городское поселение, г. Приморск, ул. Пляжная, д. 5а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100,3 кв.м., количество этажей: 1, в т.ч. подземных: 0.</w:t>
            </w:r>
          </w:p>
        </w:tc>
        <w:tc>
          <w:tcPr>
            <w:tcW w:w="4536" w:type="dxa"/>
          </w:tcPr>
          <w:p w14:paraId="0951FFB2" w14:textId="7E6B592E" w:rsidR="008172A8" w:rsidRPr="009B2144" w:rsidRDefault="000569F4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47:01:0401001:1781-47/167/2023-9.</w:t>
            </w:r>
          </w:p>
        </w:tc>
        <w:tc>
          <w:tcPr>
            <w:tcW w:w="1276" w:type="dxa"/>
            <w:noWrap/>
          </w:tcPr>
          <w:p w14:paraId="29CAFECC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7B0432B" w14:textId="77777777" w:rsidTr="00E14538">
        <w:trPr>
          <w:trHeight w:val="876"/>
        </w:trPr>
        <w:tc>
          <w:tcPr>
            <w:tcW w:w="709" w:type="dxa"/>
            <w:noWrap/>
          </w:tcPr>
          <w:p w14:paraId="48FA3F9E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3544" w:type="dxa"/>
          </w:tcPr>
          <w:p w14:paraId="43676F8F" w14:textId="1AADCDA7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лодочного ангара №2, кадастровый номер 47:01:0401001:1782, по адресу: Ленинградская область, Выборгский район, Приморское городское поселение, г. Примор</w:t>
            </w:r>
            <w:r w:rsidR="00CE1C62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117,3 кв.м., количество этажей: 1, в т.ч. подземных: 0.</w:t>
            </w:r>
          </w:p>
        </w:tc>
        <w:tc>
          <w:tcPr>
            <w:tcW w:w="4536" w:type="dxa"/>
          </w:tcPr>
          <w:p w14:paraId="48A33530" w14:textId="6292B04A" w:rsidR="008172A8" w:rsidRPr="009B2144" w:rsidRDefault="009B0061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47:01:0401001:1782-47/167/2023-9.</w:t>
            </w:r>
          </w:p>
        </w:tc>
        <w:tc>
          <w:tcPr>
            <w:tcW w:w="1276" w:type="dxa"/>
            <w:noWrap/>
          </w:tcPr>
          <w:p w14:paraId="383C50B3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741C9979" w14:textId="77777777" w:rsidTr="00E14538">
        <w:trPr>
          <w:trHeight w:val="876"/>
        </w:trPr>
        <w:tc>
          <w:tcPr>
            <w:tcW w:w="709" w:type="dxa"/>
            <w:noWrap/>
          </w:tcPr>
          <w:p w14:paraId="000DACF4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544" w:type="dxa"/>
          </w:tcPr>
          <w:p w14:paraId="27B0C86F" w14:textId="3F459042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1 этажн. Дизель-генераторная, кадастровый номер 47:01:0401001:1787, по адресу: Ленинградская область, Выборгский район, МО 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334A5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254F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34,1 кв.м., количество этажей: 1, в т.ч. подземных: 0.</w:t>
            </w:r>
          </w:p>
        </w:tc>
        <w:tc>
          <w:tcPr>
            <w:tcW w:w="4536" w:type="dxa"/>
          </w:tcPr>
          <w:p w14:paraId="63945B27" w14:textId="68E7D116" w:rsidR="008172A8" w:rsidRPr="009B2144" w:rsidRDefault="00334A5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47:01:0401001:1787-47/167/2023-9.</w:t>
            </w:r>
          </w:p>
        </w:tc>
        <w:tc>
          <w:tcPr>
            <w:tcW w:w="1276" w:type="dxa"/>
            <w:noWrap/>
          </w:tcPr>
          <w:p w14:paraId="4D79E340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6034ED2" w14:textId="77777777" w:rsidTr="00E14538">
        <w:trPr>
          <w:trHeight w:val="876"/>
        </w:trPr>
        <w:tc>
          <w:tcPr>
            <w:tcW w:w="709" w:type="dxa"/>
            <w:noWrap/>
          </w:tcPr>
          <w:p w14:paraId="0838BD4F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3544" w:type="dxa"/>
          </w:tcPr>
          <w:p w14:paraId="03C3270A" w14:textId="4A2EB64A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гараж (4 бокса), кадастровый номер 47:01:0401001:1788, по адресу: Ленинградская область, Выборгский район, Приморское городское поселение, г. Примор</w:t>
            </w:r>
            <w:r w:rsidR="008254F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132 кв.м., количество этажей: 1, в т.ч. подземных: 0.</w:t>
            </w:r>
          </w:p>
        </w:tc>
        <w:tc>
          <w:tcPr>
            <w:tcW w:w="4536" w:type="dxa"/>
          </w:tcPr>
          <w:p w14:paraId="1CC4A2B5" w14:textId="7C3DDBC4" w:rsidR="008172A8" w:rsidRPr="009B2144" w:rsidRDefault="00175B65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47:01:0401001:1788-47/167/2023-9.</w:t>
            </w:r>
          </w:p>
        </w:tc>
        <w:tc>
          <w:tcPr>
            <w:tcW w:w="1276" w:type="dxa"/>
            <w:noWrap/>
          </w:tcPr>
          <w:p w14:paraId="3EA2C78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3F3A6231" w14:textId="77777777" w:rsidTr="00E14538">
        <w:trPr>
          <w:trHeight w:val="876"/>
        </w:trPr>
        <w:tc>
          <w:tcPr>
            <w:tcW w:w="709" w:type="dxa"/>
            <w:noWrap/>
          </w:tcPr>
          <w:p w14:paraId="37F3ACED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3544" w:type="dxa"/>
          </w:tcPr>
          <w:p w14:paraId="1A3DC363" w14:textId="288FF5AC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1 этажн. Корпус №4, кадастровый номер 47:01:0401001:1789, по адресу: Ленинградская область, Выборгский район, Приморское городское поселение, г. Примор</w:t>
            </w:r>
            <w:r w:rsidR="0048592F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123 кв.м., количество этажей: 1, в т.ч. подземных: 0.</w:t>
            </w:r>
          </w:p>
        </w:tc>
        <w:tc>
          <w:tcPr>
            <w:tcW w:w="4536" w:type="dxa"/>
          </w:tcPr>
          <w:p w14:paraId="2BBBB042" w14:textId="30E20DF7" w:rsidR="008172A8" w:rsidRPr="009B2144" w:rsidRDefault="002E02C3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47:01:0401001:1789-47/167/2023-9.</w:t>
            </w:r>
          </w:p>
        </w:tc>
        <w:tc>
          <w:tcPr>
            <w:tcW w:w="1276" w:type="dxa"/>
            <w:noWrap/>
          </w:tcPr>
          <w:p w14:paraId="5A659191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54D4A50F" w14:textId="77777777" w:rsidTr="00E14538">
        <w:trPr>
          <w:trHeight w:val="876"/>
        </w:trPr>
        <w:tc>
          <w:tcPr>
            <w:tcW w:w="709" w:type="dxa"/>
            <w:noWrap/>
          </w:tcPr>
          <w:p w14:paraId="3DD5CC3D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3544" w:type="dxa"/>
          </w:tcPr>
          <w:p w14:paraId="4E092337" w14:textId="2792F9C5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Сооружение, назначение: сооружения спортивно-оздоровительные, наименование: волейбольная площадка с трибунами, кадастровый номер 47:01:0401001:2296, по адресу: Ленинградская область, Выборгский муниципальный район, Приморское городское поселение, 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5а, </w:t>
            </w:r>
            <w:r w:rsidR="00F47429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площадь застройки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547 кв.м.</w:t>
            </w:r>
          </w:p>
        </w:tc>
        <w:tc>
          <w:tcPr>
            <w:tcW w:w="4536" w:type="dxa"/>
          </w:tcPr>
          <w:p w14:paraId="7C554689" w14:textId="1A6E9E27" w:rsidR="008172A8" w:rsidRPr="009B2144" w:rsidRDefault="00F47429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47:01:0401001:2296-47/167/2023-9.</w:t>
            </w:r>
          </w:p>
        </w:tc>
        <w:tc>
          <w:tcPr>
            <w:tcW w:w="1276" w:type="dxa"/>
            <w:noWrap/>
          </w:tcPr>
          <w:p w14:paraId="6E800315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250722B3" w14:textId="77777777" w:rsidTr="00E14538">
        <w:trPr>
          <w:trHeight w:val="876"/>
        </w:trPr>
        <w:tc>
          <w:tcPr>
            <w:tcW w:w="709" w:type="dxa"/>
            <w:noWrap/>
          </w:tcPr>
          <w:p w14:paraId="7CCD1899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3544" w:type="dxa"/>
          </w:tcPr>
          <w:p w14:paraId="633591DA" w14:textId="015B9A19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баня, кадастровый номер 47:01:0401005:162, по адресу: Ленинградская область, Выборгский район, МО </w:t>
            </w:r>
            <w:r w:rsidR="00030F4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030F4C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г. Приморск, ул.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292351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101,4 кв.м., количество этажей: 1, в т.ч. подземных: 0.</w:t>
            </w:r>
          </w:p>
        </w:tc>
        <w:tc>
          <w:tcPr>
            <w:tcW w:w="4536" w:type="dxa"/>
          </w:tcPr>
          <w:p w14:paraId="4164947B" w14:textId="6E03D287" w:rsidR="008172A8" w:rsidRPr="009B2144" w:rsidRDefault="00030F4C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lastRenderedPageBreak/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47:01:0401005:162-47/167/2023-9.</w:t>
            </w:r>
          </w:p>
        </w:tc>
        <w:tc>
          <w:tcPr>
            <w:tcW w:w="1276" w:type="dxa"/>
            <w:noWrap/>
          </w:tcPr>
          <w:p w14:paraId="4AA10ED8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52171312" w14:textId="77777777" w:rsidTr="00E14538">
        <w:trPr>
          <w:trHeight w:val="876"/>
        </w:trPr>
        <w:tc>
          <w:tcPr>
            <w:tcW w:w="709" w:type="dxa"/>
            <w:noWrap/>
          </w:tcPr>
          <w:p w14:paraId="1DCAE08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3544" w:type="dxa"/>
          </w:tcPr>
          <w:p w14:paraId="0B13868A" w14:textId="232541EB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Здание, назначение: нежилое, наименование: скважина, кадастровый номер 47:01:0401005:163, по адресу: Ленинградская область, Выборгский район, МО </w:t>
            </w:r>
            <w:r w:rsidR="00535CC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«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Приморское городское поселение</w:t>
            </w:r>
            <w:r w:rsidR="00535CC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», 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г. Приморск, ул. Пляжная, д.</w:t>
            </w:r>
            <w:r w:rsidR="0015352E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805F40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46,3 кв.м., количество этажей: 1, в т.ч. подземных: 0.</w:t>
            </w:r>
          </w:p>
        </w:tc>
        <w:tc>
          <w:tcPr>
            <w:tcW w:w="4536" w:type="dxa"/>
          </w:tcPr>
          <w:p w14:paraId="7BE97F03" w14:textId="319C9559" w:rsidR="008172A8" w:rsidRPr="009B2144" w:rsidRDefault="00535CC0" w:rsidP="00535CC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) запрещение регистрации: запись государственной регистрации от 12.04.2023 № 47:01:0401005:163-47/167/2023-9. </w:t>
            </w:r>
          </w:p>
        </w:tc>
        <w:tc>
          <w:tcPr>
            <w:tcW w:w="1276" w:type="dxa"/>
            <w:noWrap/>
          </w:tcPr>
          <w:p w14:paraId="47BA886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7C79CFAC" w14:textId="77777777" w:rsidTr="00E14538">
        <w:trPr>
          <w:trHeight w:val="876"/>
        </w:trPr>
        <w:tc>
          <w:tcPr>
            <w:tcW w:w="709" w:type="dxa"/>
            <w:noWrap/>
          </w:tcPr>
          <w:p w14:paraId="5A4380B7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3544" w:type="dxa"/>
          </w:tcPr>
          <w:p w14:paraId="6AADCAE3" w14:textId="78FB7264" w:rsidR="008172A8" w:rsidRPr="00CC451B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здание корпуса №2, кадастровый номер 47:01:0401005:164, по адресу: Ленинградская область, Выборгский район, Приморское городское поселение, г. Примор</w:t>
            </w:r>
            <w:r w:rsidR="000654B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ск, ул.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150,9 кв.м., количество этажей: 2, в т.ч. подземных: 0.</w:t>
            </w:r>
          </w:p>
        </w:tc>
        <w:tc>
          <w:tcPr>
            <w:tcW w:w="4536" w:type="dxa"/>
          </w:tcPr>
          <w:p w14:paraId="45474792" w14:textId="39E505D8" w:rsidR="008172A8" w:rsidRPr="009B2144" w:rsidRDefault="00562ACA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47:01:0401005:164-47/167/2023-9.</w:t>
            </w:r>
          </w:p>
        </w:tc>
        <w:tc>
          <w:tcPr>
            <w:tcW w:w="1276" w:type="dxa"/>
            <w:noWrap/>
          </w:tcPr>
          <w:p w14:paraId="5A918727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  <w:tr w:rsidR="008172A8" w:rsidRPr="009B2144" w14:paraId="4CEE6CD0" w14:textId="77777777" w:rsidTr="00E14538">
        <w:trPr>
          <w:trHeight w:val="876"/>
        </w:trPr>
        <w:tc>
          <w:tcPr>
            <w:tcW w:w="709" w:type="dxa"/>
            <w:noWrap/>
          </w:tcPr>
          <w:p w14:paraId="6820F471" w14:textId="77777777" w:rsidR="008172A8" w:rsidRPr="009B2144" w:rsidRDefault="008172A8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3544" w:type="dxa"/>
          </w:tcPr>
          <w:p w14:paraId="51761460" w14:textId="77777777" w:rsidR="008172A8" w:rsidRDefault="008172A8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Здание, назначение: нежилое, наименование: теннисный павильон, кадастровый номер 47:01:0401005:165, по адресу: Ленинградская область, Выборгский район, Приморское городское поселение, г. Приморск, ул</w:t>
            </w:r>
            <w:r w:rsidR="000654B3"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. Пляжная, д. 5а, площадь</w:t>
            </w:r>
            <w:r w:rsidRPr="00CC451B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 xml:space="preserve"> 27,5 кв.м., количество этажей: 1, в т.ч. подземных: 0.</w:t>
            </w:r>
          </w:p>
          <w:p w14:paraId="534E6FBC" w14:textId="46818CD0" w:rsidR="00830CCE" w:rsidRPr="00CC451B" w:rsidRDefault="00830CCE" w:rsidP="00CE31B1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36" w:type="dxa"/>
          </w:tcPr>
          <w:p w14:paraId="290763C3" w14:textId="48D8F5F5" w:rsidR="008172A8" w:rsidRPr="009B2144" w:rsidRDefault="00E60EDF" w:rsidP="00CE31B1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  <w:r w:rsidR="008172A8"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) запрещение регистрации: запись государственной регистрации от 12.04.2023 № 47:01:0401005:165-47/167/2023-9.</w:t>
            </w:r>
          </w:p>
        </w:tc>
        <w:tc>
          <w:tcPr>
            <w:tcW w:w="1276" w:type="dxa"/>
            <w:noWrap/>
          </w:tcPr>
          <w:p w14:paraId="1B8AFFDE" w14:textId="77777777" w:rsidR="008172A8" w:rsidRPr="009B2144" w:rsidRDefault="008172A8" w:rsidP="00CE31B1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</w:pPr>
            <w:r w:rsidRPr="009B2144">
              <w:rPr>
                <w:rFonts w:ascii="Times New Roman" w:eastAsiaTheme="minorEastAsia" w:hAnsi="Times New Roman" w:cs="Times New Roman"/>
                <w:sz w:val="22"/>
                <w:szCs w:val="22"/>
                <w:lang w:val="ru-RU"/>
              </w:rPr>
              <w:t>1</w:t>
            </w:r>
          </w:p>
        </w:tc>
      </w:tr>
    </w:tbl>
    <w:p w14:paraId="0DA2BEF6" w14:textId="77777777" w:rsidR="00D26421" w:rsidRDefault="00D26421" w:rsidP="00D26421">
      <w:pPr>
        <w:tabs>
          <w:tab w:val="left" w:pos="142"/>
        </w:tabs>
        <w:jc w:val="center"/>
        <w:rPr>
          <w:rFonts w:ascii="Times New Roman" w:eastAsiaTheme="minorEastAsia" w:hAnsi="Times New Roman" w:cs="Times New Roman"/>
          <w:b/>
          <w:bCs/>
          <w:sz w:val="22"/>
          <w:szCs w:val="22"/>
          <w:lang w:val="ru-RU" w:eastAsia="en-US"/>
        </w:rPr>
      </w:pPr>
    </w:p>
    <w:p w14:paraId="1E91E9F0" w14:textId="714AB878" w:rsidR="00CE31B1" w:rsidRPr="007874EF" w:rsidRDefault="00D26421" w:rsidP="00BC6E03">
      <w:pPr>
        <w:tabs>
          <w:tab w:val="left" w:pos="1134"/>
        </w:tabs>
        <w:ind w:left="-709"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sectPr w:rsidR="00CE31B1" w:rsidRPr="007874EF" w:rsidSect="00A708D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A75FC" w14:textId="77777777" w:rsidR="00A33EF7" w:rsidRDefault="00A33EF7" w:rsidP="00145239">
      <w:r>
        <w:separator/>
      </w:r>
    </w:p>
  </w:endnote>
  <w:endnote w:type="continuationSeparator" w:id="0">
    <w:p w14:paraId="045EBC41" w14:textId="77777777" w:rsidR="00A33EF7" w:rsidRDefault="00A33EF7" w:rsidP="001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B1564" w14:textId="77777777" w:rsidR="00A33EF7" w:rsidRDefault="00A33EF7" w:rsidP="00145239">
      <w:r>
        <w:separator/>
      </w:r>
    </w:p>
  </w:footnote>
  <w:footnote w:type="continuationSeparator" w:id="0">
    <w:p w14:paraId="3DCE33A2" w14:textId="77777777" w:rsidR="00A33EF7" w:rsidRDefault="00A33EF7" w:rsidP="00145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F12C2"/>
    <w:multiLevelType w:val="hybridMultilevel"/>
    <w:tmpl w:val="F0D475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6F"/>
    <w:rsid w:val="00000D49"/>
    <w:rsid w:val="00001CF9"/>
    <w:rsid w:val="00006747"/>
    <w:rsid w:val="000106C3"/>
    <w:rsid w:val="000146DA"/>
    <w:rsid w:val="00022234"/>
    <w:rsid w:val="00026D32"/>
    <w:rsid w:val="00030757"/>
    <w:rsid w:val="00030F4C"/>
    <w:rsid w:val="000362D2"/>
    <w:rsid w:val="00036BA8"/>
    <w:rsid w:val="00044759"/>
    <w:rsid w:val="000477BC"/>
    <w:rsid w:val="0005072C"/>
    <w:rsid w:val="00055D03"/>
    <w:rsid w:val="000569F4"/>
    <w:rsid w:val="00064259"/>
    <w:rsid w:val="000654B3"/>
    <w:rsid w:val="0006728D"/>
    <w:rsid w:val="00070E38"/>
    <w:rsid w:val="0007232D"/>
    <w:rsid w:val="000732B0"/>
    <w:rsid w:val="00077D0C"/>
    <w:rsid w:val="000826FC"/>
    <w:rsid w:val="00084F7E"/>
    <w:rsid w:val="000940E3"/>
    <w:rsid w:val="0009444D"/>
    <w:rsid w:val="00096D62"/>
    <w:rsid w:val="000A53EE"/>
    <w:rsid w:val="000B40C2"/>
    <w:rsid w:val="000F6B93"/>
    <w:rsid w:val="00101843"/>
    <w:rsid w:val="001036A6"/>
    <w:rsid w:val="001073B1"/>
    <w:rsid w:val="00111947"/>
    <w:rsid w:val="00114560"/>
    <w:rsid w:val="00117D9C"/>
    <w:rsid w:val="001214B4"/>
    <w:rsid w:val="0012718A"/>
    <w:rsid w:val="00127900"/>
    <w:rsid w:val="00133826"/>
    <w:rsid w:val="00145239"/>
    <w:rsid w:val="0015345C"/>
    <w:rsid w:val="0015352E"/>
    <w:rsid w:val="0017048E"/>
    <w:rsid w:val="00175B65"/>
    <w:rsid w:val="001927BD"/>
    <w:rsid w:val="00197423"/>
    <w:rsid w:val="00197D24"/>
    <w:rsid w:val="001A0AD3"/>
    <w:rsid w:val="001A4821"/>
    <w:rsid w:val="001B0F9F"/>
    <w:rsid w:val="001B14AC"/>
    <w:rsid w:val="001C21A2"/>
    <w:rsid w:val="001C6CC1"/>
    <w:rsid w:val="001C7E0E"/>
    <w:rsid w:val="001D1B75"/>
    <w:rsid w:val="001E2A8B"/>
    <w:rsid w:val="001E3137"/>
    <w:rsid w:val="001E6818"/>
    <w:rsid w:val="002216B5"/>
    <w:rsid w:val="00225F5B"/>
    <w:rsid w:val="002409DA"/>
    <w:rsid w:val="002436B7"/>
    <w:rsid w:val="00244CF5"/>
    <w:rsid w:val="00256255"/>
    <w:rsid w:val="00256675"/>
    <w:rsid w:val="00265B8E"/>
    <w:rsid w:val="00265F3E"/>
    <w:rsid w:val="00286945"/>
    <w:rsid w:val="00292351"/>
    <w:rsid w:val="0029327D"/>
    <w:rsid w:val="002B3498"/>
    <w:rsid w:val="002B387F"/>
    <w:rsid w:val="002E02C3"/>
    <w:rsid w:val="002E470C"/>
    <w:rsid w:val="002F1307"/>
    <w:rsid w:val="002F32D3"/>
    <w:rsid w:val="0030173C"/>
    <w:rsid w:val="0030240C"/>
    <w:rsid w:val="00303452"/>
    <w:rsid w:val="003111A1"/>
    <w:rsid w:val="00314944"/>
    <w:rsid w:val="00317A49"/>
    <w:rsid w:val="003252C6"/>
    <w:rsid w:val="003270BD"/>
    <w:rsid w:val="00327576"/>
    <w:rsid w:val="00327A7B"/>
    <w:rsid w:val="003331FE"/>
    <w:rsid w:val="00334A5C"/>
    <w:rsid w:val="00334DB5"/>
    <w:rsid w:val="00336CC9"/>
    <w:rsid w:val="003549DB"/>
    <w:rsid w:val="00362027"/>
    <w:rsid w:val="00381A70"/>
    <w:rsid w:val="003848E7"/>
    <w:rsid w:val="003916F7"/>
    <w:rsid w:val="00393807"/>
    <w:rsid w:val="00395B3F"/>
    <w:rsid w:val="003A6FC6"/>
    <w:rsid w:val="003C7807"/>
    <w:rsid w:val="003D4022"/>
    <w:rsid w:val="003E3EBF"/>
    <w:rsid w:val="003F0ECC"/>
    <w:rsid w:val="003F0F78"/>
    <w:rsid w:val="003F1473"/>
    <w:rsid w:val="00401283"/>
    <w:rsid w:val="0040307B"/>
    <w:rsid w:val="00404FA5"/>
    <w:rsid w:val="00405CDE"/>
    <w:rsid w:val="00414D0D"/>
    <w:rsid w:val="00432AA5"/>
    <w:rsid w:val="0043449C"/>
    <w:rsid w:val="00442005"/>
    <w:rsid w:val="00445026"/>
    <w:rsid w:val="00446CC0"/>
    <w:rsid w:val="004506A8"/>
    <w:rsid w:val="00450FC5"/>
    <w:rsid w:val="004616C7"/>
    <w:rsid w:val="00470938"/>
    <w:rsid w:val="0047407E"/>
    <w:rsid w:val="0048592F"/>
    <w:rsid w:val="00487F9A"/>
    <w:rsid w:val="004A07A5"/>
    <w:rsid w:val="004A500E"/>
    <w:rsid w:val="004B025B"/>
    <w:rsid w:val="004D100F"/>
    <w:rsid w:val="004E432D"/>
    <w:rsid w:val="004E671E"/>
    <w:rsid w:val="0051053B"/>
    <w:rsid w:val="00512D65"/>
    <w:rsid w:val="005250AE"/>
    <w:rsid w:val="0053104F"/>
    <w:rsid w:val="00532E4E"/>
    <w:rsid w:val="00535CC0"/>
    <w:rsid w:val="00551C67"/>
    <w:rsid w:val="00554454"/>
    <w:rsid w:val="00554AC5"/>
    <w:rsid w:val="00555C18"/>
    <w:rsid w:val="00562ACA"/>
    <w:rsid w:val="005730B7"/>
    <w:rsid w:val="005765BC"/>
    <w:rsid w:val="005838A3"/>
    <w:rsid w:val="00587351"/>
    <w:rsid w:val="00596352"/>
    <w:rsid w:val="005A72D4"/>
    <w:rsid w:val="005B5C5C"/>
    <w:rsid w:val="005C0724"/>
    <w:rsid w:val="005C4413"/>
    <w:rsid w:val="005C5747"/>
    <w:rsid w:val="005D35DD"/>
    <w:rsid w:val="005E0A8C"/>
    <w:rsid w:val="005E25E3"/>
    <w:rsid w:val="005E5EA0"/>
    <w:rsid w:val="005F086C"/>
    <w:rsid w:val="00613C5D"/>
    <w:rsid w:val="006169F4"/>
    <w:rsid w:val="00616BC3"/>
    <w:rsid w:val="0064411B"/>
    <w:rsid w:val="00653503"/>
    <w:rsid w:val="00661457"/>
    <w:rsid w:val="00662260"/>
    <w:rsid w:val="006628FD"/>
    <w:rsid w:val="006679D0"/>
    <w:rsid w:val="00674D0B"/>
    <w:rsid w:val="00690F17"/>
    <w:rsid w:val="006932DD"/>
    <w:rsid w:val="006C04C5"/>
    <w:rsid w:val="006C6640"/>
    <w:rsid w:val="006D0562"/>
    <w:rsid w:val="006D2A71"/>
    <w:rsid w:val="006D52A3"/>
    <w:rsid w:val="006D5A35"/>
    <w:rsid w:val="006E1348"/>
    <w:rsid w:val="006E20EB"/>
    <w:rsid w:val="006E72E1"/>
    <w:rsid w:val="00700397"/>
    <w:rsid w:val="0070203E"/>
    <w:rsid w:val="00704C34"/>
    <w:rsid w:val="007106E3"/>
    <w:rsid w:val="007117E9"/>
    <w:rsid w:val="00715E0F"/>
    <w:rsid w:val="007209A8"/>
    <w:rsid w:val="0072100C"/>
    <w:rsid w:val="0072393C"/>
    <w:rsid w:val="00727B8C"/>
    <w:rsid w:val="00737FA1"/>
    <w:rsid w:val="00752DD4"/>
    <w:rsid w:val="00756F0D"/>
    <w:rsid w:val="007657E4"/>
    <w:rsid w:val="007801F7"/>
    <w:rsid w:val="007874EF"/>
    <w:rsid w:val="007A0502"/>
    <w:rsid w:val="007B0C66"/>
    <w:rsid w:val="007C29B5"/>
    <w:rsid w:val="007E1214"/>
    <w:rsid w:val="007E6768"/>
    <w:rsid w:val="00802ECF"/>
    <w:rsid w:val="00805F40"/>
    <w:rsid w:val="008064E6"/>
    <w:rsid w:val="008172A8"/>
    <w:rsid w:val="00820FB5"/>
    <w:rsid w:val="008254FC"/>
    <w:rsid w:val="00827847"/>
    <w:rsid w:val="00827BCE"/>
    <w:rsid w:val="00830CCE"/>
    <w:rsid w:val="008408A5"/>
    <w:rsid w:val="00841DD5"/>
    <w:rsid w:val="00842584"/>
    <w:rsid w:val="00843F2B"/>
    <w:rsid w:val="00852E41"/>
    <w:rsid w:val="0085492D"/>
    <w:rsid w:val="00870958"/>
    <w:rsid w:val="008854C4"/>
    <w:rsid w:val="008867B8"/>
    <w:rsid w:val="00891E56"/>
    <w:rsid w:val="0089410B"/>
    <w:rsid w:val="008966C4"/>
    <w:rsid w:val="00896EE8"/>
    <w:rsid w:val="008A1D49"/>
    <w:rsid w:val="008A52ED"/>
    <w:rsid w:val="008A5CEB"/>
    <w:rsid w:val="008A5D28"/>
    <w:rsid w:val="008B0ADD"/>
    <w:rsid w:val="008C2300"/>
    <w:rsid w:val="008C5BB0"/>
    <w:rsid w:val="00900F39"/>
    <w:rsid w:val="0090676F"/>
    <w:rsid w:val="00911831"/>
    <w:rsid w:val="00914BE9"/>
    <w:rsid w:val="00932AA5"/>
    <w:rsid w:val="00944E03"/>
    <w:rsid w:val="00960DB1"/>
    <w:rsid w:val="00963AC6"/>
    <w:rsid w:val="00964978"/>
    <w:rsid w:val="00972B2E"/>
    <w:rsid w:val="00977588"/>
    <w:rsid w:val="00997981"/>
    <w:rsid w:val="009A6AF0"/>
    <w:rsid w:val="009B0061"/>
    <w:rsid w:val="009B0A30"/>
    <w:rsid w:val="009B2144"/>
    <w:rsid w:val="009B71CE"/>
    <w:rsid w:val="009B7D85"/>
    <w:rsid w:val="009C6072"/>
    <w:rsid w:val="009D330E"/>
    <w:rsid w:val="009D51D0"/>
    <w:rsid w:val="009E2DBC"/>
    <w:rsid w:val="009E7DBC"/>
    <w:rsid w:val="009F3A6A"/>
    <w:rsid w:val="009F52F6"/>
    <w:rsid w:val="00A169F2"/>
    <w:rsid w:val="00A24FCC"/>
    <w:rsid w:val="00A260D4"/>
    <w:rsid w:val="00A33EAF"/>
    <w:rsid w:val="00A33EF7"/>
    <w:rsid w:val="00A62F58"/>
    <w:rsid w:val="00A708DB"/>
    <w:rsid w:val="00A72704"/>
    <w:rsid w:val="00A80D4B"/>
    <w:rsid w:val="00A8143F"/>
    <w:rsid w:val="00AA26DC"/>
    <w:rsid w:val="00AB2D60"/>
    <w:rsid w:val="00AC1335"/>
    <w:rsid w:val="00AC4EA0"/>
    <w:rsid w:val="00AD344A"/>
    <w:rsid w:val="00AD4829"/>
    <w:rsid w:val="00AD48B2"/>
    <w:rsid w:val="00AD4A8B"/>
    <w:rsid w:val="00AE5DF2"/>
    <w:rsid w:val="00AE5FD6"/>
    <w:rsid w:val="00AE7D1C"/>
    <w:rsid w:val="00AF6245"/>
    <w:rsid w:val="00B04E00"/>
    <w:rsid w:val="00B3133C"/>
    <w:rsid w:val="00B31FB1"/>
    <w:rsid w:val="00B33826"/>
    <w:rsid w:val="00B44BCB"/>
    <w:rsid w:val="00B53FAE"/>
    <w:rsid w:val="00B61E23"/>
    <w:rsid w:val="00B65B50"/>
    <w:rsid w:val="00B8158E"/>
    <w:rsid w:val="00B905CE"/>
    <w:rsid w:val="00B9204A"/>
    <w:rsid w:val="00BA5B1F"/>
    <w:rsid w:val="00BC02D6"/>
    <w:rsid w:val="00BC670A"/>
    <w:rsid w:val="00BC6E03"/>
    <w:rsid w:val="00BD6628"/>
    <w:rsid w:val="00BE168D"/>
    <w:rsid w:val="00BE1E8E"/>
    <w:rsid w:val="00BE28CC"/>
    <w:rsid w:val="00BE3BC4"/>
    <w:rsid w:val="00BF257C"/>
    <w:rsid w:val="00BF4A8B"/>
    <w:rsid w:val="00BF6392"/>
    <w:rsid w:val="00C10B4F"/>
    <w:rsid w:val="00C11C8D"/>
    <w:rsid w:val="00C11F10"/>
    <w:rsid w:val="00C20C69"/>
    <w:rsid w:val="00C23332"/>
    <w:rsid w:val="00C24847"/>
    <w:rsid w:val="00C25A66"/>
    <w:rsid w:val="00C3306A"/>
    <w:rsid w:val="00C40748"/>
    <w:rsid w:val="00C4092A"/>
    <w:rsid w:val="00C50702"/>
    <w:rsid w:val="00C7001A"/>
    <w:rsid w:val="00C90E49"/>
    <w:rsid w:val="00C94DDB"/>
    <w:rsid w:val="00C9577B"/>
    <w:rsid w:val="00CB1B8C"/>
    <w:rsid w:val="00CB5753"/>
    <w:rsid w:val="00CC451B"/>
    <w:rsid w:val="00CC5904"/>
    <w:rsid w:val="00CD0747"/>
    <w:rsid w:val="00CE1C62"/>
    <w:rsid w:val="00CE31B1"/>
    <w:rsid w:val="00CF7139"/>
    <w:rsid w:val="00D03D19"/>
    <w:rsid w:val="00D045BE"/>
    <w:rsid w:val="00D227BB"/>
    <w:rsid w:val="00D2573B"/>
    <w:rsid w:val="00D26421"/>
    <w:rsid w:val="00D3451C"/>
    <w:rsid w:val="00D3485B"/>
    <w:rsid w:val="00D36064"/>
    <w:rsid w:val="00D40224"/>
    <w:rsid w:val="00D407C6"/>
    <w:rsid w:val="00D521F0"/>
    <w:rsid w:val="00D52446"/>
    <w:rsid w:val="00D65908"/>
    <w:rsid w:val="00D73923"/>
    <w:rsid w:val="00D774CF"/>
    <w:rsid w:val="00D82722"/>
    <w:rsid w:val="00D8326F"/>
    <w:rsid w:val="00D832F7"/>
    <w:rsid w:val="00D85A68"/>
    <w:rsid w:val="00D9647B"/>
    <w:rsid w:val="00D97980"/>
    <w:rsid w:val="00DA279D"/>
    <w:rsid w:val="00DA5201"/>
    <w:rsid w:val="00DD5AA4"/>
    <w:rsid w:val="00DE13D5"/>
    <w:rsid w:val="00DE26EE"/>
    <w:rsid w:val="00DF5283"/>
    <w:rsid w:val="00E018D1"/>
    <w:rsid w:val="00E022E1"/>
    <w:rsid w:val="00E14538"/>
    <w:rsid w:val="00E16B1D"/>
    <w:rsid w:val="00E230CD"/>
    <w:rsid w:val="00E36146"/>
    <w:rsid w:val="00E367B1"/>
    <w:rsid w:val="00E36F21"/>
    <w:rsid w:val="00E42D3D"/>
    <w:rsid w:val="00E44F70"/>
    <w:rsid w:val="00E45A46"/>
    <w:rsid w:val="00E53E11"/>
    <w:rsid w:val="00E542E5"/>
    <w:rsid w:val="00E56D62"/>
    <w:rsid w:val="00E57245"/>
    <w:rsid w:val="00E60EDF"/>
    <w:rsid w:val="00E62F6C"/>
    <w:rsid w:val="00E63504"/>
    <w:rsid w:val="00E6740A"/>
    <w:rsid w:val="00E73507"/>
    <w:rsid w:val="00E820BB"/>
    <w:rsid w:val="00E822DD"/>
    <w:rsid w:val="00E86C2F"/>
    <w:rsid w:val="00E946A6"/>
    <w:rsid w:val="00EA51E3"/>
    <w:rsid w:val="00EA524B"/>
    <w:rsid w:val="00EB52B6"/>
    <w:rsid w:val="00EC35E5"/>
    <w:rsid w:val="00ED5988"/>
    <w:rsid w:val="00ED6370"/>
    <w:rsid w:val="00ED698F"/>
    <w:rsid w:val="00ED6B3B"/>
    <w:rsid w:val="00EE60AD"/>
    <w:rsid w:val="00EE60D6"/>
    <w:rsid w:val="00EF1016"/>
    <w:rsid w:val="00EF3EAD"/>
    <w:rsid w:val="00F02185"/>
    <w:rsid w:val="00F02CE8"/>
    <w:rsid w:val="00F07A6B"/>
    <w:rsid w:val="00F20397"/>
    <w:rsid w:val="00F25075"/>
    <w:rsid w:val="00F27172"/>
    <w:rsid w:val="00F3201A"/>
    <w:rsid w:val="00F322E2"/>
    <w:rsid w:val="00F32D2A"/>
    <w:rsid w:val="00F330EC"/>
    <w:rsid w:val="00F40A59"/>
    <w:rsid w:val="00F4364D"/>
    <w:rsid w:val="00F45D6A"/>
    <w:rsid w:val="00F465E7"/>
    <w:rsid w:val="00F47429"/>
    <w:rsid w:val="00F53AD0"/>
    <w:rsid w:val="00F617F4"/>
    <w:rsid w:val="00F655AD"/>
    <w:rsid w:val="00F729F1"/>
    <w:rsid w:val="00F7322A"/>
    <w:rsid w:val="00F86967"/>
    <w:rsid w:val="00F91189"/>
    <w:rsid w:val="00F946F3"/>
    <w:rsid w:val="00F950C5"/>
    <w:rsid w:val="00FA51AA"/>
    <w:rsid w:val="00FB54A4"/>
    <w:rsid w:val="00FB7BF1"/>
    <w:rsid w:val="00FC276E"/>
    <w:rsid w:val="00FE2E08"/>
    <w:rsid w:val="00FF3016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CAA49"/>
  <w15:chartTrackingRefBased/>
  <w15:docId w15:val="{85B1A836-FDC8-4541-8213-E238CC1D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B8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1452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5239"/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4523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5239"/>
    <w:rPr>
      <w:rFonts w:asciiTheme="minorHAnsi" w:eastAsiaTheme="minorEastAsia" w:hAnsiTheme="minorHAnsi" w:cstheme="minorBidi"/>
      <w:sz w:val="20"/>
      <w:szCs w:val="20"/>
      <w:lang w:val="ru-RU"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5239"/>
    <w:rPr>
      <w:rFonts w:eastAsiaTheme="minorEastAsia"/>
      <w:kern w:val="0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A6FC6"/>
    <w:rPr>
      <w:rFonts w:ascii="NTTimes/Cyrillic" w:eastAsia="Times New Roman" w:hAnsi="NTTimes/Cyrillic" w:cs="NTTimes/Cyrillic"/>
      <w:b/>
      <w:bCs/>
      <w:lang w:val="en-US"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A6FC6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</w:rPr>
  </w:style>
  <w:style w:type="character" w:styleId="ad">
    <w:name w:val="Hyperlink"/>
    <w:basedOn w:val="a0"/>
    <w:uiPriority w:val="99"/>
    <w:unhideWhenUsed/>
    <w:rsid w:val="0011194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11947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B14AC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paragraph" w:styleId="af">
    <w:name w:val="List Paragraph"/>
    <w:basedOn w:val="a"/>
    <w:uiPriority w:val="34"/>
    <w:qFormat/>
    <w:rsid w:val="008854C4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0F6B9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F6B93"/>
    <w:rPr>
      <w:rFonts w:ascii="Segoe UI" w:eastAsia="Times New Roman" w:hAnsi="Segoe UI" w:cs="Segoe UI"/>
      <w:kern w:val="0"/>
      <w:sz w:val="18"/>
      <w:szCs w:val="18"/>
      <w:lang w:val="en-US"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F6B9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F6B93"/>
    <w:rPr>
      <w:rFonts w:ascii="NTTimes/Cyrillic" w:eastAsia="Times New Roman" w:hAnsi="NTTimes/Cyrillic" w:cs="NTTimes/Cyrillic"/>
      <w:kern w:val="0"/>
      <w:sz w:val="20"/>
      <w:szCs w:val="20"/>
      <w:lang w:val="en-US" w:eastAsia="ru-RU"/>
    </w:rPr>
  </w:style>
  <w:style w:type="character" w:styleId="af4">
    <w:name w:val="endnote reference"/>
    <w:basedOn w:val="a0"/>
    <w:uiPriority w:val="99"/>
    <w:semiHidden/>
    <w:unhideWhenUsed/>
    <w:rsid w:val="000F6B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8E263-F8FE-4BEC-B504-D00A9E91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8</cp:revision>
  <dcterms:created xsi:type="dcterms:W3CDTF">2024-07-04T12:37:00Z</dcterms:created>
  <dcterms:modified xsi:type="dcterms:W3CDTF">2024-07-12T06:15:00Z</dcterms:modified>
</cp:coreProperties>
</file>