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50839" w14:textId="77777777" w:rsidR="00813229" w:rsidRDefault="00813229" w:rsidP="00813229">
      <w:pPr>
        <w:keepNext/>
        <w:keepLines/>
        <w:suppressLineNumbers/>
        <w:jc w:val="center"/>
        <w:outlineLvl w:val="3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Договор</w:t>
      </w:r>
    </w:p>
    <w:p w14:paraId="452961AD" w14:textId="77777777" w:rsidR="00813229" w:rsidRDefault="00813229" w:rsidP="00813229">
      <w:pPr>
        <w:keepNext/>
        <w:keepLines/>
        <w:suppressLineNumbers/>
        <w:jc w:val="center"/>
        <w:outlineLvl w:val="3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купли-продажи недвижимого имущества</w:t>
      </w:r>
    </w:p>
    <w:p w14:paraId="5F95040F" w14:textId="77777777" w:rsidR="00813229" w:rsidRDefault="00813229" w:rsidP="00813229">
      <w:pPr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14:paraId="72C9A7F6" w14:textId="77777777" w:rsidR="00813229" w:rsidRDefault="00813229" w:rsidP="00813229">
      <w:pPr>
        <w:keepNext/>
        <w:keepLines/>
        <w:suppressLineNumbers/>
        <w:jc w:val="center"/>
        <w:outlineLvl w:val="3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г. Санкт-Петербург</w:t>
      </w:r>
      <w:r>
        <w:rPr>
          <w:rFonts w:ascii="Times New Roman" w:hAnsi="Times New Roman" w:cs="Times New Roman"/>
          <w:b/>
          <w:bCs/>
          <w:sz w:val="22"/>
          <w:szCs w:val="22"/>
          <w:lang w:eastAsia="ru-RU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eastAsia="ru-RU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eastAsia="ru-RU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eastAsia="ru-RU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eastAsia="ru-RU"/>
        </w:rPr>
        <w:tab/>
        <w:t xml:space="preserve">                 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eastAsia="ru-RU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eastAsia="ru-RU"/>
        </w:rPr>
        <w:t xml:space="preserve"> ___ » __________  20___ года</w:t>
      </w:r>
    </w:p>
    <w:p w14:paraId="3D3D7384" w14:textId="77777777" w:rsidR="00813229" w:rsidRDefault="00813229" w:rsidP="00813229">
      <w:pPr>
        <w:keepNext/>
        <w:keepLines/>
        <w:suppressLineNumbers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14:paraId="79855F33" w14:textId="77777777" w:rsidR="00813229" w:rsidRDefault="00813229" w:rsidP="00813229">
      <w:pPr>
        <w:ind w:right="-57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______________________, именуемое в дальнейшем </w:t>
      </w:r>
      <w:r>
        <w:rPr>
          <w:rFonts w:ascii="Times New Roman" w:hAnsi="Times New Roman" w:cs="Times New Roman"/>
          <w:b/>
          <w:sz w:val="22"/>
          <w:szCs w:val="22"/>
        </w:rPr>
        <w:t>«Продавец»</w:t>
      </w:r>
      <w:r>
        <w:rPr>
          <w:rFonts w:ascii="Times New Roman" w:hAnsi="Times New Roman" w:cs="Times New Roman"/>
          <w:sz w:val="22"/>
          <w:szCs w:val="22"/>
        </w:rPr>
        <w:t>, в лице ______________________, действующего на основании ________________, с одной стороны, и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14:paraId="0CA215FA" w14:textId="77777777" w:rsidR="00813229" w:rsidRDefault="00813229" w:rsidP="00813229">
      <w:pPr>
        <w:ind w:right="-57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>_______, именуемое в дальнейшем «</w:t>
      </w:r>
      <w:r>
        <w:rPr>
          <w:rFonts w:ascii="Times New Roman" w:hAnsi="Times New Roman" w:cs="Times New Roman"/>
          <w:b/>
          <w:sz w:val="22"/>
          <w:szCs w:val="22"/>
        </w:rPr>
        <w:t>Покупатель</w:t>
      </w:r>
      <w:r>
        <w:rPr>
          <w:rFonts w:ascii="Times New Roman" w:hAnsi="Times New Roman" w:cs="Times New Roman"/>
          <w:sz w:val="22"/>
          <w:szCs w:val="22"/>
        </w:rPr>
        <w:t>» в лице _____________, действующего на основании _______________, с другой стороны, и</w:t>
      </w:r>
    </w:p>
    <w:p w14:paraId="4131C168" w14:textId="77777777" w:rsidR="00813229" w:rsidRDefault="00813229" w:rsidP="00813229">
      <w:pPr>
        <w:ind w:right="-57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Акционерное общество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«РАД-Холдинг»</w:t>
      </w:r>
      <w:r>
        <w:rPr>
          <w:rFonts w:ascii="Times New Roman" w:hAnsi="Times New Roman" w:cs="Times New Roman"/>
          <w:sz w:val="22"/>
          <w:szCs w:val="22"/>
        </w:rPr>
        <w:t xml:space="preserve">, действующее на основании договора поручения от _________ № РХ-__________, в лице ______________________, действующего на основании __________________, с третьей стороны, при совместном упоминании именуемые также </w:t>
      </w:r>
      <w:r>
        <w:rPr>
          <w:rFonts w:ascii="Times New Roman" w:hAnsi="Times New Roman" w:cs="Times New Roman"/>
          <w:b/>
          <w:sz w:val="22"/>
          <w:szCs w:val="22"/>
        </w:rPr>
        <w:t>«Стороны»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CD5855B" w14:textId="77777777" w:rsidR="00813229" w:rsidRDefault="00813229" w:rsidP="00813229">
      <w:pPr>
        <w:ind w:right="-57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протокола подведения итогов аукциона от _____ № ___ заключили настоящий договор купли-продажи (далее – </w:t>
      </w:r>
      <w:r>
        <w:rPr>
          <w:rFonts w:ascii="Times New Roman" w:hAnsi="Times New Roman" w:cs="Times New Roman"/>
          <w:b/>
          <w:sz w:val="22"/>
          <w:szCs w:val="22"/>
        </w:rPr>
        <w:t>«Договор»</w:t>
      </w:r>
      <w:r>
        <w:rPr>
          <w:rFonts w:ascii="Times New Roman" w:hAnsi="Times New Roman" w:cs="Times New Roman"/>
          <w:sz w:val="22"/>
          <w:szCs w:val="22"/>
        </w:rPr>
        <w:t>) о нижеследующем:</w:t>
      </w:r>
    </w:p>
    <w:p w14:paraId="1669ADFB" w14:textId="77777777" w:rsidR="00813229" w:rsidRDefault="00813229" w:rsidP="00813229">
      <w:pPr>
        <w:ind w:right="-5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F443951" w14:textId="77777777" w:rsidR="00813229" w:rsidRDefault="00813229" w:rsidP="00813229">
      <w:pPr>
        <w:keepNext/>
        <w:keepLines/>
        <w:suppressLineNumbers/>
        <w:spacing w:after="120"/>
        <w:jc w:val="center"/>
        <w:outlineLvl w:val="3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1. Предмет договора</w:t>
      </w:r>
    </w:p>
    <w:p w14:paraId="2757CF0A" w14:textId="77777777" w:rsidR="00813229" w:rsidRDefault="00813229" w:rsidP="00813229">
      <w:pPr>
        <w:keepNext/>
        <w:keepLines/>
        <w:suppressLineNumber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 По настоящему Договору Продавец обязуется передать в собственность Покупателя, а Покупатель обязуется принять и оплатить по цене и на условиях настоящего Договора следующие объекты недвижимости, принадлежащие Продавцу на праве собственности: _______________________________________________________ (далее – Объект).</w:t>
      </w:r>
    </w:p>
    <w:p w14:paraId="6EAE7AC9" w14:textId="77777777" w:rsidR="00813229" w:rsidRDefault="00813229" w:rsidP="00813229">
      <w:pPr>
        <w:ind w:right="-57" w:firstLine="567"/>
        <w:jc w:val="both"/>
        <w:rPr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1.2. Продавец гарантирует, что подлежащий передаче Покупателю на условиях настоящего</w:t>
      </w:r>
      <w:r>
        <w:rPr>
          <w:rFonts w:ascii="Times New Roman" w:hAnsi="Times New Roman" w:cs="Times New Roman"/>
          <w:sz w:val="22"/>
          <w:szCs w:val="22"/>
        </w:rPr>
        <w:t xml:space="preserve"> Договора Объект не продан, не передан в уставный капитал каких-либо организаций, в споре и под арестом (запрещением) не состоит, не обременен иными правами</w:t>
      </w:r>
      <w:r>
        <w:rPr>
          <w:rFonts w:ascii="Times New Roman" w:hAnsi="Times New Roman" w:cs="Times New Roman"/>
          <w:bCs/>
          <w:sz w:val="22"/>
          <w:szCs w:val="22"/>
        </w:rPr>
        <w:t xml:space="preserve"> третьих лиц.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A96E27" w14:textId="77777777" w:rsidR="00813229" w:rsidRDefault="00813229" w:rsidP="00813229">
      <w:pPr>
        <w:ind w:right="-5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 момент заключения Договора Покупатель ознакомлен с состоянием Объекта и документацией к нему, претензий не имеет.</w:t>
      </w:r>
    </w:p>
    <w:p w14:paraId="1CF38ED5" w14:textId="77777777" w:rsidR="00813229" w:rsidRDefault="00813229" w:rsidP="00813229">
      <w:pPr>
        <w:ind w:right="-5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6BB51DA" w14:textId="77777777" w:rsidR="00813229" w:rsidRDefault="00813229" w:rsidP="00813229">
      <w:pPr>
        <w:spacing w:after="120"/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Цена и порядок расчетов</w:t>
      </w:r>
    </w:p>
    <w:p w14:paraId="1B3FF52F" w14:textId="77777777" w:rsidR="00813229" w:rsidRDefault="00813229" w:rsidP="00813229">
      <w:pPr>
        <w:ind w:right="-5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Цена Объекта составляет _____________ (_________________) рублей, в том числе НДС/НДС не облагается.</w:t>
      </w:r>
    </w:p>
    <w:p w14:paraId="7FADCF82" w14:textId="77777777" w:rsidR="00813229" w:rsidRDefault="00813229" w:rsidP="00813229">
      <w:pPr>
        <w:ind w:right="-5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Задаток, полученный АО РАД-Холдинг от Покупателя на основании договора о задатке №_______ от _______, в размере 800 000 (восемьсот тысяч) рублей, засчитывается в счет исполнения Покупателем обязанности по оплате цены Объекта.</w:t>
      </w:r>
    </w:p>
    <w:p w14:paraId="49FE9A59" w14:textId="77777777" w:rsidR="00813229" w:rsidRDefault="00813229" w:rsidP="00813229">
      <w:pPr>
        <w:ind w:right="-5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 Подлежащая оплате оставшаяся часть цены Объекта составляет 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_________) рублей.  </w:t>
      </w:r>
    </w:p>
    <w:p w14:paraId="4774265E" w14:textId="77777777" w:rsidR="00813229" w:rsidRDefault="00813229" w:rsidP="00813229">
      <w:pPr>
        <w:ind w:right="-57"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 Оплата цены Объекта производится Покупателем путем безналичного перечисления денежных средств на расчетный счет АО РАД-Холдинг, указанный в настоящем Договоре, в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течение 1 (одного) рабочего дня с даты подписания настоящего Договора.</w:t>
      </w:r>
    </w:p>
    <w:p w14:paraId="4DF0BC6A" w14:textId="77777777" w:rsidR="00813229" w:rsidRDefault="00813229" w:rsidP="00813229">
      <w:pPr>
        <w:ind w:right="-5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Оплата цены продажи Объекта должна быть произведена в полном объеме до подачи документов для государственной регистрации перехода права собственности на Объект.</w:t>
      </w:r>
    </w:p>
    <w:p w14:paraId="2779074D" w14:textId="77777777" w:rsidR="00813229" w:rsidRDefault="00813229" w:rsidP="00813229">
      <w:pPr>
        <w:ind w:right="-57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2.5. Денежные средства, полученные от Покупателя в счет оплаты цены Объекта, за вычетом вознаграждения, остающегося на расчетном счете АО РАД-Холдинг, 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подлежат перечислению АО РАД-Холдинг на расчетный счет Продавца, указанный в настоящем Договоре, в течение 5 (пяти) рабочих дней с момента получения АО РАД-Холдинг </w:t>
      </w:r>
      <w:r>
        <w:rPr>
          <w:rFonts w:ascii="Times New Roman" w:hAnsi="Times New Roman" w:cs="Times New Roman"/>
          <w:sz w:val="22"/>
          <w:szCs w:val="22"/>
        </w:rPr>
        <w:t>выписок из Единого государственного реестра недвижимости (далее – ЕГРН),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подтверждающих государственную регистрацию права собственности Покупателя на Объект.</w:t>
      </w:r>
    </w:p>
    <w:p w14:paraId="6919D1D0" w14:textId="77777777" w:rsidR="00813229" w:rsidRDefault="00813229" w:rsidP="00813229">
      <w:pPr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2.6. Стороны договорились, что до момента поступления денежных средств в качестве оплаты цены Объекта в порядке, предусмотренном п. 2.5. Договора, Объект не считается находящимся в залоге у Продавца для обеспечения обязанности Покупателя по оплате цены Объекта в соответствии</w:t>
      </w:r>
      <w:r>
        <w:rPr>
          <w:rFonts w:ascii="Times New Roman" w:eastAsia="Calibri" w:hAnsi="Times New Roman" w:cs="Times New Roman"/>
          <w:sz w:val="22"/>
          <w:szCs w:val="22"/>
          <w:lang w:eastAsia="ru-RU"/>
        </w:rPr>
        <w:t xml:space="preserve"> с условиями настоящего Договора.</w:t>
      </w:r>
    </w:p>
    <w:p w14:paraId="1E930549" w14:textId="77777777" w:rsidR="00813229" w:rsidRDefault="00813229" w:rsidP="00813229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ru-RU"/>
        </w:rPr>
      </w:pPr>
    </w:p>
    <w:p w14:paraId="093E8A81" w14:textId="77777777" w:rsidR="00813229" w:rsidRDefault="00813229" w:rsidP="00813229">
      <w:pPr>
        <w:spacing w:after="120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Обязанности Сторон</w:t>
      </w:r>
    </w:p>
    <w:p w14:paraId="3F542731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3.1. Обязанности Продавца:</w:t>
      </w:r>
    </w:p>
    <w:p w14:paraId="1A7062B6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3.1.1. Совместно с Покупателем представить в орган регистрации прав требуемые от Продавца документы, для государственной регистрации права собственности Покупателя на Объект, в порядке и сроки, предусмотренные п. 6.1. Договора. </w:t>
      </w:r>
    </w:p>
    <w:p w14:paraId="6487A6C6" w14:textId="77777777" w:rsidR="00813229" w:rsidRDefault="00813229" w:rsidP="00813229">
      <w:pPr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3.1.2. Передать Объект Покупателю по акту приема-передачи Объекта, который подлежит подписанию в течение 5 (пяти) рабочих дней с момента</w:t>
      </w:r>
      <w:r>
        <w:rPr>
          <w:rFonts w:ascii="Times New Roman" w:eastAsia="Calibri" w:hAnsi="Times New Roman" w:cs="Times New Roman"/>
          <w:sz w:val="22"/>
          <w:szCs w:val="22"/>
        </w:rPr>
        <w:t xml:space="preserve"> получения Продавцом от АО РАД-Холдинг или Покупателя выписок из ЕГРН, выданных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органом регистрации прав и</w:t>
      </w:r>
      <w:r>
        <w:rPr>
          <w:rFonts w:ascii="Times New Roman" w:eastAsia="Calibri" w:hAnsi="Times New Roman" w:cs="Times New Roman"/>
          <w:sz w:val="22"/>
          <w:szCs w:val="22"/>
        </w:rPr>
        <w:t xml:space="preserve"> подтверждающих факт государственной регистрации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права собственности Покупателя на Объект.</w:t>
      </w:r>
    </w:p>
    <w:p w14:paraId="4315DEC9" w14:textId="77777777" w:rsidR="00813229" w:rsidRDefault="00813229" w:rsidP="00813229">
      <w:pPr>
        <w:ind w:right="-5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3.1.3.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39108B3A" w14:textId="77777777" w:rsidR="00813229" w:rsidRDefault="00813229" w:rsidP="00813229">
      <w:pPr>
        <w:ind w:right="-5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BA117A" w14:textId="77777777" w:rsidR="00813229" w:rsidRDefault="00813229" w:rsidP="00813229">
      <w:pPr>
        <w:ind w:right="-57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3.2. Обязанности Покупателя:</w:t>
      </w:r>
    </w:p>
    <w:p w14:paraId="5F3D5441" w14:textId="77777777" w:rsidR="00813229" w:rsidRDefault="00813229" w:rsidP="00813229">
      <w:pPr>
        <w:ind w:right="-5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3.2.1. Оплатить цену Объекта в порядке и сроки, предусмотренные п. 2.4. Договора.</w:t>
      </w:r>
    </w:p>
    <w:p w14:paraId="4ED620C6" w14:textId="77777777" w:rsidR="00813229" w:rsidRDefault="00813229" w:rsidP="00813229">
      <w:pPr>
        <w:ind w:right="-5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3.2.2.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Объект, в порядке и сроки, предусмотренные п. 6.1. Договора.</w:t>
      </w:r>
    </w:p>
    <w:p w14:paraId="07B419A2" w14:textId="77777777" w:rsidR="00813229" w:rsidRDefault="00813229" w:rsidP="00813229">
      <w:pPr>
        <w:ind w:right="-57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3.2.3. Уведомить АО РАД-Холдинг и Продавца о факте государственной регистрации права собственности Покупателя на Объект в срок не позднее 3 (трех) рабочих дней с момента получения выписки из ЕГРН, выданной </w:t>
      </w:r>
      <w:r>
        <w:rPr>
          <w:rFonts w:ascii="Times New Roman" w:hAnsi="Times New Roman" w:cs="Times New Roman"/>
          <w:color w:val="000000"/>
          <w:sz w:val="22"/>
          <w:szCs w:val="22"/>
        </w:rPr>
        <w:t>органом регистрации прав и</w:t>
      </w:r>
      <w:r>
        <w:rPr>
          <w:rFonts w:ascii="Times New Roman" w:hAnsi="Times New Roman" w:cs="Times New Roman"/>
          <w:sz w:val="22"/>
          <w:szCs w:val="22"/>
        </w:rPr>
        <w:t xml:space="preserve"> удостоверяющей факт государственной регистрации </w:t>
      </w:r>
      <w:r>
        <w:rPr>
          <w:rFonts w:ascii="Times New Roman" w:hAnsi="Times New Roman" w:cs="Times New Roman"/>
          <w:color w:val="000000"/>
          <w:sz w:val="22"/>
          <w:szCs w:val="22"/>
        </w:rPr>
        <w:t>права собственности Покупателя на Объект,</w:t>
      </w:r>
      <w:r>
        <w:rPr>
          <w:rFonts w:ascii="Times New Roman" w:hAnsi="Times New Roman" w:cs="Times New Roman"/>
          <w:sz w:val="22"/>
          <w:szCs w:val="22"/>
        </w:rPr>
        <w:t xml:space="preserve"> с представлением АО РАД-Холдинг нотариально заверенной копии указанной выписки.  </w:t>
      </w:r>
    </w:p>
    <w:p w14:paraId="23481D31" w14:textId="77777777" w:rsidR="00813229" w:rsidRDefault="00813229" w:rsidP="00813229">
      <w:pPr>
        <w:ind w:right="-5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3.2.4. Принять от Продавца Объект и подписать акт приема-передачи Объекта в сроки и в порядке, предусмотренные п. 3.1.2. Договора.</w:t>
      </w:r>
    </w:p>
    <w:p w14:paraId="2094A344" w14:textId="77777777" w:rsidR="00813229" w:rsidRDefault="00813229" w:rsidP="00813229">
      <w:pPr>
        <w:ind w:right="-57"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3.2.5.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01481F9B" w14:textId="77777777" w:rsidR="00813229" w:rsidRDefault="00813229" w:rsidP="00813229">
      <w:pPr>
        <w:ind w:right="-5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6F11DC1" w14:textId="77777777" w:rsidR="00813229" w:rsidRDefault="00813229" w:rsidP="00813229">
      <w:pPr>
        <w:keepNext/>
        <w:keepLines/>
        <w:suppressLineNumbers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3.3. Обязанности АО РАД-Холдинг:</w:t>
      </w:r>
    </w:p>
    <w:p w14:paraId="2B0F418B" w14:textId="77777777" w:rsidR="00813229" w:rsidRDefault="00813229" w:rsidP="00813229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3.3.1. Перечислить денежные средства, полученные от Покупателя в счет оплаты цены Объекта, за вычетом вознаграждения, остающегося на расчетном счете АО РАД-Холдинг, в порядке, установленном в п. 2.5. Договора.</w:t>
      </w:r>
    </w:p>
    <w:p w14:paraId="03523AEE" w14:textId="77777777" w:rsidR="00813229" w:rsidRDefault="00813229" w:rsidP="00813229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3.3.2. В случае необходимости представить в орган регистрации прав документы, необходимые для государственной регистрации права собственности Покупателя на Объект, в порядке и сроки, предусмотренные п. 6.1. Договора.</w:t>
      </w:r>
    </w:p>
    <w:p w14:paraId="04AB703E" w14:textId="77777777" w:rsidR="00813229" w:rsidRDefault="00813229" w:rsidP="00813229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3.3.3.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3FFD9B58" w14:textId="77777777" w:rsidR="00813229" w:rsidRDefault="00813229" w:rsidP="00813229">
      <w:pPr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</w:p>
    <w:p w14:paraId="7F3D5EDD" w14:textId="77777777" w:rsidR="00813229" w:rsidRDefault="00813229" w:rsidP="00813229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sz w:val="22"/>
          <w:szCs w:val="22"/>
          <w:lang w:eastAsia="ru-RU"/>
        </w:rPr>
        <w:t>4. Ответственность сторон</w:t>
      </w:r>
    </w:p>
    <w:p w14:paraId="706D4862" w14:textId="77777777" w:rsidR="00813229" w:rsidRDefault="00813229" w:rsidP="00813229">
      <w:pPr>
        <w:ind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4.1. Стороны несут ответственность в порядке, предусмотренном законодательством Российской Федерации,</w:t>
      </w:r>
      <w:r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за предоставление не соответствующей действительности информации, за непредоставление информации, которая им была известна либо которая должна была быть известна и имевшей существенное значение для заключения Договора. </w:t>
      </w:r>
    </w:p>
    <w:p w14:paraId="2B7EBA6F" w14:textId="77777777" w:rsidR="00813229" w:rsidRDefault="00813229" w:rsidP="00813229">
      <w:pPr>
        <w:ind w:firstLine="54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4.2. 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 и настоящим Договором. </w:t>
      </w:r>
    </w:p>
    <w:p w14:paraId="37C2FE47" w14:textId="77777777" w:rsidR="00813229" w:rsidRDefault="00813229" w:rsidP="00813229">
      <w:pPr>
        <w:ind w:firstLine="54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4.3. За нарушение срока внесения платежа, указанного в п. 2.4. Договора, Покупатель выплачивает Продавцу неустойку (пени) в размере 0,1%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4EA1CE59" w14:textId="77777777" w:rsidR="00813229" w:rsidRDefault="00813229" w:rsidP="00813229">
      <w:pPr>
        <w:ind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4.4. </w:t>
      </w:r>
      <w:r>
        <w:rPr>
          <w:rFonts w:ascii="Times New Roman" w:hAnsi="Times New Roman" w:cs="Times New Roman"/>
          <w:sz w:val="22"/>
          <w:szCs w:val="22"/>
        </w:rPr>
        <w:t>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3075FD08" w14:textId="77777777" w:rsidR="00813229" w:rsidRDefault="00813229" w:rsidP="00813229">
      <w:pPr>
        <w:ind w:firstLine="54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 случае нарушения Покупателем срока перечисления денежных средств, установленного п.2.4. Договора, на срок более 10 (десяти) рабочих дней, Продавец вправе отказаться от настоящего Договора в одностороннем внесудебном порядке.  </w:t>
      </w:r>
    </w:p>
    <w:p w14:paraId="3978E76F" w14:textId="77777777" w:rsidR="00813229" w:rsidRDefault="00813229" w:rsidP="00813229">
      <w:pPr>
        <w:ind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Договор считается расторгнутым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вложения, а в копия передается для сведения АО РАД-Холдинг.</w:t>
      </w:r>
    </w:p>
    <w:p w14:paraId="6E536AC2" w14:textId="77777777" w:rsidR="00813229" w:rsidRDefault="00813229" w:rsidP="00813229">
      <w:pPr>
        <w:ind w:firstLine="54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 случае расторжения Договора задаток, указанный в п. 2.2. Договора, Покупателю не возвращается и распределяется между Продавцом и АО РАД-Холдинг в соответствии с заключенным между ними договором.   </w:t>
      </w:r>
    </w:p>
    <w:p w14:paraId="113381BA" w14:textId="77777777" w:rsidR="00813229" w:rsidRDefault="00813229" w:rsidP="00813229">
      <w:pPr>
        <w:ind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lang w:eastAsia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 </w:t>
      </w:r>
    </w:p>
    <w:p w14:paraId="000469C2" w14:textId="77777777" w:rsidR="00813229" w:rsidRDefault="00813229" w:rsidP="00813229">
      <w:pPr>
        <w:spacing w:after="120"/>
        <w:ind w:firstLine="709"/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sz w:val="22"/>
          <w:szCs w:val="22"/>
          <w:lang w:eastAsia="ru-RU"/>
        </w:rPr>
        <w:t>5. Возникновение права собственности</w:t>
      </w:r>
    </w:p>
    <w:p w14:paraId="4459D8E5" w14:textId="77777777" w:rsidR="00813229" w:rsidRDefault="00813229" w:rsidP="00813229">
      <w:pPr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lastRenderedPageBreak/>
        <w:t>5.1. Право собственности на Объект переходит к Покупателю с момента государственной регистрации права собственности Покупателя на Объект в органе регистрации прав</w:t>
      </w:r>
      <w:bookmarkStart w:id="0" w:name="dst102895"/>
      <w:bookmarkEnd w:id="0"/>
      <w:r>
        <w:rPr>
          <w:rFonts w:ascii="Times New Roman" w:hAnsi="Times New Roman" w:cs="Times New Roman"/>
          <w:sz w:val="22"/>
          <w:szCs w:val="22"/>
          <w:lang w:eastAsia="ru-RU"/>
        </w:rPr>
        <w:t>.</w:t>
      </w:r>
    </w:p>
    <w:p w14:paraId="45E2A37B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5.2. Риск случайной гибели или случайного повреждения Объекта переходит к Покупателю с момента передачи Объекта в соответствии с п. 3.1.2, п. 3.2.4. Договора.</w:t>
      </w:r>
    </w:p>
    <w:p w14:paraId="22A688AA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69D5B992" w14:textId="77777777" w:rsidR="00813229" w:rsidRDefault="00813229" w:rsidP="00813229">
      <w:pPr>
        <w:spacing w:after="120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6. Особые условия</w:t>
      </w:r>
    </w:p>
    <w:p w14:paraId="473D11BF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6.1.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Объект, производится Сторонами в срок не позднее 10 (десяти) рабочих дней с момента зачисления денежных средств, указанных в п. 2.3. Договора, в порядке, предусмотренном п. 2.4. Договора, на расчетный счет АО РАД-Холдинг, указанный в настоящем Договоре. </w:t>
      </w:r>
    </w:p>
    <w:p w14:paraId="0CDEA1F5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6.2.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53F7F81D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 Стороны заверяют, что не отвечают признакам неплатежеспособности и недостаточности имущества, в их отношении не ведется производство по делу о банкротстве, а также что им не требуется согласие арбитражного/ временного/ финансового управляющего на совершение данной сделки в соответствии с положениями Федерального закона № 127-ФЗ «О несостоятельности (банкротстве)».</w:t>
      </w:r>
    </w:p>
    <w:p w14:paraId="6AF64EA5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6.4. 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</w:p>
    <w:p w14:paraId="0633EF2E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6.5. Стороны гарантируют, что ими получены все необходимые согласия и одобрения, в том числе внутрикорпоративные, для заключения и исполнения настоящего Договора. Под внутрикорпоративным одобрением Стороны понимают любое согласование/одобрение сделки органами управления Стороны, требующееся в соответствии с законодательством Российской Федерации и учредительными документами Стороны.</w:t>
      </w:r>
    </w:p>
    <w:p w14:paraId="116B6618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0386AE7" w14:textId="77777777" w:rsidR="00813229" w:rsidRDefault="00813229" w:rsidP="00813229">
      <w:pPr>
        <w:spacing w:after="120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7. Заключительные положения</w:t>
      </w:r>
    </w:p>
    <w:p w14:paraId="6F6A04FE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14:paraId="514E85C0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7.2. Во всем, что не урегулировано Договором, Стороны руководствуются действующим законодательством Российской Федерации.  </w:t>
      </w:r>
    </w:p>
    <w:p w14:paraId="4C6DEBCB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7.3. Споры, возникающие при исполнении Договора, разрешаются путем переговоров, а при недостижении положительного результата в судебном порядке по месту нахождения Объекта в соответствии с действующим законодательством Российской Федерации. </w:t>
      </w:r>
    </w:p>
    <w:p w14:paraId="2FFBAACE" w14:textId="77777777" w:rsidR="00813229" w:rsidRDefault="00813229" w:rsidP="0081322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7.4. Настоящий Договор составлен в 4 (четырех) экземплярах, имеющих равную юридическую силу, по одному для каждой из Сторон, 1 (один экземпляр) – для органа регистрации прав.  </w:t>
      </w:r>
    </w:p>
    <w:p w14:paraId="64D4756E" w14:textId="77777777" w:rsidR="00813229" w:rsidRDefault="00813229" w:rsidP="00813229">
      <w:pPr>
        <w:jc w:val="center"/>
        <w:outlineLvl w:val="3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8. Реквизиты и подписи Сторон</w:t>
      </w:r>
    </w:p>
    <w:p w14:paraId="45A9D993" w14:textId="77777777" w:rsidR="00813229" w:rsidRDefault="00813229" w:rsidP="00813229">
      <w:pPr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14:paraId="200CA35D" w14:textId="77777777" w:rsidR="00813229" w:rsidRDefault="00813229" w:rsidP="00813229">
      <w:pPr>
        <w:ind w:firstLine="18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Продавец: ______________________________________________________________</w:t>
      </w:r>
      <w:r>
        <w:rPr>
          <w:rFonts w:ascii="Times New Roman" w:hAnsi="Times New Roman" w:cs="Times New Roman"/>
          <w:b/>
          <w:color w:val="FF6600"/>
          <w:sz w:val="22"/>
          <w:szCs w:val="22"/>
        </w:rPr>
        <w:t xml:space="preserve"> </w:t>
      </w:r>
    </w:p>
    <w:p w14:paraId="1FE3DACA" w14:textId="77777777" w:rsidR="00813229" w:rsidRDefault="00813229" w:rsidP="00813229">
      <w:pPr>
        <w:ind w:firstLine="18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34D2D1C" w14:textId="77777777" w:rsidR="00813229" w:rsidRDefault="00813229" w:rsidP="00813229">
      <w:pPr>
        <w:ind w:firstLine="18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Покупатель: ___________________________________________________________</w:t>
      </w:r>
    </w:p>
    <w:p w14:paraId="42C847B7" w14:textId="77777777" w:rsidR="00813229" w:rsidRDefault="00813229" w:rsidP="00813229">
      <w:pPr>
        <w:ind w:firstLine="18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8740855" w14:textId="77777777" w:rsidR="00813229" w:rsidRDefault="00813229" w:rsidP="00813229">
      <w:pPr>
        <w:ind w:firstLine="18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АО РАД-Холдинг: _______________________________________________________</w:t>
      </w:r>
    </w:p>
    <w:p w14:paraId="36706EFC" w14:textId="77777777" w:rsidR="00813229" w:rsidRDefault="00813229" w:rsidP="00813229">
      <w:pPr>
        <w:rPr>
          <w:rFonts w:ascii="Times New Roman" w:hAnsi="Times New Roman" w:cs="Times New Roman"/>
          <w:sz w:val="22"/>
          <w:szCs w:val="22"/>
        </w:rPr>
      </w:pPr>
    </w:p>
    <w:p w14:paraId="125E85AD" w14:textId="77777777" w:rsidR="00813229" w:rsidRDefault="00813229" w:rsidP="00813229">
      <w:pPr>
        <w:rPr>
          <w:rFonts w:ascii="Times New Roman" w:hAnsi="Times New Roman" w:cs="Times New Roman"/>
          <w:sz w:val="22"/>
          <w:szCs w:val="22"/>
        </w:rPr>
      </w:pPr>
    </w:p>
    <w:p w14:paraId="4F3B064D" w14:textId="77777777" w:rsidR="00813229" w:rsidRDefault="00813229" w:rsidP="00813229">
      <w:pPr>
        <w:spacing w:after="200"/>
        <w:rPr>
          <w:rFonts w:ascii="Times New Roman" w:hAnsi="Times New Roman"/>
          <w:b/>
          <w:bCs/>
        </w:rPr>
      </w:pPr>
    </w:p>
    <w:p w14:paraId="5D67D7F8" w14:textId="77777777" w:rsidR="003366C0" w:rsidRDefault="003366C0"/>
    <w:sectPr w:rsidR="003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5A"/>
    <w:rsid w:val="003366C0"/>
    <w:rsid w:val="004579B7"/>
    <w:rsid w:val="00492FD0"/>
    <w:rsid w:val="00813229"/>
    <w:rsid w:val="00D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60E72-FC87-4F93-ADD0-5EA0399B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229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1527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2</cp:revision>
  <dcterms:created xsi:type="dcterms:W3CDTF">2024-06-04T10:27:00Z</dcterms:created>
  <dcterms:modified xsi:type="dcterms:W3CDTF">2024-06-04T10:27:00Z</dcterms:modified>
</cp:coreProperties>
</file>