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A91D8E" w14:textId="44687CBC" w:rsidR="00404EF9" w:rsidRPr="00D862CE" w:rsidRDefault="00BE53FD" w:rsidP="00D862C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Организатор торгов </w:t>
      </w:r>
      <w:r w:rsidR="00AC4B7D"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АО «Российский аукционный дом»</w:t>
      </w:r>
      <w:r w:rsidR="00AC4B7D"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(ОГРН 1097847233351 ИНН 7838430413, 190000, Санкт-Петербург, пер.</w:t>
      </w:r>
      <w:r w:rsidR="00896EFF"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C4B7D"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Гривцова, д.5, лит.</w:t>
      </w:r>
      <w:r w:rsidR="00896EFF"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C4B7D"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В, </w:t>
      </w:r>
      <w:r w:rsidR="00F74527"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8(473)2106431</w:t>
      </w:r>
      <w:r w:rsidR="0077446F"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="00AC4B7D"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8(800)7775757, </w:t>
      </w:r>
      <w:proofErr w:type="spellStart"/>
      <w:r w:rsidR="00896EFF"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kartavov</w:t>
      </w:r>
      <w:proofErr w:type="spellEnd"/>
      <w:r w:rsidR="00896EFF"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@</w:t>
      </w:r>
      <w:r w:rsidR="00896EFF"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auction</w:t>
      </w:r>
      <w:r w:rsidR="00896EFF"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</w:t>
      </w:r>
      <w:r w:rsidR="00896EFF"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house</w:t>
      </w:r>
      <w:r w:rsidR="00896EFF"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proofErr w:type="spellStart"/>
      <w:r w:rsidR="00896EFF"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ru</w:t>
      </w:r>
      <w:proofErr w:type="spellEnd"/>
      <w:r w:rsidR="00AC4B7D"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 (далее-ОТ), действующее на основании договора поручения с</w:t>
      </w:r>
      <w:bookmarkStart w:id="0" w:name="_Hlk52275322"/>
      <w:bookmarkStart w:id="1" w:name="_Hlk117524333"/>
      <w:bookmarkStart w:id="2" w:name="_Hlk120392727"/>
      <w:bookmarkStart w:id="3" w:name="_Hlk120390621"/>
      <w:bookmarkStart w:id="4" w:name="_Hlk121839891"/>
      <w:bookmarkStart w:id="5" w:name="_Hlk112427806"/>
      <w:bookmarkStart w:id="6" w:name="_Hlk103715504"/>
      <w:r w:rsidR="00D862CE"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396A91" w:rsidRPr="00D862CE">
        <w:rPr>
          <w:rFonts w:ascii="Times New Roman" w:hAnsi="Times New Roman" w:cs="Times New Roman"/>
          <w:b/>
          <w:bCs/>
          <w:sz w:val="24"/>
          <w:szCs w:val="24"/>
        </w:rPr>
        <w:t>граждан</w:t>
      </w:r>
      <w:r w:rsidR="00D862CE">
        <w:rPr>
          <w:rFonts w:ascii="Times New Roman" w:hAnsi="Times New Roman" w:cs="Times New Roman"/>
          <w:b/>
          <w:bCs/>
          <w:sz w:val="24"/>
          <w:szCs w:val="24"/>
        </w:rPr>
        <w:t>кой</w:t>
      </w:r>
      <w:r w:rsidR="00396A91" w:rsidRPr="00D862CE">
        <w:rPr>
          <w:rFonts w:ascii="Times New Roman" w:hAnsi="Times New Roman" w:cs="Times New Roman"/>
          <w:b/>
          <w:bCs/>
          <w:sz w:val="24"/>
          <w:szCs w:val="24"/>
        </w:rPr>
        <w:t xml:space="preserve"> Российской Федерации </w:t>
      </w:r>
      <w:bookmarkEnd w:id="0"/>
      <w:bookmarkEnd w:id="1"/>
      <w:bookmarkEnd w:id="2"/>
      <w:bookmarkEnd w:id="3"/>
      <w:bookmarkEnd w:id="4"/>
      <w:bookmarkEnd w:id="5"/>
      <w:r w:rsidR="00D862CE" w:rsidRPr="00D862CE">
        <w:rPr>
          <w:rFonts w:ascii="Times New Roman" w:eastAsia="Calibri" w:hAnsi="Times New Roman" w:cs="Times New Roman"/>
          <w:b/>
          <w:bCs/>
          <w:sz w:val="24"/>
          <w:szCs w:val="24"/>
        </w:rPr>
        <w:t>Дмитрук Дарь</w:t>
      </w:r>
      <w:r w:rsidR="00D862CE">
        <w:rPr>
          <w:rFonts w:ascii="Times New Roman" w:eastAsia="Calibri" w:hAnsi="Times New Roman" w:cs="Times New Roman"/>
          <w:b/>
          <w:bCs/>
          <w:sz w:val="24"/>
          <w:szCs w:val="24"/>
        </w:rPr>
        <w:t>ей</w:t>
      </w:r>
      <w:r w:rsidR="00D862CE" w:rsidRPr="00D862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Николаевн</w:t>
      </w:r>
      <w:r w:rsidR="00D862CE">
        <w:rPr>
          <w:rFonts w:ascii="Times New Roman" w:eastAsia="Calibri" w:hAnsi="Times New Roman" w:cs="Times New Roman"/>
          <w:b/>
          <w:bCs/>
          <w:sz w:val="24"/>
          <w:szCs w:val="24"/>
        </w:rPr>
        <w:t>ой</w:t>
      </w:r>
      <w:r w:rsidR="00D862CE" w:rsidRPr="00D862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D862CE" w:rsidRPr="00D862CE">
        <w:rPr>
          <w:rFonts w:ascii="Times New Roman" w:eastAsia="Calibri" w:hAnsi="Times New Roman" w:cs="Times New Roman"/>
          <w:sz w:val="24"/>
          <w:szCs w:val="24"/>
        </w:rPr>
        <w:t xml:space="preserve">(дата рождения 08.10.1979 г.р.; место рождения: пос. Беркакит гор. Нерюнгри, адрес регистрации: Смоленская область, Ярцевский район, г. Ярцево, ул. Большая Садовая, д. 7, ИНН 143407092464, СНИЛС 054-108-152 20), </w:t>
      </w:r>
      <w:bookmarkStart w:id="7" w:name="_Hlk117521230"/>
      <w:r w:rsidR="00D862CE" w:rsidRPr="00D862CE">
        <w:rPr>
          <w:rFonts w:ascii="Times New Roman" w:eastAsia="Calibri" w:hAnsi="Times New Roman" w:cs="Times New Roman"/>
          <w:sz w:val="24"/>
          <w:szCs w:val="24"/>
        </w:rPr>
        <w:t>решением Арбитражного суда Смоленской области от 15.12.2023 г. по делу № А62-11205/2023</w:t>
      </w:r>
      <w:r w:rsidR="00D862CE">
        <w:rPr>
          <w:rFonts w:ascii="Times New Roman" w:eastAsia="Calibri" w:hAnsi="Times New Roman" w:cs="Times New Roman"/>
          <w:sz w:val="24"/>
          <w:szCs w:val="24"/>
        </w:rPr>
        <w:t>,</w:t>
      </w:r>
      <w:r w:rsidR="00D862CE" w:rsidRPr="00D862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7"/>
      <w:r w:rsidR="00D862CE" w:rsidRPr="00D862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 лице финансового управляющего Хохлова Дмитрия Константиновича </w:t>
      </w:r>
      <w:r w:rsidR="00D862CE" w:rsidRPr="00D862CE">
        <w:rPr>
          <w:rFonts w:ascii="Times New Roman" w:eastAsia="Calibri" w:hAnsi="Times New Roman" w:cs="Times New Roman"/>
          <w:sz w:val="24"/>
          <w:szCs w:val="24"/>
        </w:rPr>
        <w:t>(ИНН 520801897950,  СНИЛС 136-261-825 53, адрес для корреспонденции: 603076, обл. Нижегородская, г. Н. Новгород, пр-т Ленина, д. 36, оф. 132, рег. номер 307), член Ассоциации арбитражных управляющих "ГАРАНТИЯ" (ОГРН 1087799004193, ИНН 7727278019, адрес: 125167, г Москва, ул Викторенко, д 5 стр. 1) действующего на основании Решения Арбитражного суда Смоленской области от 15.12.2023 г. по делу № А62-11205/2023</w:t>
      </w:r>
      <w:r w:rsidR="00396A91"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D862CE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396A91" w:rsidRPr="00D862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далее –Ф</w:t>
      </w:r>
      <w:r w:rsidRPr="00D862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У)</w:t>
      </w:r>
      <w:r w:rsidRPr="00D862C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bookmarkEnd w:id="6"/>
      <w:r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1B4E6F" w:rsidRPr="00D862C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сообщает о проведении </w:t>
      </w:r>
      <w:bookmarkStart w:id="8" w:name="_Hlk114076530"/>
      <w:r w:rsid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07</w:t>
      </w:r>
      <w:r w:rsidR="00B75658"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</w:t>
      </w:r>
      <w:r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0</w:t>
      </w:r>
      <w:r w:rsid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6</w:t>
      </w:r>
      <w:r w:rsidR="00B75658"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.202</w:t>
      </w:r>
      <w:r w:rsidR="005F6257"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4</w:t>
      </w:r>
      <w:r w:rsidR="00B75658"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bookmarkEnd w:id="8"/>
      <w:r w:rsidR="00B75658"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в 10 час. 00 мин</w:t>
      </w:r>
      <w:r w:rsidR="00B75658"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(время </w:t>
      </w:r>
      <w:proofErr w:type="spellStart"/>
      <w:r w:rsidR="00B75658"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мск</w:t>
      </w:r>
      <w:proofErr w:type="spellEnd"/>
      <w:r w:rsidR="00B75658"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</w:t>
      </w:r>
      <w:r w:rsidR="00B75658"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 электронной площадке АО «Российский аукционный дом», по адресу </w:t>
      </w:r>
      <w:r w:rsidR="00B75658"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сети Интернет: http://www.lot-online.ru/ </w:t>
      </w:r>
      <w:r w:rsidR="00B75658"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(далее – ЭП) аукциона, открытого по составу участников с открытой формой подачи предложений о цене (далее – Торги 1). </w:t>
      </w:r>
    </w:p>
    <w:p w14:paraId="267B7C87" w14:textId="5CFC328E" w:rsidR="00404EF9" w:rsidRPr="00D862CE" w:rsidRDefault="00B75658" w:rsidP="006479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Начало приема заявок на участие в Торгах 1 </w:t>
      </w:r>
      <w:r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</w:t>
      </w:r>
      <w:r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25</w:t>
      </w:r>
      <w:r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AA0A20"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="00AA0A20"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5F6257"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с 11 час. 00 мин. (время </w:t>
      </w:r>
      <w:proofErr w:type="spellStart"/>
      <w:r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мск</w:t>
      </w:r>
      <w:proofErr w:type="spellEnd"/>
      <w:r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) по </w:t>
      </w:r>
      <w:bookmarkStart w:id="9" w:name="_Hlk109211639"/>
      <w:r w:rsid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05</w:t>
      </w:r>
      <w:r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5F6257"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bookmarkEnd w:id="9"/>
      <w:r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до 23 час 00 мин</w:t>
      </w:r>
      <w:r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Определение участников торгов – </w:t>
      </w:r>
      <w:r w:rsid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06</w:t>
      </w:r>
      <w:r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BE53FD"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5F6257"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в 1</w:t>
      </w:r>
      <w:r w:rsidR="008A6858"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час. 00 мин</w:t>
      </w:r>
      <w:r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., оформляется протоколом об определении участников торгов. </w:t>
      </w:r>
    </w:p>
    <w:p w14:paraId="42190D64" w14:textId="256ED37F" w:rsidR="00404EF9" w:rsidRPr="00D862CE" w:rsidRDefault="00B75658" w:rsidP="006479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случае, если по итогам Торгов 1, назначенных на </w:t>
      </w:r>
      <w:r w:rsid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07</w:t>
      </w:r>
      <w:r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422FDC"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5F6257"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торги признаны несостоявшимися по причине отсутствия заявок на участие в торгах, ОТ сообщает о проведении </w:t>
      </w:r>
      <w:r w:rsid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29</w:t>
      </w:r>
      <w:r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AA0A20"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5F6257"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в 10 час. 00 мин.</w:t>
      </w:r>
      <w:r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повторных открытых электронных торгов (далее – Торги 2) на ЭП по нереализованному лоту со снижением начальной цены лота на </w:t>
      </w:r>
      <w:r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10 (Десять) %</w:t>
      </w:r>
      <w:r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Начало приема заявок на участие в Торгах 2 </w:t>
      </w:r>
      <w:r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</w:t>
      </w:r>
      <w:r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</w:t>
      </w:r>
      <w:r w:rsidR="005F6257"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422FDC"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5F6257"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с 11 час. 00 мин. (время </w:t>
      </w:r>
      <w:proofErr w:type="spellStart"/>
      <w:r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мск</w:t>
      </w:r>
      <w:proofErr w:type="spellEnd"/>
      <w:r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) по </w:t>
      </w:r>
      <w:bookmarkStart w:id="10" w:name="_Hlk109211692"/>
      <w:r w:rsid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25</w:t>
      </w:r>
      <w:r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AA0A20"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7</w:t>
      </w:r>
      <w:r w:rsidR="00AA0A20"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5F6257"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bookmarkEnd w:id="10"/>
      <w:r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до 23 час 00 мин.</w:t>
      </w:r>
      <w:r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Определение участников торгов – </w:t>
      </w:r>
      <w:r w:rsid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26</w:t>
      </w:r>
      <w:r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AA0A20"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5F6257"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в 17 час. 00 мин., </w:t>
      </w:r>
      <w:r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оформляется протоколом об определении участников торгов.</w:t>
      </w:r>
      <w:r w:rsidRPr="00D862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1D26965" w14:textId="337B3A5B" w:rsidR="00896EFF" w:rsidRPr="00E049B2" w:rsidRDefault="001B4E6F" w:rsidP="00E049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Продаже на </w:t>
      </w:r>
      <w:r w:rsidR="009156FB"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Торгах 1 и Торгах 2</w:t>
      </w:r>
      <w:r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подлежит следующее имущество</w:t>
      </w:r>
      <w:r w:rsidR="00876D5B" w:rsidRPr="00D862C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в залоге </w:t>
      </w:r>
      <w:bookmarkStart w:id="11" w:name="_Hlk115897989"/>
      <w:bookmarkStart w:id="12" w:name="_Hlk122006598"/>
      <w:r w:rsidR="00E049B2" w:rsidRPr="00E049B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АО «Кросна-Банк»</w:t>
      </w:r>
      <w:r w:rsidR="006479DF" w:rsidRPr="00D862C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bookmarkEnd w:id="11"/>
      <w:bookmarkEnd w:id="12"/>
      <w:r w:rsidR="006479DF"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(далее – Лот): </w:t>
      </w:r>
      <w:r w:rsidR="006479DF" w:rsidRPr="00D862C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Лот №1: </w:t>
      </w:r>
      <w:r w:rsidR="00E049B2" w:rsidRPr="00E049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Автомобиль легковой универсал, Марка, Модель: GEELY COOLRAY, идентификационный номер (VIN): Y4K8622Z8MB910176, наименование (тип ТС) – легковой, категория В, год выпуска 2021, № двигателя- JLH-3G15TD M5GA5702981, № шасси (рамы): ОТСУТСТВУЕТ, номер кузова №: Y4K8622Z8MB910176, цвет – серый, мощность двигателя л. с. – 150, рабочий объем двигателя, куб. см – 1477</w:t>
      </w:r>
      <w:r w:rsidR="00E049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А</w:t>
      </w:r>
      <w:r w:rsidR="00E049B2" w:rsidRPr="00E049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втомобиль в исправном состоянии </w:t>
      </w:r>
      <w:r w:rsidR="00E049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(зеркало заднего вида со стороны водителя имеет повреждения). П</w:t>
      </w:r>
      <w:r w:rsidR="00E049B2" w:rsidRPr="00E049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робег: около 27 000 км.).</w:t>
      </w:r>
      <w:r w:rsidR="00E049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CE0761"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Ограничения (обременения) Имущества: запрет на осуществление регистрационных действий. Финансовым управляющим будут осуществлены действия по погашению записи о запрете перед заключением Договора купли-продажи с Победителем торгов.</w:t>
      </w:r>
      <w:r w:rsidR="00E049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96EFF"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Адрес местонахождения Имущества — </w:t>
      </w:r>
      <w:r w:rsidR="00E049B2" w:rsidRPr="00E049B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Смоленская область, г. Ярцево, ул. Большая Садовая, д. 7</w:t>
      </w:r>
      <w:r w:rsidR="00896EFF"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4D4F0402" w14:textId="177ECDBA" w:rsidR="000F65C3" w:rsidRPr="00D862CE" w:rsidRDefault="000F65C3" w:rsidP="000F65C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13" w:name="_Hlk114163042"/>
      <w:r w:rsidRPr="00D862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Ознакомление с документами в отношении Имущества проводится путем обращения по тел. </w:t>
      </w:r>
      <w:r w:rsidRPr="00D86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8(936)511-01-34 </w:t>
      </w:r>
      <w:bookmarkStart w:id="14" w:name="_Hlk157429457"/>
      <w:r w:rsidRPr="00D86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и по </w:t>
      </w:r>
      <w:r w:rsidRPr="00D862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  <w:t>e</w:t>
      </w:r>
      <w:r w:rsidRPr="00D86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-</w:t>
      </w:r>
      <w:r w:rsidRPr="00D862C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  <w:t>mail</w:t>
      </w:r>
      <w:r w:rsidRPr="00D862C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: </w:t>
      </w:r>
      <w:bookmarkEnd w:id="14"/>
      <w:r w:rsidRPr="00D862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begin"/>
      </w:r>
      <w:r w:rsidRPr="00D862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HYPERLINK</w:instrText>
      </w:r>
      <w:r w:rsidRPr="00D862C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"</w:instrText>
      </w:r>
      <w:r w:rsidRPr="00D862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mailto</w:instrText>
      </w:r>
      <w:r w:rsidRPr="00D862C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:</w:instrText>
      </w:r>
      <w:r w:rsidRPr="00D862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kartavov</w:instrText>
      </w:r>
      <w:r w:rsidRPr="00D862C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@</w:instrText>
      </w:r>
      <w:r w:rsidRPr="00D862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auction</w:instrText>
      </w:r>
      <w:r w:rsidRPr="00D862C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-</w:instrText>
      </w:r>
      <w:r w:rsidRPr="00D862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house</w:instrText>
      </w:r>
      <w:r w:rsidRPr="00D862C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.</w:instrText>
      </w:r>
      <w:r w:rsidRPr="00D862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>ru</w:instrText>
      </w:r>
      <w:r w:rsidRPr="00D862C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"</w:instrText>
      </w:r>
      <w:r w:rsidRPr="00D862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r>
      <w:r w:rsidRPr="00D862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separate"/>
      </w:r>
      <w:r w:rsidRPr="00D862C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val="en-US" w:eastAsia="ru-RU"/>
        </w:rPr>
        <w:t>kartavov</w:t>
      </w:r>
      <w:r w:rsidRPr="00D862C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@</w:t>
      </w:r>
      <w:r w:rsidRPr="00D862C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val="en-US" w:eastAsia="ru-RU"/>
        </w:rPr>
        <w:t>auction</w:t>
      </w:r>
      <w:r w:rsidRPr="00D862C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-</w:t>
      </w:r>
      <w:r w:rsidRPr="00D862C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val="en-US" w:eastAsia="ru-RU"/>
        </w:rPr>
        <w:t>house</w:t>
      </w:r>
      <w:r w:rsidRPr="00D862C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.</w:t>
      </w:r>
      <w:r w:rsidRPr="00D862C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val="en-US" w:eastAsia="ru-RU"/>
        </w:rPr>
        <w:t>ru</w:t>
      </w:r>
      <w:r w:rsidRPr="00D862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end"/>
      </w:r>
      <w:r w:rsidRPr="00D86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62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рабочие дни с 10:00 до 17:00. Ознакомление с Имуществом производится по месту нахождения Имущества, по предварительной записи в рабочие дни с 10:00 до 17:00, контакты: +</w:t>
      </w:r>
      <w:r w:rsidR="00E049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7(</w:t>
      </w:r>
      <w:r w:rsidR="00E049B2" w:rsidRPr="00E049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919</w:t>
      </w:r>
      <w:r w:rsidR="00E049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 w:rsidR="00E049B2" w:rsidRPr="00E049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044</w:t>
      </w:r>
      <w:r w:rsidR="00E049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 w:rsidR="00E049B2" w:rsidRPr="00E049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95</w:t>
      </w:r>
      <w:r w:rsidR="00E049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 w:rsidR="00E049B2" w:rsidRPr="00E049B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64</w:t>
      </w:r>
      <w:r w:rsidRPr="00D862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и по </w:t>
      </w:r>
      <w:proofErr w:type="spellStart"/>
      <w:r w:rsidRPr="00D862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e-mail</w:t>
      </w:r>
      <w:proofErr w:type="spellEnd"/>
      <w:r w:rsidRPr="00D862C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: </w:t>
      </w:r>
      <w:hyperlink r:id="rId5" w:history="1">
        <w:r w:rsidR="00E049B2" w:rsidRPr="00E049B2">
          <w:rPr>
            <w:rFonts w:ascii="Times New Roman" w:eastAsia="Calibri" w:hAnsi="Times New Roman" w:cs="Times New Roman"/>
            <w:b/>
            <w:bCs/>
            <w:color w:val="0000FF"/>
            <w:u w:val="single"/>
          </w:rPr>
          <w:t>khokhlov.dk.arbitr@gmail.com</w:t>
        </w:r>
      </w:hyperlink>
    </w:p>
    <w:p w14:paraId="475ECE6D" w14:textId="3BFF8AFE" w:rsidR="00404EF9" w:rsidRPr="00D862CE" w:rsidRDefault="00466B8E" w:rsidP="00EB65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2C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Начальная цена </w:t>
      </w:r>
      <w:bookmarkEnd w:id="13"/>
      <w:r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Лота №1 на Торгах 1 </w:t>
      </w:r>
      <w:r w:rsidR="000F65C3"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составляет</w:t>
      </w:r>
      <w:r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E049B2" w:rsidRPr="00E049B2">
        <w:rPr>
          <w:rFonts w:ascii="Times New Roman" w:eastAsia="Calibri" w:hAnsi="Times New Roman" w:cs="Times New Roman"/>
          <w:b/>
          <w:bCs/>
          <w:sz w:val="24"/>
          <w:szCs w:val="24"/>
        </w:rPr>
        <w:t>1 740 000,00 (Один миллион семьсот сорок) тысяч рублей</w:t>
      </w:r>
      <w:r w:rsidR="000F65C3" w:rsidRPr="00D862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="007C4886" w:rsidRPr="00D862CE">
        <w:rPr>
          <w:rFonts w:ascii="Times New Roman" w:hAnsi="Times New Roman" w:cs="Times New Roman"/>
          <w:sz w:val="24"/>
          <w:szCs w:val="24"/>
        </w:rPr>
        <w:t xml:space="preserve">Торги проводятся путем повышения </w:t>
      </w:r>
      <w:r w:rsidR="00436CE7" w:rsidRPr="00D862CE">
        <w:rPr>
          <w:rFonts w:ascii="Times New Roman" w:hAnsi="Times New Roman" w:cs="Times New Roman"/>
          <w:sz w:val="24"/>
          <w:szCs w:val="24"/>
        </w:rPr>
        <w:t>начальной</w:t>
      </w:r>
      <w:r w:rsidR="007C4886" w:rsidRPr="00D862CE">
        <w:rPr>
          <w:rFonts w:ascii="Times New Roman" w:hAnsi="Times New Roman" w:cs="Times New Roman"/>
          <w:sz w:val="24"/>
          <w:szCs w:val="24"/>
        </w:rPr>
        <w:t xml:space="preserve"> цены Лота на величину, кратную величине шага аукциона. </w:t>
      </w:r>
      <w:r w:rsidR="00C03FCF"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Шаг аукциона – </w:t>
      </w:r>
      <w:r w:rsidR="00C03FCF"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5%</w:t>
      </w:r>
      <w:r w:rsidR="00C03FCF"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от начальной цены Лота. </w:t>
      </w:r>
    </w:p>
    <w:p w14:paraId="0AC3D0A2" w14:textId="584BB1C9" w:rsidR="00256EAC" w:rsidRPr="00D862CE" w:rsidRDefault="00C03FCF" w:rsidP="00256EAC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D862CE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AC4B7D"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адаток – </w:t>
      </w:r>
      <w:r w:rsidR="006479DF" w:rsidRPr="00D862CE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CE0761" w:rsidRPr="00D862CE">
        <w:rPr>
          <w:rFonts w:ascii="Times New Roman" w:hAnsi="Times New Roman" w:cs="Times New Roman"/>
          <w:b/>
          <w:bCs/>
          <w:sz w:val="24"/>
          <w:szCs w:val="24"/>
        </w:rPr>
        <w:t xml:space="preserve"> %</w:t>
      </w:r>
      <w:r w:rsidR="006479DF" w:rsidRPr="00D862CE">
        <w:rPr>
          <w:rFonts w:ascii="Times New Roman" w:hAnsi="Times New Roman" w:cs="Times New Roman"/>
          <w:b/>
          <w:bCs/>
          <w:sz w:val="24"/>
          <w:szCs w:val="24"/>
        </w:rPr>
        <w:t xml:space="preserve"> (двадцать</w:t>
      </w:r>
      <w:r w:rsidR="00CE0761" w:rsidRPr="00D862CE">
        <w:rPr>
          <w:rFonts w:ascii="Times New Roman" w:hAnsi="Times New Roman" w:cs="Times New Roman"/>
          <w:b/>
          <w:bCs/>
          <w:sz w:val="24"/>
          <w:szCs w:val="24"/>
        </w:rPr>
        <w:t xml:space="preserve"> процентов</w:t>
      </w:r>
      <w:r w:rsidR="006479DF" w:rsidRPr="00D862CE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AC4B7D" w:rsidRPr="00D862C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от начальной цены Лота</w:t>
      </w:r>
      <w:r w:rsidRPr="00D862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Pr="00D862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56EAC" w:rsidRPr="00D862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установленный для Торгов</w:t>
      </w:r>
      <w:r w:rsidR="00256EAC" w:rsidRPr="00D862C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56EAC" w:rsidRPr="00D862C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должен поступить </w:t>
      </w:r>
      <w:r w:rsidR="00256EAC" w:rsidRPr="00D862C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на счет</w:t>
      </w:r>
      <w:r w:rsidR="00256EAC" w:rsidRPr="00D862C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56EAC" w:rsidRPr="00D862CE">
        <w:rPr>
          <w:rFonts w:ascii="Times New Roman" w:hAnsi="Times New Roman" w:cs="Times New Roman"/>
          <w:b/>
          <w:bCs/>
          <w:spacing w:val="-6"/>
          <w:sz w:val="24"/>
          <w:szCs w:val="24"/>
        </w:rPr>
        <w:t>Оператора ЭП</w:t>
      </w:r>
      <w:r w:rsidR="00256EAC" w:rsidRPr="00D862C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56EAC" w:rsidRPr="00D862C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не позднее даты и времени окончания приема заявок на участие в Торгах. </w:t>
      </w:r>
      <w:r w:rsidR="00256EAC" w:rsidRPr="00D862CE">
        <w:rPr>
          <w:rFonts w:ascii="Times New Roman" w:hAnsi="Times New Roman" w:cs="Times New Roman"/>
          <w:color w:val="000000"/>
          <w:sz w:val="24"/>
          <w:szCs w:val="24"/>
        </w:rPr>
        <w:t xml:space="preserve">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собственников», размещённом на ЭП. </w:t>
      </w:r>
    </w:p>
    <w:p w14:paraId="1527901A" w14:textId="77777777" w:rsidR="00256EAC" w:rsidRPr="00D862CE" w:rsidRDefault="00256EAC" w:rsidP="00256EAC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62CE">
        <w:rPr>
          <w:rFonts w:ascii="Times New Roman" w:hAnsi="Times New Roman" w:cs="Times New Roman"/>
          <w:color w:val="000000"/>
          <w:sz w:val="24"/>
          <w:szCs w:val="24"/>
        </w:rPr>
        <w:t xml:space="preserve">Реквизиты расчетного счета для внесения задатка: </w:t>
      </w:r>
    </w:p>
    <w:p w14:paraId="29CFE03B" w14:textId="77777777" w:rsidR="00256EAC" w:rsidRPr="00D862CE" w:rsidRDefault="00256EAC" w:rsidP="00256EAC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62C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Получатель – АО «Российский аукционный дом» (ИНН 7838430413, КПП 783801001): р/с 40702810355000036459 Северо-Западный Банк ПАО Сбербанк, БИК 044030653, к/с 30101810500000000653.</w:t>
      </w:r>
      <w:r w:rsidRPr="00D862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6DA0669" w14:textId="47199314" w:rsidR="00256EAC" w:rsidRPr="00D862CE" w:rsidRDefault="00256EAC" w:rsidP="00256EAC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62CE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Pr="00D862CE">
        <w:rPr>
          <w:rFonts w:ascii="Times New Roman" w:hAnsi="Times New Roman" w:cs="Times New Roman"/>
          <w:b/>
          <w:color w:val="000000"/>
          <w:sz w:val="24"/>
          <w:szCs w:val="24"/>
        </w:rPr>
        <w:t>«№ Л/с .... Средства для проведения операций по обеспечению участия в электронных торгах. НДС не облагается».</w:t>
      </w:r>
      <w:r w:rsidRPr="00D862CE">
        <w:rPr>
          <w:rFonts w:ascii="Times New Roman" w:hAnsi="Times New Roman" w:cs="Times New Roman"/>
          <w:color w:val="000000"/>
          <w:sz w:val="24"/>
          <w:szCs w:val="24"/>
        </w:rPr>
        <w:t xml:space="preserve">  Исполнение обязанности по внесению суммы задатка третьими лицами не допускается. Документом, подтверждающим поступление задатка на счет ОТ, является выписка со счета ОТ. </w:t>
      </w:r>
      <w:r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Договор о задатке и проект договора купли-продажи (далее - ДКП), заключаемого по итогам Торгов, размещены на ЭП.</w:t>
      </w:r>
    </w:p>
    <w:p w14:paraId="7B95755F" w14:textId="391BC3AE" w:rsidR="00256EAC" w:rsidRPr="00D862CE" w:rsidRDefault="00AC4B7D" w:rsidP="00717508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 участию в </w:t>
      </w:r>
      <w:bookmarkStart w:id="15" w:name="_Hlk49508310"/>
      <w:r w:rsidR="009156FB"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Торгах 1 и Торгах 2</w:t>
      </w:r>
      <w:r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bookmarkEnd w:id="15"/>
      <w:r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396A91"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396A91"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396A91"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У. </w:t>
      </w:r>
    </w:p>
    <w:p w14:paraId="6A2FD609" w14:textId="77777777" w:rsidR="00404EF9" w:rsidRPr="00D862CE" w:rsidRDefault="00AC4B7D" w:rsidP="00717508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Победитель </w:t>
      </w:r>
      <w:r w:rsidR="00532405"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Торгов 1 и Торгов 2 </w:t>
      </w:r>
      <w:r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лицо, предложившее наиболее высокую цену (далее – ПТ). Результаты </w:t>
      </w:r>
      <w:r w:rsidR="00532405"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торгов</w:t>
      </w:r>
      <w:r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</w:t>
      </w:r>
    </w:p>
    <w:p w14:paraId="5BEBF2F8" w14:textId="06D3E1AF" w:rsidR="00116F10" w:rsidRPr="00D862CE" w:rsidRDefault="00AC4B7D" w:rsidP="00116F1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Проект договора </w:t>
      </w:r>
      <w:bookmarkStart w:id="16" w:name="_Hlk49508377"/>
      <w:r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(далее – Договор) </w:t>
      </w:r>
      <w:bookmarkEnd w:id="16"/>
      <w:r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размещен на ЭП. Договор заключается с ПТ в течение 5 </w:t>
      </w:r>
      <w:r w:rsidR="00532405" w:rsidRPr="00D862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(пяти) </w:t>
      </w:r>
      <w:r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дней с даты получения </w:t>
      </w:r>
      <w:r w:rsidR="00532405"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ПТ</w:t>
      </w:r>
      <w:r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Договора от </w:t>
      </w:r>
      <w:r w:rsidR="00396A91"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У. Оплата - в течение 30 дней со дня подписания Договора на </w:t>
      </w:r>
      <w:r w:rsidR="00532405" w:rsidRPr="00D862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спец. счет </w:t>
      </w:r>
      <w:r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Должника:</w:t>
      </w:r>
      <w:r w:rsidR="001B2001" w:rsidRPr="00D862C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0F65C3" w:rsidRPr="00D862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получатель </w:t>
      </w:r>
      <w:r w:rsidR="00E049B2" w:rsidRPr="00E049B2">
        <w:rPr>
          <w:rFonts w:ascii="Times New Roman" w:eastAsia="Calibri" w:hAnsi="Times New Roman" w:cs="Times New Roman"/>
          <w:b/>
          <w:bCs/>
          <w:sz w:val="24"/>
          <w:szCs w:val="24"/>
        </w:rPr>
        <w:t>Дмитрук Дарья Николаевна (ИНН 143407092464), р/с 40817810242008687340 в ВОЛГО-ВЯТСКИЙ БАНК ПАО "СБЕРБАНК», БИК 042202603, к/с 30101810900000000603, ИНН банка 7707083893</w:t>
      </w:r>
      <w:r w:rsidR="00116F10" w:rsidRPr="00D862CE">
        <w:rPr>
          <w:rFonts w:ascii="Times New Roman" w:hAnsi="Times New Roman" w:cs="Times New Roman"/>
          <w:bCs/>
          <w:sz w:val="24"/>
          <w:szCs w:val="24"/>
        </w:rPr>
        <w:t xml:space="preserve"> в качестве специального банковского счета должника в деле о банкротстве, предусмотренного п. 5.1 ст. 213.11 Федерального закона «О несостоятельности (банкротстве)» № 127-ФЗ от 26.10.2002</w:t>
      </w:r>
    </w:p>
    <w:p w14:paraId="358C693E" w14:textId="1FE2D401" w:rsidR="00FD018A" w:rsidRPr="005709D5" w:rsidRDefault="00FD018A" w:rsidP="00256EAC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</w:pPr>
    </w:p>
    <w:p w14:paraId="77854284" w14:textId="14F5F074" w:rsidR="001F0B92" w:rsidRPr="005709D5" w:rsidRDefault="001F0B92" w:rsidP="001F0B92">
      <w:pPr>
        <w:tabs>
          <w:tab w:val="left" w:pos="1134"/>
        </w:tabs>
        <w:spacing w:line="252" w:lineRule="auto"/>
        <w:ind w:firstLine="709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5709D5">
        <w:rPr>
          <w:rFonts w:ascii="Times New Roman" w:hAnsi="Times New Roman" w:cs="Times New Roman"/>
          <w:b/>
          <w:bCs/>
          <w:sz w:val="25"/>
          <w:szCs w:val="25"/>
        </w:rPr>
        <w:t>.</w:t>
      </w:r>
    </w:p>
    <w:p w14:paraId="785FD576" w14:textId="6437133A" w:rsidR="00256EAC" w:rsidRPr="005709D5" w:rsidRDefault="00256EAC" w:rsidP="00256EAC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</w:p>
    <w:sectPr w:rsidR="00256EAC" w:rsidRPr="005709D5" w:rsidSect="001F0B92">
      <w:pgSz w:w="11906" w:h="16838"/>
      <w:pgMar w:top="851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0346BE"/>
    <w:multiLevelType w:val="multilevel"/>
    <w:tmpl w:val="68A4ED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82469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5FE7"/>
    <w:rsid w:val="0000269D"/>
    <w:rsid w:val="00016C3B"/>
    <w:rsid w:val="00026A81"/>
    <w:rsid w:val="000462B2"/>
    <w:rsid w:val="0005381C"/>
    <w:rsid w:val="00064FDB"/>
    <w:rsid w:val="00096F8A"/>
    <w:rsid w:val="000D5A45"/>
    <w:rsid w:val="000D6073"/>
    <w:rsid w:val="000E6765"/>
    <w:rsid w:val="000F65C3"/>
    <w:rsid w:val="00116F10"/>
    <w:rsid w:val="00142F0E"/>
    <w:rsid w:val="0015033B"/>
    <w:rsid w:val="0017170E"/>
    <w:rsid w:val="0017569E"/>
    <w:rsid w:val="00176DE5"/>
    <w:rsid w:val="0018763B"/>
    <w:rsid w:val="001A2DD7"/>
    <w:rsid w:val="001A6F62"/>
    <w:rsid w:val="001B0411"/>
    <w:rsid w:val="001B2001"/>
    <w:rsid w:val="001B2BAF"/>
    <w:rsid w:val="001B4E6F"/>
    <w:rsid w:val="001E2B8E"/>
    <w:rsid w:val="001F0B92"/>
    <w:rsid w:val="00210FBF"/>
    <w:rsid w:val="00216A23"/>
    <w:rsid w:val="00256EAC"/>
    <w:rsid w:val="002625BE"/>
    <w:rsid w:val="00293BAC"/>
    <w:rsid w:val="002974A7"/>
    <w:rsid w:val="002D7ADA"/>
    <w:rsid w:val="002E6766"/>
    <w:rsid w:val="002F520A"/>
    <w:rsid w:val="0030699B"/>
    <w:rsid w:val="00312B73"/>
    <w:rsid w:val="003250CF"/>
    <w:rsid w:val="00327309"/>
    <w:rsid w:val="00353053"/>
    <w:rsid w:val="00356DB5"/>
    <w:rsid w:val="003749B4"/>
    <w:rsid w:val="00390A28"/>
    <w:rsid w:val="00396A91"/>
    <w:rsid w:val="00397076"/>
    <w:rsid w:val="003C2694"/>
    <w:rsid w:val="00404EF9"/>
    <w:rsid w:val="0042086B"/>
    <w:rsid w:val="00422FDC"/>
    <w:rsid w:val="00435E82"/>
    <w:rsid w:val="00436CE7"/>
    <w:rsid w:val="00463D4D"/>
    <w:rsid w:val="00466B8E"/>
    <w:rsid w:val="004B36A7"/>
    <w:rsid w:val="004F416D"/>
    <w:rsid w:val="0050572D"/>
    <w:rsid w:val="00532405"/>
    <w:rsid w:val="005709D5"/>
    <w:rsid w:val="00573F80"/>
    <w:rsid w:val="00592177"/>
    <w:rsid w:val="00594083"/>
    <w:rsid w:val="005B4FA1"/>
    <w:rsid w:val="005E6D21"/>
    <w:rsid w:val="005F07DD"/>
    <w:rsid w:val="005F1976"/>
    <w:rsid w:val="005F2557"/>
    <w:rsid w:val="005F6257"/>
    <w:rsid w:val="00600176"/>
    <w:rsid w:val="00603727"/>
    <w:rsid w:val="00607070"/>
    <w:rsid w:val="006419F7"/>
    <w:rsid w:val="006435ED"/>
    <w:rsid w:val="006479DF"/>
    <w:rsid w:val="00677E82"/>
    <w:rsid w:val="006973AB"/>
    <w:rsid w:val="006B50DE"/>
    <w:rsid w:val="006C40AD"/>
    <w:rsid w:val="006D1138"/>
    <w:rsid w:val="006D2407"/>
    <w:rsid w:val="0070525B"/>
    <w:rsid w:val="00705301"/>
    <w:rsid w:val="00714539"/>
    <w:rsid w:val="00717508"/>
    <w:rsid w:val="007259C2"/>
    <w:rsid w:val="00741313"/>
    <w:rsid w:val="00745AE3"/>
    <w:rsid w:val="007579AF"/>
    <w:rsid w:val="007666AF"/>
    <w:rsid w:val="0077446F"/>
    <w:rsid w:val="007842D9"/>
    <w:rsid w:val="007863A1"/>
    <w:rsid w:val="00791DB5"/>
    <w:rsid w:val="007A75C1"/>
    <w:rsid w:val="007B02BD"/>
    <w:rsid w:val="007B17B2"/>
    <w:rsid w:val="007B7C58"/>
    <w:rsid w:val="007C4886"/>
    <w:rsid w:val="007D2B9C"/>
    <w:rsid w:val="007D5092"/>
    <w:rsid w:val="007F7BD6"/>
    <w:rsid w:val="00835416"/>
    <w:rsid w:val="00871FE2"/>
    <w:rsid w:val="00876D5B"/>
    <w:rsid w:val="00896EFF"/>
    <w:rsid w:val="008A6858"/>
    <w:rsid w:val="008C4FD9"/>
    <w:rsid w:val="008D2309"/>
    <w:rsid w:val="008F499F"/>
    <w:rsid w:val="008F520D"/>
    <w:rsid w:val="009026D5"/>
    <w:rsid w:val="009156FB"/>
    <w:rsid w:val="00915C23"/>
    <w:rsid w:val="00921536"/>
    <w:rsid w:val="00927741"/>
    <w:rsid w:val="00932E67"/>
    <w:rsid w:val="00933409"/>
    <w:rsid w:val="00947CF6"/>
    <w:rsid w:val="00985983"/>
    <w:rsid w:val="009C07DC"/>
    <w:rsid w:val="009F77C4"/>
    <w:rsid w:val="00A60BC5"/>
    <w:rsid w:val="00A630F6"/>
    <w:rsid w:val="00A87766"/>
    <w:rsid w:val="00A9010A"/>
    <w:rsid w:val="00A91CDA"/>
    <w:rsid w:val="00A958CC"/>
    <w:rsid w:val="00AA0A20"/>
    <w:rsid w:val="00AA0CA3"/>
    <w:rsid w:val="00AB1500"/>
    <w:rsid w:val="00AC4B7D"/>
    <w:rsid w:val="00AC700B"/>
    <w:rsid w:val="00AD6E81"/>
    <w:rsid w:val="00AD6F6E"/>
    <w:rsid w:val="00AF1572"/>
    <w:rsid w:val="00AF3706"/>
    <w:rsid w:val="00AF4F4A"/>
    <w:rsid w:val="00B31512"/>
    <w:rsid w:val="00B442E2"/>
    <w:rsid w:val="00B504B3"/>
    <w:rsid w:val="00B508F6"/>
    <w:rsid w:val="00B53EFF"/>
    <w:rsid w:val="00B55CA3"/>
    <w:rsid w:val="00B75658"/>
    <w:rsid w:val="00BB6D41"/>
    <w:rsid w:val="00BC1B48"/>
    <w:rsid w:val="00BE53FD"/>
    <w:rsid w:val="00BE76A2"/>
    <w:rsid w:val="00BF7A5A"/>
    <w:rsid w:val="00C03FCF"/>
    <w:rsid w:val="00C3074F"/>
    <w:rsid w:val="00C35261"/>
    <w:rsid w:val="00C3658A"/>
    <w:rsid w:val="00CA1BC6"/>
    <w:rsid w:val="00CC2092"/>
    <w:rsid w:val="00CE0761"/>
    <w:rsid w:val="00CE0C6B"/>
    <w:rsid w:val="00D13E52"/>
    <w:rsid w:val="00D173D5"/>
    <w:rsid w:val="00D27233"/>
    <w:rsid w:val="00D47721"/>
    <w:rsid w:val="00D53706"/>
    <w:rsid w:val="00D8401C"/>
    <w:rsid w:val="00D862CE"/>
    <w:rsid w:val="00D90EC7"/>
    <w:rsid w:val="00D9528D"/>
    <w:rsid w:val="00D9791F"/>
    <w:rsid w:val="00DA4F5B"/>
    <w:rsid w:val="00DD5CFE"/>
    <w:rsid w:val="00E049B2"/>
    <w:rsid w:val="00E15FE7"/>
    <w:rsid w:val="00E34024"/>
    <w:rsid w:val="00E36AC4"/>
    <w:rsid w:val="00E40253"/>
    <w:rsid w:val="00E569B1"/>
    <w:rsid w:val="00E62AEF"/>
    <w:rsid w:val="00E7581A"/>
    <w:rsid w:val="00EB6549"/>
    <w:rsid w:val="00EC4E22"/>
    <w:rsid w:val="00EC63C2"/>
    <w:rsid w:val="00ED52D6"/>
    <w:rsid w:val="00F33865"/>
    <w:rsid w:val="00F45241"/>
    <w:rsid w:val="00F70DD7"/>
    <w:rsid w:val="00F74527"/>
    <w:rsid w:val="00F844A3"/>
    <w:rsid w:val="00F861CC"/>
    <w:rsid w:val="00F872FD"/>
    <w:rsid w:val="00FB0671"/>
    <w:rsid w:val="00FD018A"/>
    <w:rsid w:val="00FE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94F5F"/>
  <w15:docId w15:val="{E7B727A9-2D8A-4EF5-BE50-78B259F8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2F520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F520A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91DB5"/>
    <w:rPr>
      <w:color w:val="605E5C"/>
      <w:shd w:val="clear" w:color="auto" w:fill="E1DFDD"/>
    </w:rPr>
  </w:style>
  <w:style w:type="paragraph" w:customStyle="1" w:styleId="Default">
    <w:name w:val="Default"/>
    <w:rsid w:val="00F861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Основной текст (2)"/>
    <w:basedOn w:val="a0"/>
    <w:uiPriority w:val="99"/>
    <w:rsid w:val="00F861CC"/>
    <w:rPr>
      <w:rFonts w:ascii="Times New Roman" w:hAnsi="Times New Roman"/>
      <w:shd w:val="clear" w:color="auto" w:fill="FFFFFF"/>
    </w:rPr>
  </w:style>
  <w:style w:type="character" w:customStyle="1" w:styleId="ab">
    <w:name w:val="Основной текст + Полужирный"/>
    <w:basedOn w:val="a0"/>
    <w:uiPriority w:val="99"/>
    <w:rsid w:val="00CE0C6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1A2DD7"/>
    <w:rPr>
      <w:color w:val="605E5C"/>
      <w:shd w:val="clear" w:color="auto" w:fill="E1DFDD"/>
    </w:rPr>
  </w:style>
  <w:style w:type="paragraph" w:customStyle="1" w:styleId="10">
    <w:name w:val="Основной текст1"/>
    <w:basedOn w:val="a"/>
    <w:rsid w:val="006479DF"/>
    <w:pPr>
      <w:shd w:val="clear" w:color="auto" w:fill="FFFFFF"/>
      <w:spacing w:before="60" w:after="0" w:line="0" w:lineRule="atLeast"/>
      <w:ind w:hanging="380"/>
    </w:pPr>
    <w:rPr>
      <w:rFonts w:ascii="Times New Roman" w:eastAsia="Times New Roman" w:hAnsi="Times New Roman" w:cs="Times New Roman"/>
      <w:sz w:val="23"/>
      <w:szCs w:val="23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2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hokhlov.dk.arbit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2</Pages>
  <Words>1145</Words>
  <Characters>6531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Казинова Марина Сергеевна</dc:creator>
  <cp:lastModifiedBy>Картавов Кирилл Олегович</cp:lastModifiedBy>
  <cp:revision>68</cp:revision>
  <cp:lastPrinted>2020-10-15T14:55:00Z</cp:lastPrinted>
  <dcterms:created xsi:type="dcterms:W3CDTF">2022-05-05T08:03:00Z</dcterms:created>
  <dcterms:modified xsi:type="dcterms:W3CDTF">2024-04-18T11:03:00Z</dcterms:modified>
</cp:coreProperties>
</file>