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C234" w14:textId="77777777" w:rsidR="00FC7902" w:rsidRPr="0047140F" w:rsidRDefault="00FC7902" w:rsidP="002C3D43">
      <w:pPr>
        <w:jc w:val="both"/>
      </w:pPr>
    </w:p>
    <w:p w14:paraId="691B532D" w14:textId="3C16AD7D" w:rsidR="00FC7902" w:rsidRDefault="00611EC2" w:rsidP="002C3D43">
      <w:pPr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@auction-house.ru), действующее на основании договора с </w:t>
      </w:r>
      <w:r w:rsidRPr="0067437E">
        <w:rPr>
          <w:b/>
          <w:bCs/>
          <w:color w:val="000000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color w:val="000000"/>
        </w:rPr>
        <w:t>адрес регистрации: 119285, г. Москва, ул. Пудовкина, д. 3, ИНН 7729086087, ОГРН 1027700508978)</w:t>
      </w:r>
      <w:r w:rsidRPr="00F26DD3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color w:val="000000"/>
        </w:rPr>
        <w:t>г. Москвы от 28 октября 2015 г. по делу № А40-154909/15</w:t>
      </w:r>
      <w:r w:rsidRPr="00B64611">
        <w:rPr>
          <w:color w:val="000000"/>
        </w:rPr>
        <w:t xml:space="preserve">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A10D8F">
        <w:rPr>
          <w:b/>
        </w:rPr>
        <w:t>2030254293</w:t>
      </w:r>
      <w:r w:rsidRPr="00A10D8F">
        <w:rPr>
          <w:bCs/>
        </w:rPr>
        <w:t xml:space="preserve"> в газете АО «Коммерсантъ» №5(7695) от 13.</w:t>
      </w:r>
      <w:r w:rsidRPr="00A10D8F">
        <w:t>01.2024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>, проведенных с 05.03.2024 по 11.03.2024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>
        <w:t xml:space="preserve">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223A75AF" w14:textId="77777777" w:rsidR="00611EC2" w:rsidRDefault="00611EC2" w:rsidP="002C3D43">
      <w:pPr>
        <w:jc w:val="both"/>
        <w:rPr>
          <w:color w:val="000000"/>
        </w:rPr>
      </w:pPr>
    </w:p>
    <w:tbl>
      <w:tblPr>
        <w:tblStyle w:val="a5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2126"/>
        <w:gridCol w:w="2410"/>
        <w:gridCol w:w="2268"/>
      </w:tblGrid>
      <w:tr w:rsidR="00611EC2" w14:paraId="16F931B6" w14:textId="77777777" w:rsidTr="00611EC2">
        <w:trPr>
          <w:jc w:val="center"/>
        </w:trPr>
        <w:tc>
          <w:tcPr>
            <w:tcW w:w="963" w:type="dxa"/>
          </w:tcPr>
          <w:p w14:paraId="32F1A053" w14:textId="77777777" w:rsidR="00611EC2" w:rsidRPr="00C61C5E" w:rsidRDefault="00611EC2" w:rsidP="001D7F98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AA0584E" w14:textId="77777777" w:rsidR="00611EC2" w:rsidRPr="00C61C5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468A577" w14:textId="77777777" w:rsidR="00611EC2" w:rsidRPr="00C61C5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DA0AD41" w14:textId="77777777" w:rsidR="00611EC2" w:rsidRPr="00C61C5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8238D86" w14:textId="77777777" w:rsidR="00611EC2" w:rsidRPr="00C61C5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11EC2" w:rsidRPr="004773F0" w14:paraId="32F8A335" w14:textId="77777777" w:rsidTr="00611EC2">
        <w:trPr>
          <w:trHeight w:val="546"/>
          <w:jc w:val="center"/>
        </w:trPr>
        <w:tc>
          <w:tcPr>
            <w:tcW w:w="963" w:type="dxa"/>
            <w:vAlign w:val="center"/>
          </w:tcPr>
          <w:p w14:paraId="70F4D966" w14:textId="77777777" w:rsidR="00611EC2" w:rsidRPr="0072667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2667E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C45066D" w14:textId="77777777" w:rsidR="00611EC2" w:rsidRPr="0072667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2667E">
              <w:rPr>
                <w:spacing w:val="3"/>
                <w:sz w:val="22"/>
                <w:szCs w:val="22"/>
              </w:rPr>
              <w:t>2024-0932/85</w:t>
            </w:r>
          </w:p>
        </w:tc>
        <w:tc>
          <w:tcPr>
            <w:tcW w:w="2126" w:type="dxa"/>
            <w:vAlign w:val="center"/>
          </w:tcPr>
          <w:p w14:paraId="7F1484D8" w14:textId="77777777" w:rsidR="00611EC2" w:rsidRPr="0072667E" w:rsidRDefault="00611EC2" w:rsidP="001D7F9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2667E">
              <w:rPr>
                <w:spacing w:val="3"/>
                <w:sz w:val="22"/>
                <w:szCs w:val="22"/>
              </w:rPr>
              <w:t>18.03.2024</w:t>
            </w:r>
          </w:p>
        </w:tc>
        <w:tc>
          <w:tcPr>
            <w:tcW w:w="2410" w:type="dxa"/>
            <w:vAlign w:val="center"/>
          </w:tcPr>
          <w:p w14:paraId="51395F68" w14:textId="77777777" w:rsidR="00611EC2" w:rsidRPr="0072667E" w:rsidRDefault="00611EC2" w:rsidP="001D7F9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2667E">
              <w:rPr>
                <w:sz w:val="22"/>
                <w:szCs w:val="22"/>
              </w:rPr>
              <w:t>3 100 001,00</w:t>
            </w:r>
          </w:p>
        </w:tc>
        <w:tc>
          <w:tcPr>
            <w:tcW w:w="2268" w:type="dxa"/>
            <w:vAlign w:val="center"/>
          </w:tcPr>
          <w:p w14:paraId="210E0C3F" w14:textId="77777777" w:rsidR="00611EC2" w:rsidRPr="0072667E" w:rsidRDefault="00611EC2" w:rsidP="001D7F9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2667E">
              <w:rPr>
                <w:spacing w:val="3"/>
                <w:sz w:val="22"/>
                <w:szCs w:val="22"/>
              </w:rPr>
              <w:t xml:space="preserve">ИП </w:t>
            </w:r>
            <w:r w:rsidRPr="0072667E">
              <w:rPr>
                <w:sz w:val="22"/>
                <w:szCs w:val="22"/>
              </w:rPr>
              <w:t>Пузанков Юрий Юрьевич</w:t>
            </w:r>
          </w:p>
        </w:tc>
      </w:tr>
    </w:tbl>
    <w:p w14:paraId="17CC3F2B" w14:textId="77777777" w:rsidR="00611EC2" w:rsidRDefault="00611EC2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11EC2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1EC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611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2024-03-19T12:10:00Z</dcterms:modified>
</cp:coreProperties>
</file>