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Арутюнян Артак Григорьевич (30.11.1980г.р., место рожд: с. Гогаран Спитакского р-на Арм. ССР, адрес рег: 443010, Самарская обл, Самара г, Куйбышева пл, дом № 45, квартира 7, СНИЛС17386512090, ИНН 631408032020, паспорт РФ серия 3609, номер 177751, выдан 13.11.2009, кем выдан Отделением УФМС России по Самарской области в Куйбышевском районе гор. Самары, код подразделения 630-032),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23.05.2023г. по делу №А53-4560/2023,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02.04.2024г. по продаже имущества Арутюняна Артака Григорьевича,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NISSAN, модель: TEANA, VIN: Z8NBCWJ32AS006809, год изготовления: 2010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p>
            <w:pPr>
              <w:pStyle w:val="Normal"/>
              <w:bidi w:val="0"/>
              <w:spacing w:lineRule="auto" w:line="240" w:before="0" w:after="0"/>
              <w:jc w:val="both"/>
              <w:rPr/>
            </w:pPr>
            <w:bookmarkStart w:id="0" w:name="im-message-104324952"/>
            <w:bookmarkEnd w:id="0"/>
            <w:r>
              <w:rPr>
                <w:rFonts w:ascii="Times New Roman" w:hAnsi="Times New Roman"/>
                <w:kern w:val="0"/>
                <w:sz w:val="20"/>
                <w:szCs w:val="20"/>
              </w:rPr>
              <w:t>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Арутюняна Артака Григорьевича 40817810250172051901 </w:t>
            </w:r>
            <w:r>
              <w:rPr>
                <w:rFonts w:ascii="Times New Roman" w:hAnsi="Times New Roman"/>
                <w:kern w:val="0"/>
                <w:sz w:val="20"/>
                <w:szCs w:val="20"/>
              </w:rPr>
              <w:t>(ИНН 631408032020)</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Арутюнян Артак Григорьевич (30.11.1980г.р., место рожд: с. Гогаран Спитакского р-на Арм. ССР, адрес рег: 443010, Самарская обл, Самара г, Куйбышева пл, дом № 45, квартира 7, СНИЛС17386512090, ИНН 631408032020, паспорт РФ серия 3609, номер 177751, выдан 13.11.2009, кем выдан Отделением УФМС России по Самарской области в Куйбышевском районе гор. Самары, код подразделения 630-032)</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Арутюняна Артака Григорьевича 40817810250172051901</w:t>
            </w:r>
            <w:r>
              <w:rPr>
                <w:rFonts w:ascii="Times New Roman" w:hAnsi="Times New Roman"/>
                <w:kern w:val="0"/>
                <w:sz w:val="20"/>
                <w:szCs w:val="20"/>
              </w:rPr>
              <w:t>(ИНН 631408032020)</w:t>
            </w:r>
            <w:r>
              <w:rPr>
                <w:rFonts w:ascii="Times New Roman" w:hAnsi="Times New Roman"/>
                <w:kern w:val="0"/>
                <w:sz w:val="20"/>
                <w:szCs w:val="20"/>
              </w:rPr>
              <w:t>,</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Арутюняна Артака Григорьевича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1192</Words>
  <Characters>8530</Characters>
  <CharactersWithSpaces>9675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2024-02-21T12:53:25Z</dcterms:modified>
  <cp:revision>1</cp:revision>
  <dc:subject/>
  <dc:title/>
</cp:coreProperties>
</file>