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44F82" w14:textId="199BD1DB" w:rsidR="00725EC7" w:rsidRPr="004A1F5C" w:rsidRDefault="00972109" w:rsidP="0031701D">
      <w:pPr>
        <w:ind w:firstLine="567"/>
        <w:jc w:val="both"/>
        <w:outlineLvl w:val="0"/>
        <w:rPr>
          <w:b/>
          <w:bCs/>
        </w:rPr>
      </w:pPr>
      <w:r w:rsidRPr="001F600A">
        <w:rPr>
          <w:b/>
          <w:bCs/>
        </w:rPr>
        <w:t>А</w:t>
      </w:r>
      <w:r w:rsidR="00725EC7" w:rsidRPr="001F600A">
        <w:rPr>
          <w:b/>
          <w:bCs/>
        </w:rPr>
        <w:t>кционерное общество «Российский аукционный дом»</w:t>
      </w:r>
      <w:r w:rsidR="008751C7" w:rsidRPr="001F600A">
        <w:rPr>
          <w:b/>
          <w:bCs/>
        </w:rPr>
        <w:t xml:space="preserve"> </w:t>
      </w:r>
      <w:r w:rsidR="00725EC7" w:rsidRPr="001F600A">
        <w:rPr>
          <w:b/>
          <w:bCs/>
        </w:rPr>
        <w:t xml:space="preserve">сообщает о проведении </w:t>
      </w:r>
      <w:r w:rsidR="001F600A" w:rsidRPr="001F600A">
        <w:rPr>
          <w:b/>
          <w:bCs/>
          <w:shd w:val="clear" w:color="auto" w:fill="FFFFFF"/>
        </w:rPr>
        <w:t xml:space="preserve">электронных торгов посредством публичного предложения (далее - Торги) на </w:t>
      </w:r>
      <w:r w:rsidR="001F600A" w:rsidRPr="001F600A">
        <w:rPr>
          <w:b/>
          <w:bCs/>
        </w:rPr>
        <w:t xml:space="preserve">электронной торговой площадке АО «Российский аукционный дом» по адресу в сети Интернет: </w:t>
      </w:r>
      <w:hyperlink r:id="rId8" w:history="1">
        <w:r w:rsidR="001F600A" w:rsidRPr="001F600A">
          <w:rPr>
            <w:rStyle w:val="af0"/>
            <w:b/>
            <w:bCs/>
          </w:rPr>
          <w:t>http://www.lot-online.ru/</w:t>
        </w:r>
      </w:hyperlink>
      <w:r w:rsidR="004A1F5C" w:rsidRPr="004A1F5C">
        <w:rPr>
          <w:rStyle w:val="af0"/>
          <w:u w:val="none"/>
        </w:rPr>
        <w:t xml:space="preserve"> </w:t>
      </w:r>
      <w:r w:rsidR="004A1F5C" w:rsidRPr="004A1F5C">
        <w:rPr>
          <w:rStyle w:val="af0"/>
          <w:color w:val="auto"/>
          <w:u w:val="none"/>
        </w:rPr>
        <w:t xml:space="preserve">по продаже недвижимого имущества, реализуемого в рамках банкротства </w:t>
      </w:r>
      <w:r w:rsidR="00FF495F">
        <w:rPr>
          <w:b/>
          <w:bCs/>
        </w:rPr>
        <w:t>Черных Александра Георгиевича</w:t>
      </w:r>
      <w:r w:rsidR="00FF495F" w:rsidRPr="00D7433D">
        <w:t xml:space="preserve">, </w:t>
      </w:r>
      <w:r w:rsidR="00FF495F" w:rsidRPr="00165143">
        <w:t>ИНН 667323265146, СНИЛС 016-723-438 39</w:t>
      </w:r>
      <w:r w:rsidR="00FF495F" w:rsidRPr="006F023B">
        <w:t xml:space="preserve"> </w:t>
      </w:r>
      <w:r w:rsidR="006F023B" w:rsidRPr="006F023B">
        <w:t>(далее – Должник)</w:t>
      </w:r>
      <w:r w:rsidR="00433E3D" w:rsidRPr="006F023B">
        <w:t>.</w:t>
      </w:r>
    </w:p>
    <w:p w14:paraId="6E94D77F" w14:textId="5C8E84D4" w:rsidR="00B05BB1" w:rsidRDefault="00B05BB1" w:rsidP="001F600A">
      <w:pPr>
        <w:ind w:firstLine="567"/>
        <w:rPr>
          <w:bCs/>
        </w:rPr>
      </w:pPr>
      <w:r w:rsidRPr="00B05BB1">
        <w:rPr>
          <w:rFonts w:eastAsia="Times New Roman"/>
          <w:b/>
          <w:bCs/>
        </w:rPr>
        <w:t xml:space="preserve">Организатор торгов – </w:t>
      </w:r>
      <w:r w:rsidR="002C1E69">
        <w:rPr>
          <w:bCs/>
        </w:rPr>
        <w:t>Дальневосточный</w:t>
      </w:r>
      <w:r w:rsidRPr="008751C7">
        <w:rPr>
          <w:bCs/>
        </w:rPr>
        <w:t xml:space="preserve"> филиал</w:t>
      </w:r>
      <w:r w:rsidR="00221701">
        <w:rPr>
          <w:bCs/>
        </w:rPr>
        <w:t xml:space="preserve"> </w:t>
      </w:r>
      <w:r w:rsidRPr="008751C7">
        <w:rPr>
          <w:bCs/>
        </w:rPr>
        <w:t>АО «Российский аукционный дом».</w:t>
      </w:r>
    </w:p>
    <w:p w14:paraId="119D2569" w14:textId="77777777" w:rsidR="001F600A" w:rsidRDefault="001F600A" w:rsidP="0031701D">
      <w:pPr>
        <w:ind w:firstLine="567"/>
        <w:jc w:val="both"/>
      </w:pPr>
    </w:p>
    <w:p w14:paraId="561171F3" w14:textId="1B61CA5D" w:rsidR="00965EC9" w:rsidRPr="008751C7" w:rsidRDefault="00965EC9" w:rsidP="0031701D">
      <w:pPr>
        <w:ind w:firstLine="567"/>
        <w:jc w:val="both"/>
      </w:pPr>
      <w:r w:rsidRPr="008751C7">
        <w:t xml:space="preserve">Указанное в настоящем информационном сообщении время – </w:t>
      </w:r>
      <w:r w:rsidR="008751C7" w:rsidRPr="008751C7">
        <w:t>м</w:t>
      </w:r>
      <w:r w:rsidRPr="008751C7">
        <w:t>осковское</w:t>
      </w:r>
      <w:r w:rsidR="008751C7">
        <w:t xml:space="preserve">. </w:t>
      </w:r>
      <w:r w:rsidRPr="008751C7">
        <w:t>При исчислении сроков, указанных в настоящем информационном сообщении</w:t>
      </w:r>
      <w:r w:rsidR="00534145">
        <w:t>,</w:t>
      </w:r>
      <w:r w:rsidRPr="008751C7">
        <w:t xml:space="preserve"> принимается время сервера электронной торговой площадки</w:t>
      </w:r>
      <w:r w:rsidR="008751C7">
        <w:t>.</w:t>
      </w:r>
    </w:p>
    <w:p w14:paraId="1AA810AF" w14:textId="77777777" w:rsidR="00FF495F" w:rsidRDefault="00FF495F" w:rsidP="00FF495F">
      <w:pPr>
        <w:ind w:firstLine="720"/>
        <w:jc w:val="both"/>
      </w:pPr>
      <w:bookmarkStart w:id="0" w:name="_Hlk146806787"/>
      <w:bookmarkStart w:id="1" w:name="_Hlk518488158"/>
      <w:r w:rsidRPr="00DF48FA">
        <w:rPr>
          <w:rFonts w:eastAsia="Times New Roman"/>
        </w:rPr>
        <w:t>Ознакомление с предметом торгов осуществляется в рабочие дни</w:t>
      </w:r>
      <w:r>
        <w:rPr>
          <w:rFonts w:eastAsia="Times New Roman"/>
        </w:rPr>
        <w:t xml:space="preserve"> </w:t>
      </w:r>
      <w:r w:rsidRPr="00DF48FA">
        <w:rPr>
          <w:rFonts w:eastAsia="Times New Roman"/>
        </w:rPr>
        <w:t xml:space="preserve">по </w:t>
      </w:r>
      <w:r>
        <w:rPr>
          <w:rFonts w:eastAsia="Times New Roman"/>
        </w:rPr>
        <w:t>контактным данным</w:t>
      </w:r>
      <w:r w:rsidRPr="00EC1C9A">
        <w:rPr>
          <w:rFonts w:eastAsia="Times New Roman"/>
        </w:rPr>
        <w:t xml:space="preserve">, </w:t>
      </w:r>
      <w:r w:rsidRPr="00B47DA2">
        <w:rPr>
          <w:rFonts w:eastAsia="Times New Roman"/>
        </w:rPr>
        <w:t xml:space="preserve">тел </w:t>
      </w:r>
      <w:r w:rsidRPr="00A508B8">
        <w:rPr>
          <w:rFonts w:eastAsia="Times New Roman"/>
        </w:rPr>
        <w:t xml:space="preserve">8(992)310-07-10 </w:t>
      </w:r>
      <w:r w:rsidRPr="00B47DA2">
        <w:rPr>
          <w:rFonts w:eastAsia="Times New Roman"/>
        </w:rPr>
        <w:t>(мск+2 часа)</w:t>
      </w:r>
      <w:r w:rsidRPr="00DF48FA">
        <w:rPr>
          <w:rFonts w:eastAsia="Times New Roman"/>
        </w:rPr>
        <w:t xml:space="preserve">. Контактное лицо </w:t>
      </w:r>
      <w:proofErr w:type="spellStart"/>
      <w:r>
        <w:rPr>
          <w:rFonts w:eastAsia="Times New Roman"/>
        </w:rPr>
        <w:t>Корник</w:t>
      </w:r>
      <w:proofErr w:type="spellEnd"/>
      <w:r>
        <w:rPr>
          <w:rFonts w:eastAsia="Times New Roman"/>
        </w:rPr>
        <w:t xml:space="preserve"> Анна</w:t>
      </w:r>
      <w:r w:rsidRPr="00DF48FA">
        <w:rPr>
          <w:rFonts w:eastAsia="Times New Roman"/>
        </w:rPr>
        <w:t>. 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  Адрес электронной почты:</w:t>
      </w:r>
      <w:r w:rsidRPr="00A508B8">
        <w:t xml:space="preserve"> </w:t>
      </w:r>
      <w:hyperlink r:id="rId9" w:history="1">
        <w:r w:rsidRPr="00AD5141">
          <w:rPr>
            <w:rStyle w:val="af0"/>
            <w:rFonts w:eastAsia="Times New Roman"/>
          </w:rPr>
          <w:t>ekb@auction-house.ru</w:t>
        </w:r>
      </w:hyperlink>
      <w:r w:rsidRPr="0057167C">
        <w:t>.</w:t>
      </w:r>
    </w:p>
    <w:bookmarkEnd w:id="0"/>
    <w:p w14:paraId="049BDA26" w14:textId="77777777" w:rsidR="001010EE" w:rsidRDefault="001010EE" w:rsidP="000C62B9">
      <w:pPr>
        <w:ind w:firstLine="567"/>
        <w:jc w:val="both"/>
        <w:rPr>
          <w:rFonts w:eastAsia="Times New Roman"/>
          <w:b/>
          <w:bCs/>
        </w:rPr>
      </w:pPr>
    </w:p>
    <w:p w14:paraId="343458BB" w14:textId="3D114CF5" w:rsidR="00F61EC0" w:rsidRDefault="00433E3D" w:rsidP="00433E3D">
      <w:pPr>
        <w:ind w:firstLine="567"/>
        <w:jc w:val="both"/>
        <w:rPr>
          <w:rFonts w:eastAsia="Times New Roman"/>
        </w:rPr>
      </w:pPr>
      <w:r w:rsidRPr="000338C8">
        <w:rPr>
          <w:rFonts w:eastAsia="Times New Roman"/>
          <w:b/>
          <w:bCs/>
        </w:rPr>
        <w:t>ВАЖНО:</w:t>
      </w:r>
      <w:r w:rsidRPr="00BB6EE7">
        <w:rPr>
          <w:rFonts w:eastAsia="Times New Roman"/>
        </w:rPr>
        <w:t xml:space="preserve"> </w:t>
      </w:r>
      <w:r>
        <w:rPr>
          <w:rFonts w:eastAsia="Times New Roman"/>
        </w:rPr>
        <w:t xml:space="preserve">Имущество находится в залоге у </w:t>
      </w:r>
      <w:r w:rsidR="001010EE" w:rsidRPr="001010EE">
        <w:rPr>
          <w:rFonts w:eastAsia="Times New Roman"/>
        </w:rPr>
        <w:t>ПАО СКБ Приморья «</w:t>
      </w:r>
      <w:proofErr w:type="spellStart"/>
      <w:r w:rsidR="001010EE" w:rsidRPr="001010EE">
        <w:rPr>
          <w:rFonts w:eastAsia="Times New Roman"/>
        </w:rPr>
        <w:t>Примсоцбанк</w:t>
      </w:r>
      <w:proofErr w:type="spellEnd"/>
      <w:r w:rsidR="001010EE" w:rsidRPr="001010EE">
        <w:rPr>
          <w:rFonts w:eastAsia="Times New Roman"/>
        </w:rPr>
        <w:t>»</w:t>
      </w:r>
      <w:r>
        <w:rPr>
          <w:rFonts w:eastAsia="Times New Roman"/>
        </w:rPr>
        <w:t xml:space="preserve">. </w:t>
      </w:r>
      <w:r w:rsidR="0042735F" w:rsidRPr="0042735F">
        <w:rPr>
          <w:rFonts w:eastAsia="Times New Roman"/>
        </w:rPr>
        <w:t xml:space="preserve">Реализация имущества производится финансовым управляющим </w:t>
      </w:r>
      <w:proofErr w:type="spellStart"/>
      <w:r w:rsidR="00FF495F" w:rsidRPr="00165143">
        <w:rPr>
          <w:b/>
          <w:bCs/>
        </w:rPr>
        <w:t>Максимцев</w:t>
      </w:r>
      <w:r w:rsidR="00FF495F">
        <w:rPr>
          <w:b/>
          <w:bCs/>
        </w:rPr>
        <w:t>ым</w:t>
      </w:r>
      <w:proofErr w:type="spellEnd"/>
      <w:r w:rsidR="00FF495F" w:rsidRPr="00165143">
        <w:rPr>
          <w:b/>
          <w:bCs/>
        </w:rPr>
        <w:t xml:space="preserve"> Виктор</w:t>
      </w:r>
      <w:r w:rsidR="00FF495F">
        <w:rPr>
          <w:b/>
          <w:bCs/>
        </w:rPr>
        <w:t>ом</w:t>
      </w:r>
      <w:r w:rsidR="00FF495F" w:rsidRPr="00165143">
        <w:rPr>
          <w:b/>
          <w:bCs/>
        </w:rPr>
        <w:t xml:space="preserve"> Александрович</w:t>
      </w:r>
      <w:r w:rsidR="00FF495F">
        <w:rPr>
          <w:b/>
          <w:bCs/>
        </w:rPr>
        <w:t>ем</w:t>
      </w:r>
      <w:r w:rsidR="00FF495F" w:rsidRPr="00165143">
        <w:t xml:space="preserve"> (ИНН 667110259892,</w:t>
      </w:r>
      <w:r w:rsidR="00FF495F">
        <w:t xml:space="preserve"> </w:t>
      </w:r>
      <w:r w:rsidR="00FF495F" w:rsidRPr="00165143">
        <w:t xml:space="preserve">СНИЛС 046-060-297 34), адрес для корреспонденции: 620144, г. Екатеринбург, ул. Сурикова, д. 7, кв. 125, </w:t>
      </w:r>
      <w:proofErr w:type="spellStart"/>
      <w:r w:rsidR="00FF495F" w:rsidRPr="00165143">
        <w:t>e-mail</w:t>
      </w:r>
      <w:proofErr w:type="spellEnd"/>
      <w:r w:rsidR="00FF495F" w:rsidRPr="00165143">
        <w:t>: maxsimcev@mail.ru тел. 8-912-218-15-58 - член СРО: Крымский союз профессиональных арбитражных управляющих «ЭКСПЕРТ» (ОГРН 1149102040185, ИНН 9102024960, адрес: 298600, Республика Крым, г. Ялта, ул. Садовая, 4), действующего в соответствии с Решением Арбитражного суда Свердловской области от 16.08.2022 г. по делу № А60-37084/2022</w:t>
      </w:r>
      <w:r w:rsidR="00FF495F">
        <w:t>.</w:t>
      </w:r>
    </w:p>
    <w:p w14:paraId="504C0559" w14:textId="77777777" w:rsidR="00F61EC0" w:rsidRDefault="00F61EC0" w:rsidP="00433E3D">
      <w:pPr>
        <w:ind w:firstLine="567"/>
        <w:jc w:val="both"/>
        <w:rPr>
          <w:rFonts w:eastAsia="Times New Roman"/>
        </w:rPr>
      </w:pPr>
    </w:p>
    <w:bookmarkEnd w:id="1"/>
    <w:p w14:paraId="7124E681" w14:textId="77777777" w:rsidR="00433E3D" w:rsidRDefault="00433E3D" w:rsidP="00433E3D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33016A7D" w14:textId="77777777" w:rsidR="003D08F0" w:rsidRPr="00851A29" w:rsidRDefault="003D08F0" w:rsidP="003D08F0">
      <w:pPr>
        <w:ind w:firstLine="567"/>
        <w:jc w:val="both"/>
        <w:rPr>
          <w:b/>
          <w:bCs/>
          <w:color w:val="0070C0"/>
        </w:rPr>
      </w:pPr>
      <w:r w:rsidRPr="00851A29">
        <w:rPr>
          <w:b/>
          <w:bCs/>
          <w:color w:val="0070C0"/>
        </w:rPr>
        <w:t xml:space="preserve">Лот №1 </w:t>
      </w:r>
    </w:p>
    <w:p w14:paraId="1911FD45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>
        <w:rPr>
          <w:rFonts w:eastAsia="Times New Roman"/>
          <w:b/>
          <w:bCs/>
        </w:rPr>
        <w:t xml:space="preserve">- </w:t>
      </w:r>
      <w:r w:rsidRPr="00165143">
        <w:rPr>
          <w:rFonts w:eastAsia="Times New Roman"/>
          <w:b/>
          <w:bCs/>
        </w:rPr>
        <w:t>Земельный участок</w:t>
      </w:r>
      <w:r w:rsidRPr="00165143">
        <w:rPr>
          <w:rFonts w:eastAsia="Times New Roman"/>
        </w:rPr>
        <w:t xml:space="preserve">, общей площадью </w:t>
      </w:r>
      <w:r w:rsidRPr="00165143">
        <w:rPr>
          <w:rFonts w:eastAsia="Times New Roman"/>
          <w:b/>
          <w:bCs/>
        </w:rPr>
        <w:t>809 кв. м</w:t>
      </w:r>
      <w:r w:rsidRPr="00165143">
        <w:rPr>
          <w:rFonts w:eastAsia="Times New Roman"/>
        </w:rPr>
        <w:t>., кадастровый номер 66:36:3002004:17, категория земель: земли сельскохозяйственного назначения, виды разрешенного использования: садоводство, адрес</w:t>
      </w:r>
      <w:r>
        <w:rPr>
          <w:rFonts w:eastAsia="Times New Roman"/>
        </w:rPr>
        <w:t xml:space="preserve"> </w:t>
      </w:r>
      <w:r w:rsidRPr="00165143">
        <w:rPr>
          <w:rFonts w:eastAsia="Times New Roman"/>
        </w:rPr>
        <w:t>(местоположение):</w:t>
      </w:r>
      <w:r>
        <w:rPr>
          <w:rFonts w:eastAsia="Times New Roman"/>
        </w:rPr>
        <w:t xml:space="preserve"> </w:t>
      </w:r>
      <w:r w:rsidRPr="00D5031F">
        <w:rPr>
          <w:rFonts w:eastAsia="Times New Roman"/>
          <w:b/>
          <w:bCs/>
        </w:rPr>
        <w:t xml:space="preserve">Свердловская область, г. Верхняя Пышма, кв. 46, 47 </w:t>
      </w:r>
      <w:proofErr w:type="spellStart"/>
      <w:r w:rsidRPr="00D5031F">
        <w:rPr>
          <w:rFonts w:eastAsia="Times New Roman"/>
          <w:b/>
          <w:bCs/>
        </w:rPr>
        <w:t>Верхнепышминского</w:t>
      </w:r>
      <w:proofErr w:type="spellEnd"/>
      <w:r w:rsidRPr="00D5031F">
        <w:rPr>
          <w:rFonts w:eastAsia="Times New Roman"/>
          <w:b/>
          <w:bCs/>
        </w:rPr>
        <w:t xml:space="preserve"> лесничества Уралмашевского лесхоза СТ "Надежда" №73, уч. №17</w:t>
      </w:r>
      <w:r w:rsidRPr="00165143">
        <w:rPr>
          <w:rFonts w:eastAsia="Times New Roman"/>
        </w:rPr>
        <w:t>.</w:t>
      </w:r>
    </w:p>
    <w:p w14:paraId="622E1017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Принадлежит Должнику на праве собственности, что подтверждается записью о регистрации в Едином государственном реестре недвижимости № 66:36:3002004:17-66/199/2020-6 от 06.08.2020.</w:t>
      </w:r>
    </w:p>
    <w:p w14:paraId="1C2C1BE6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 xml:space="preserve">Существующие ограничения (обременения): </w:t>
      </w:r>
    </w:p>
    <w:p w14:paraId="6336FC5A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1.</w:t>
      </w:r>
      <w:r w:rsidRPr="00165143">
        <w:rPr>
          <w:rFonts w:eastAsia="Times New Roman"/>
        </w:rPr>
        <w:tab/>
        <w:t>Запрещение регистрации №66:36:3002004:17-66/199/2022-10 от 01.12.2022</w:t>
      </w:r>
    </w:p>
    <w:p w14:paraId="4F7BF292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2.</w:t>
      </w:r>
      <w:r w:rsidRPr="00165143">
        <w:rPr>
          <w:rFonts w:eastAsia="Times New Roman"/>
        </w:rPr>
        <w:tab/>
        <w:t>Запрещение регистрации №66:36:3002004:17-66/113/2022-8 от 17.08.2022</w:t>
      </w:r>
    </w:p>
    <w:p w14:paraId="611597C4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3.</w:t>
      </w:r>
      <w:r w:rsidRPr="00165143">
        <w:rPr>
          <w:rFonts w:eastAsia="Times New Roman"/>
        </w:rPr>
        <w:tab/>
        <w:t>Запрещение регистрации №66:36:3002004:17-66/199/2022-9 от 17.08.2022</w:t>
      </w:r>
    </w:p>
    <w:p w14:paraId="146C140C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4.</w:t>
      </w:r>
      <w:r w:rsidRPr="00165143">
        <w:rPr>
          <w:rFonts w:eastAsia="Times New Roman"/>
        </w:rPr>
        <w:tab/>
        <w:t>Залог в силу закона № 66:36:3002004:17-66/199/2020-7 от 06.08.2020, сроком</w:t>
      </w:r>
      <w:r>
        <w:rPr>
          <w:rFonts w:eastAsia="Times New Roman"/>
        </w:rPr>
        <w:t xml:space="preserve"> </w:t>
      </w:r>
      <w:r w:rsidRPr="00165143">
        <w:rPr>
          <w:rFonts w:eastAsia="Times New Roman"/>
        </w:rPr>
        <w:t>действия с 06.08.2020 на 240 месяцев, лицо, в пользу которого установлено ограничение прав и обременение объекта недвижимости: ПАО СКБ Приморья «</w:t>
      </w:r>
      <w:proofErr w:type="spellStart"/>
      <w:r w:rsidRPr="00165143">
        <w:rPr>
          <w:rFonts w:eastAsia="Times New Roman"/>
        </w:rPr>
        <w:t>Примсоцбанк</w:t>
      </w:r>
      <w:proofErr w:type="spellEnd"/>
      <w:r w:rsidRPr="00165143">
        <w:rPr>
          <w:rFonts w:eastAsia="Times New Roman"/>
        </w:rPr>
        <w:t>» (ИНН: 2539013067).</w:t>
      </w:r>
    </w:p>
    <w:p w14:paraId="1149BBAC" w14:textId="77777777" w:rsidR="00FF495F" w:rsidRDefault="00FF495F" w:rsidP="00FF495F">
      <w:pPr>
        <w:ind w:firstLine="709"/>
        <w:jc w:val="both"/>
        <w:rPr>
          <w:rFonts w:eastAsia="Times New Roman"/>
          <w:b/>
          <w:bCs/>
        </w:rPr>
      </w:pPr>
    </w:p>
    <w:p w14:paraId="54B16882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>
        <w:rPr>
          <w:rFonts w:eastAsia="Times New Roman"/>
          <w:b/>
          <w:bCs/>
        </w:rPr>
        <w:t xml:space="preserve">- </w:t>
      </w:r>
      <w:r w:rsidRPr="00FC6AE4">
        <w:rPr>
          <w:rFonts w:eastAsia="Times New Roman"/>
          <w:b/>
          <w:bCs/>
        </w:rPr>
        <w:t>Жилой дом</w:t>
      </w:r>
      <w:r w:rsidRPr="00165143">
        <w:rPr>
          <w:rFonts w:eastAsia="Times New Roman"/>
        </w:rPr>
        <w:t xml:space="preserve"> по адресу: </w:t>
      </w:r>
      <w:r w:rsidRPr="00D5031F">
        <w:rPr>
          <w:rFonts w:eastAsia="Times New Roman"/>
          <w:b/>
          <w:bCs/>
        </w:rPr>
        <w:t xml:space="preserve">Свердловская область, г Верхняя Пышма, с/т "Надежда" №73 кв 46, 47 </w:t>
      </w:r>
      <w:proofErr w:type="spellStart"/>
      <w:r w:rsidRPr="00D5031F">
        <w:rPr>
          <w:rFonts w:eastAsia="Times New Roman"/>
          <w:b/>
          <w:bCs/>
        </w:rPr>
        <w:t>Верхнепышминского</w:t>
      </w:r>
      <w:proofErr w:type="spellEnd"/>
      <w:r w:rsidRPr="00D5031F">
        <w:rPr>
          <w:rFonts w:eastAsia="Times New Roman"/>
          <w:b/>
          <w:bCs/>
        </w:rPr>
        <w:t xml:space="preserve"> лесничества Уралмашевского лесхоза, уч. № 17</w:t>
      </w:r>
      <w:r w:rsidRPr="00165143">
        <w:rPr>
          <w:rFonts w:eastAsia="Times New Roman"/>
        </w:rPr>
        <w:t xml:space="preserve">, общей площадью </w:t>
      </w:r>
      <w:r w:rsidRPr="00FC6AE4">
        <w:rPr>
          <w:rFonts w:eastAsia="Times New Roman"/>
          <w:b/>
          <w:bCs/>
        </w:rPr>
        <w:t>180,0</w:t>
      </w:r>
      <w:r w:rsidRPr="00165143">
        <w:rPr>
          <w:rFonts w:eastAsia="Times New Roman"/>
        </w:rPr>
        <w:t xml:space="preserve"> кв. метров, этажность: 2, кадастровый номер 66:36:3002004:202, назначение: жилое.</w:t>
      </w:r>
    </w:p>
    <w:p w14:paraId="350337D1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Принадлежит Должнику на праве собственности, что подтверждается записью о регистрации в Едином государственном реестре недвижимости № 66:36:3002004:202-66/199/2020-6 от 06.08.2020.</w:t>
      </w:r>
    </w:p>
    <w:p w14:paraId="578118AD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 xml:space="preserve">Существующие ограничения (обременения): </w:t>
      </w:r>
    </w:p>
    <w:p w14:paraId="0E9C9731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1.</w:t>
      </w:r>
      <w:r w:rsidRPr="00165143">
        <w:rPr>
          <w:rFonts w:eastAsia="Times New Roman"/>
        </w:rPr>
        <w:tab/>
        <w:t>Запрещение регистрации №66:36:3002004:202-66/199/2022-10 от 01.12.2022</w:t>
      </w:r>
    </w:p>
    <w:p w14:paraId="2860ED52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2.</w:t>
      </w:r>
      <w:r w:rsidRPr="00165143">
        <w:rPr>
          <w:rFonts w:eastAsia="Times New Roman"/>
        </w:rPr>
        <w:tab/>
        <w:t>Запрещение регистрации №66:36:3002004:202-66/113/2022-8 от 17.08.2022</w:t>
      </w:r>
    </w:p>
    <w:p w14:paraId="297D374F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3.</w:t>
      </w:r>
      <w:r w:rsidRPr="00165143">
        <w:rPr>
          <w:rFonts w:eastAsia="Times New Roman"/>
        </w:rPr>
        <w:tab/>
        <w:t>Запрещение регистрации №66:36:3002004:202-66/199/2022-9 от 17.08.2022</w:t>
      </w:r>
    </w:p>
    <w:p w14:paraId="43BFA758" w14:textId="77777777" w:rsidR="00FF495F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lastRenderedPageBreak/>
        <w:t>4.</w:t>
      </w:r>
      <w:r w:rsidRPr="00165143">
        <w:rPr>
          <w:rFonts w:eastAsia="Times New Roman"/>
        </w:rPr>
        <w:tab/>
        <w:t>Залог в силу закона № 66:36:3002004:202-66/199/2020-7 от 06.08.2020, срок</w:t>
      </w:r>
      <w:r>
        <w:rPr>
          <w:rFonts w:eastAsia="Times New Roman"/>
        </w:rPr>
        <w:t xml:space="preserve"> </w:t>
      </w:r>
      <w:r w:rsidRPr="00165143">
        <w:rPr>
          <w:rFonts w:eastAsia="Times New Roman"/>
        </w:rPr>
        <w:t>действия с 06.08.2020 на 240 месяцев, лицо, в пользу которого установлено ограничение прав и обременение объекта недвижимости: ПАО СКБ Приморья «</w:t>
      </w:r>
      <w:proofErr w:type="spellStart"/>
      <w:r w:rsidRPr="00165143">
        <w:rPr>
          <w:rFonts w:eastAsia="Times New Roman"/>
        </w:rPr>
        <w:t>Примсоцбанк</w:t>
      </w:r>
      <w:proofErr w:type="spellEnd"/>
      <w:r w:rsidRPr="00165143">
        <w:rPr>
          <w:rFonts w:eastAsia="Times New Roman"/>
        </w:rPr>
        <w:t>» (ИНН: 2539013067).</w:t>
      </w:r>
    </w:p>
    <w:p w14:paraId="2A83A60C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</w:p>
    <w:p w14:paraId="1785F45A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>
        <w:rPr>
          <w:rFonts w:eastAsia="Times New Roman"/>
          <w:b/>
          <w:bCs/>
        </w:rPr>
        <w:t>- Н</w:t>
      </w:r>
      <w:r w:rsidRPr="00D5031F">
        <w:rPr>
          <w:rFonts w:eastAsia="Times New Roman"/>
          <w:b/>
          <w:bCs/>
        </w:rPr>
        <w:t>ежилое здание</w:t>
      </w:r>
      <w:r w:rsidRPr="00165143">
        <w:rPr>
          <w:rFonts w:eastAsia="Times New Roman"/>
        </w:rPr>
        <w:t xml:space="preserve"> </w:t>
      </w:r>
      <w:r w:rsidRPr="00D5031F">
        <w:rPr>
          <w:rFonts w:eastAsia="Times New Roman"/>
          <w:b/>
          <w:bCs/>
        </w:rPr>
        <w:t>(баня)</w:t>
      </w:r>
      <w:r w:rsidRPr="00165143">
        <w:rPr>
          <w:rFonts w:eastAsia="Times New Roman"/>
        </w:rPr>
        <w:t xml:space="preserve">, расположенное на земельном участке по адресу: </w:t>
      </w:r>
      <w:r w:rsidRPr="00D5031F">
        <w:rPr>
          <w:rFonts w:eastAsia="Times New Roman"/>
          <w:b/>
          <w:bCs/>
        </w:rPr>
        <w:t xml:space="preserve">Свердловская область, г. Верхняя Пышма, с/т "Надежда" №73 кв. 46, 47 </w:t>
      </w:r>
      <w:proofErr w:type="spellStart"/>
      <w:r w:rsidRPr="00D5031F">
        <w:rPr>
          <w:rFonts w:eastAsia="Times New Roman"/>
          <w:b/>
          <w:bCs/>
        </w:rPr>
        <w:t>Верхнепышминского</w:t>
      </w:r>
      <w:proofErr w:type="spellEnd"/>
      <w:r w:rsidRPr="00D5031F">
        <w:rPr>
          <w:rFonts w:eastAsia="Times New Roman"/>
          <w:b/>
          <w:bCs/>
        </w:rPr>
        <w:t xml:space="preserve"> лесничества Уралмашевского лесхоза, уч. № 17</w:t>
      </w:r>
      <w:r w:rsidRPr="00165143">
        <w:rPr>
          <w:rFonts w:eastAsia="Times New Roman"/>
        </w:rPr>
        <w:t xml:space="preserve">, общая площадь: </w:t>
      </w:r>
      <w:r w:rsidRPr="00D5031F">
        <w:rPr>
          <w:rFonts w:eastAsia="Times New Roman"/>
          <w:b/>
          <w:bCs/>
        </w:rPr>
        <w:t>15,0</w:t>
      </w:r>
      <w:r w:rsidRPr="00165143">
        <w:rPr>
          <w:rFonts w:eastAsia="Times New Roman"/>
        </w:rPr>
        <w:t xml:space="preserve"> кв. метров., этажность: 1, назначение: нежилое, кадастровый номер: 66:36:3002004:205.</w:t>
      </w:r>
    </w:p>
    <w:p w14:paraId="08FBD9F2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Принадлежит Должнику на праве собственности, что подтверждается записью о регистрации в Едином государственном реестре недвижимости № 66:36:3002004:205-66/199/2020-6 от 06.08.2020.</w:t>
      </w:r>
    </w:p>
    <w:p w14:paraId="40E4C3B3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 xml:space="preserve">Существующие ограничения (обременения): </w:t>
      </w:r>
    </w:p>
    <w:p w14:paraId="23347901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1.</w:t>
      </w:r>
      <w:r w:rsidRPr="00165143">
        <w:rPr>
          <w:rFonts w:eastAsia="Times New Roman"/>
        </w:rPr>
        <w:tab/>
        <w:t>Запрещение регистрации №66:36:3002004:205-66/199/2022-10 от 01.12.2022</w:t>
      </w:r>
    </w:p>
    <w:p w14:paraId="2F12E013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2.</w:t>
      </w:r>
      <w:r w:rsidRPr="00165143">
        <w:rPr>
          <w:rFonts w:eastAsia="Times New Roman"/>
        </w:rPr>
        <w:tab/>
        <w:t>Запрещение регистрации №66:36:3002004:205-66/113/2022-8 от 17.08.2022</w:t>
      </w:r>
    </w:p>
    <w:p w14:paraId="022B0209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3.</w:t>
      </w:r>
      <w:r w:rsidRPr="00165143">
        <w:rPr>
          <w:rFonts w:eastAsia="Times New Roman"/>
        </w:rPr>
        <w:tab/>
        <w:t>Запрещение регистрации №66:36:3002004:205-66/199/2022-9 от 17.08.2022</w:t>
      </w:r>
    </w:p>
    <w:p w14:paraId="46F9D189" w14:textId="77777777" w:rsidR="00FF495F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4.</w:t>
      </w:r>
      <w:r w:rsidRPr="00165143">
        <w:rPr>
          <w:rFonts w:eastAsia="Times New Roman"/>
        </w:rPr>
        <w:tab/>
        <w:t>Залог в силу закона № 66:36:3002004:205-66/199/2020-7 от 06.08.2020, сроком</w:t>
      </w:r>
      <w:r>
        <w:rPr>
          <w:rFonts w:eastAsia="Times New Roman"/>
        </w:rPr>
        <w:t xml:space="preserve"> </w:t>
      </w:r>
      <w:r w:rsidRPr="00165143">
        <w:rPr>
          <w:rFonts w:eastAsia="Times New Roman"/>
        </w:rPr>
        <w:t>действия с 06.08.2020 на 240 месяцев, лицо, в пользу которого установлено ограничение прав и обременение объекта недвижимости: ПАО СКБ Приморья «</w:t>
      </w:r>
      <w:proofErr w:type="spellStart"/>
      <w:r w:rsidRPr="00165143">
        <w:rPr>
          <w:rFonts w:eastAsia="Times New Roman"/>
        </w:rPr>
        <w:t>Примсоцбанк</w:t>
      </w:r>
      <w:proofErr w:type="spellEnd"/>
      <w:r w:rsidRPr="00165143">
        <w:rPr>
          <w:rFonts w:eastAsia="Times New Roman"/>
        </w:rPr>
        <w:t>» (ИНН: 2539013067).</w:t>
      </w:r>
    </w:p>
    <w:p w14:paraId="78E84C6F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</w:p>
    <w:p w14:paraId="02C9431A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>
        <w:rPr>
          <w:rFonts w:eastAsia="Times New Roman"/>
          <w:b/>
          <w:bCs/>
        </w:rPr>
        <w:t xml:space="preserve">- </w:t>
      </w:r>
      <w:r w:rsidRPr="00D5031F">
        <w:rPr>
          <w:rFonts w:eastAsia="Times New Roman"/>
          <w:b/>
          <w:bCs/>
        </w:rPr>
        <w:t>Нежилое здание (сарай)</w:t>
      </w:r>
      <w:r w:rsidRPr="00165143">
        <w:rPr>
          <w:rFonts w:eastAsia="Times New Roman"/>
        </w:rPr>
        <w:t xml:space="preserve">, расположенное на земельном участке по адресу: </w:t>
      </w:r>
      <w:r w:rsidRPr="00D5031F">
        <w:rPr>
          <w:rFonts w:eastAsia="Times New Roman"/>
          <w:b/>
          <w:bCs/>
        </w:rPr>
        <w:t xml:space="preserve">Свердловская область, г. Верхняя Пышма, с/т "Надежда" №73 кв. 46, 47 </w:t>
      </w:r>
      <w:proofErr w:type="spellStart"/>
      <w:r w:rsidRPr="00D5031F">
        <w:rPr>
          <w:rFonts w:eastAsia="Times New Roman"/>
          <w:b/>
          <w:bCs/>
        </w:rPr>
        <w:t>Верхнепышминского</w:t>
      </w:r>
      <w:proofErr w:type="spellEnd"/>
      <w:r w:rsidRPr="00D5031F">
        <w:rPr>
          <w:rFonts w:eastAsia="Times New Roman"/>
          <w:b/>
          <w:bCs/>
        </w:rPr>
        <w:t xml:space="preserve"> лесничества Уралмашевского лесхоза, уч. № 17</w:t>
      </w:r>
      <w:r w:rsidRPr="00165143">
        <w:rPr>
          <w:rFonts w:eastAsia="Times New Roman"/>
        </w:rPr>
        <w:t xml:space="preserve">, общая площадь: </w:t>
      </w:r>
      <w:r w:rsidRPr="00D5031F">
        <w:rPr>
          <w:rFonts w:eastAsia="Times New Roman"/>
          <w:b/>
          <w:bCs/>
        </w:rPr>
        <w:t>9,0</w:t>
      </w:r>
      <w:r w:rsidRPr="00165143">
        <w:rPr>
          <w:rFonts w:eastAsia="Times New Roman"/>
        </w:rPr>
        <w:t xml:space="preserve"> кв. метров., этажность: 1, </w:t>
      </w:r>
      <w:proofErr w:type="spellStart"/>
      <w:r w:rsidRPr="00165143">
        <w:rPr>
          <w:rFonts w:eastAsia="Times New Roman"/>
        </w:rPr>
        <w:t>назначение:нежилое</w:t>
      </w:r>
      <w:proofErr w:type="spellEnd"/>
      <w:r w:rsidRPr="00165143">
        <w:rPr>
          <w:rFonts w:eastAsia="Times New Roman"/>
        </w:rPr>
        <w:t>, кадастровый номер: 66:36:3002004:204.</w:t>
      </w:r>
    </w:p>
    <w:p w14:paraId="7E1FEAD3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Принадлежит Должнику на праве собственности, что подтверждается записью о регистрации в Едином государственном реестре недвижимости № 66:36:3002004:204-66/199/2020-6 от 06.08.2020.</w:t>
      </w:r>
    </w:p>
    <w:p w14:paraId="29808B34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 xml:space="preserve">Существующие ограничения (обременения): </w:t>
      </w:r>
    </w:p>
    <w:p w14:paraId="43691FAF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1.</w:t>
      </w:r>
      <w:r w:rsidRPr="00165143">
        <w:rPr>
          <w:rFonts w:eastAsia="Times New Roman"/>
        </w:rPr>
        <w:tab/>
        <w:t>Запрещение регистрации №66:36:3002004:204-66/199/2022-10 от 01.12.2022</w:t>
      </w:r>
    </w:p>
    <w:p w14:paraId="32F15597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2.</w:t>
      </w:r>
      <w:r w:rsidRPr="00165143">
        <w:rPr>
          <w:rFonts w:eastAsia="Times New Roman"/>
        </w:rPr>
        <w:tab/>
        <w:t>Запрещение регистрации №66:36:3002004:204-66/113/2022-8 от 17.08.2022</w:t>
      </w:r>
    </w:p>
    <w:p w14:paraId="6F6D539A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3.</w:t>
      </w:r>
      <w:r w:rsidRPr="00165143">
        <w:rPr>
          <w:rFonts w:eastAsia="Times New Roman"/>
        </w:rPr>
        <w:tab/>
        <w:t>Запрещение регистрации №66:36:3002004:204-66/199/2022-9 от 17.08.2022</w:t>
      </w:r>
    </w:p>
    <w:p w14:paraId="502D1B4D" w14:textId="77777777" w:rsidR="00FF495F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4.</w:t>
      </w:r>
      <w:r w:rsidRPr="00165143">
        <w:rPr>
          <w:rFonts w:eastAsia="Times New Roman"/>
        </w:rPr>
        <w:tab/>
        <w:t>Залог в силу закона № 66:36:3002004:204-66/199/2020-7 от 06.08.2020, срок</w:t>
      </w:r>
      <w:r>
        <w:rPr>
          <w:rFonts w:eastAsia="Times New Roman"/>
        </w:rPr>
        <w:t xml:space="preserve"> </w:t>
      </w:r>
      <w:r w:rsidRPr="00165143">
        <w:rPr>
          <w:rFonts w:eastAsia="Times New Roman"/>
        </w:rPr>
        <w:t>действия с 06.08.2020 на 240 месяцев, лицо, в пользу которого установлено ограничение прав и обременение объекта недвижимости: ПАО СКБ Приморья «</w:t>
      </w:r>
      <w:proofErr w:type="spellStart"/>
      <w:r w:rsidRPr="00165143">
        <w:rPr>
          <w:rFonts w:eastAsia="Times New Roman"/>
        </w:rPr>
        <w:t>Примсоцбанк</w:t>
      </w:r>
      <w:proofErr w:type="spellEnd"/>
      <w:r w:rsidRPr="00165143">
        <w:rPr>
          <w:rFonts w:eastAsia="Times New Roman"/>
        </w:rPr>
        <w:t>» (ИНН: 2539013067).</w:t>
      </w:r>
    </w:p>
    <w:p w14:paraId="6D7D4996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</w:p>
    <w:p w14:paraId="7A7CFFEB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>
        <w:rPr>
          <w:rFonts w:eastAsia="Times New Roman"/>
          <w:b/>
          <w:bCs/>
        </w:rPr>
        <w:t xml:space="preserve">- </w:t>
      </w:r>
      <w:r w:rsidRPr="00D5031F">
        <w:rPr>
          <w:rFonts w:eastAsia="Times New Roman"/>
          <w:b/>
          <w:bCs/>
        </w:rPr>
        <w:t>Теплица (сооружение)</w:t>
      </w:r>
      <w:r w:rsidRPr="00165143">
        <w:rPr>
          <w:rFonts w:eastAsia="Times New Roman"/>
        </w:rPr>
        <w:t xml:space="preserve"> расположенная на земельном участке по адресу: </w:t>
      </w:r>
      <w:r w:rsidRPr="005B4CF2">
        <w:rPr>
          <w:rFonts w:eastAsia="Times New Roman"/>
          <w:b/>
          <w:bCs/>
        </w:rPr>
        <w:t xml:space="preserve">Свердловская область, г. Верхняя Пышма, с/т "Надежда" №73 кв. 46, 47 </w:t>
      </w:r>
      <w:proofErr w:type="spellStart"/>
      <w:r w:rsidRPr="005B4CF2">
        <w:rPr>
          <w:rFonts w:eastAsia="Times New Roman"/>
          <w:b/>
          <w:bCs/>
        </w:rPr>
        <w:t>Верхнепышминского</w:t>
      </w:r>
      <w:proofErr w:type="spellEnd"/>
      <w:r w:rsidRPr="005B4CF2">
        <w:rPr>
          <w:rFonts w:eastAsia="Times New Roman"/>
          <w:b/>
          <w:bCs/>
        </w:rPr>
        <w:t xml:space="preserve"> лесничества Уралмашевского лесхоза, уч. № 17</w:t>
      </w:r>
      <w:r w:rsidRPr="00165143">
        <w:rPr>
          <w:rFonts w:eastAsia="Times New Roman"/>
        </w:rPr>
        <w:t xml:space="preserve">, общая площадь: </w:t>
      </w:r>
      <w:r w:rsidRPr="005B4CF2">
        <w:rPr>
          <w:rFonts w:eastAsia="Times New Roman"/>
          <w:b/>
          <w:bCs/>
        </w:rPr>
        <w:t>24,0</w:t>
      </w:r>
      <w:r w:rsidRPr="00165143">
        <w:rPr>
          <w:rFonts w:eastAsia="Times New Roman"/>
        </w:rPr>
        <w:t xml:space="preserve"> кв. метров., этажность: 1, назначение: нежилое, кадастровый номер: 66:36:3002004:203.  </w:t>
      </w:r>
    </w:p>
    <w:p w14:paraId="2872C119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Принадлежит Должнику на праве собственности, что подтверждается записью о регистрации в Едином государственном реестре недвижимости № 66:36:3002004:203-66/199/2020-6 от 06.08.2020.</w:t>
      </w:r>
    </w:p>
    <w:p w14:paraId="5566B71E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 xml:space="preserve">Существующие ограничения (обременения): </w:t>
      </w:r>
    </w:p>
    <w:p w14:paraId="608BEE56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1.</w:t>
      </w:r>
      <w:r w:rsidRPr="00165143">
        <w:rPr>
          <w:rFonts w:eastAsia="Times New Roman"/>
        </w:rPr>
        <w:tab/>
        <w:t>Запрещение регистрации №66:36:3002004:203-66/199/2022-10 от 01.12.2022</w:t>
      </w:r>
    </w:p>
    <w:p w14:paraId="73433D6B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2.</w:t>
      </w:r>
      <w:r w:rsidRPr="00165143">
        <w:rPr>
          <w:rFonts w:eastAsia="Times New Roman"/>
        </w:rPr>
        <w:tab/>
        <w:t>Запрещение регистрации №66:36:3002004:203-66/113/2022-8 от 17.08.2022</w:t>
      </w:r>
    </w:p>
    <w:p w14:paraId="75982C73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3.</w:t>
      </w:r>
      <w:r w:rsidRPr="00165143">
        <w:rPr>
          <w:rFonts w:eastAsia="Times New Roman"/>
        </w:rPr>
        <w:tab/>
        <w:t>Запрещение регистрации №66:36:3002004:203-66/199/2022-9 от 17.08.2022</w:t>
      </w:r>
    </w:p>
    <w:p w14:paraId="69EE3E45" w14:textId="77777777" w:rsidR="00FF495F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4.</w:t>
      </w:r>
      <w:r w:rsidRPr="00165143">
        <w:rPr>
          <w:rFonts w:eastAsia="Times New Roman"/>
        </w:rPr>
        <w:tab/>
        <w:t>Залог в силу закона № 66:36:3002004:203-66/199/2020-7 от 06.08.2020, срок</w:t>
      </w:r>
      <w:r>
        <w:rPr>
          <w:rFonts w:eastAsia="Times New Roman"/>
        </w:rPr>
        <w:t xml:space="preserve"> </w:t>
      </w:r>
      <w:r w:rsidRPr="00165143">
        <w:rPr>
          <w:rFonts w:eastAsia="Times New Roman"/>
        </w:rPr>
        <w:t>действия с 06.08.2020 на 240 месяцев, лицо, в пользу которого установлено ограничение прав и обременение объекта недвижимости: ПАО СКБ Приморья «</w:t>
      </w:r>
      <w:proofErr w:type="spellStart"/>
      <w:r w:rsidRPr="00165143">
        <w:rPr>
          <w:rFonts w:eastAsia="Times New Roman"/>
        </w:rPr>
        <w:t>Примсоцбанк</w:t>
      </w:r>
      <w:proofErr w:type="spellEnd"/>
      <w:r w:rsidRPr="00165143">
        <w:rPr>
          <w:rFonts w:eastAsia="Times New Roman"/>
        </w:rPr>
        <w:t>» (ИНН: 2539013067).</w:t>
      </w:r>
    </w:p>
    <w:p w14:paraId="4D73DFD6" w14:textId="77777777" w:rsidR="003D08F0" w:rsidRPr="00B47DA2" w:rsidRDefault="003D08F0" w:rsidP="003D08F0">
      <w:pPr>
        <w:ind w:firstLine="709"/>
        <w:jc w:val="both"/>
      </w:pPr>
    </w:p>
    <w:p w14:paraId="70D58B40" w14:textId="77777777" w:rsidR="002F1B6F" w:rsidRPr="003E3EC0" w:rsidRDefault="002F1B6F" w:rsidP="002F1B6F">
      <w:pPr>
        <w:jc w:val="both"/>
        <w:rPr>
          <w:b/>
          <w:bCs/>
        </w:rPr>
      </w:pPr>
      <w:r w:rsidRPr="003E3EC0">
        <w:rPr>
          <w:b/>
          <w:bCs/>
        </w:rPr>
        <w:t xml:space="preserve">Начальная цена: </w:t>
      </w:r>
      <w:r>
        <w:rPr>
          <w:b/>
          <w:bCs/>
          <w:color w:val="0070C0"/>
        </w:rPr>
        <w:t>7 259 400</w:t>
      </w:r>
      <w:r w:rsidRPr="00B51BD5">
        <w:rPr>
          <w:color w:val="0070C0"/>
        </w:rPr>
        <w:t xml:space="preserve"> </w:t>
      </w:r>
      <w:r w:rsidRPr="003E3EC0">
        <w:rPr>
          <w:color w:val="000000"/>
        </w:rPr>
        <w:t>(</w:t>
      </w:r>
      <w:r>
        <w:rPr>
          <w:color w:val="000000"/>
        </w:rPr>
        <w:t xml:space="preserve">Семь миллионов двести пятьдесят девять тысяч четыреста)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</w:p>
    <w:p w14:paraId="0D7BD6E1" w14:textId="2A069A2B" w:rsidR="000F3115" w:rsidRDefault="000F3115" w:rsidP="000F3115">
      <w:pPr>
        <w:jc w:val="both"/>
        <w:rPr>
          <w:lang w:eastAsia="en-US"/>
        </w:rPr>
      </w:pPr>
      <w:r w:rsidRPr="00FA42AA">
        <w:rPr>
          <w:b/>
          <w:bCs/>
        </w:rPr>
        <w:t>Цена отсечения</w:t>
      </w:r>
      <w:r>
        <w:rPr>
          <w:b/>
          <w:bCs/>
        </w:rPr>
        <w:t xml:space="preserve">: </w:t>
      </w:r>
      <w:r w:rsidR="00920664">
        <w:rPr>
          <w:b/>
          <w:bCs/>
          <w:color w:val="0070C0"/>
        </w:rPr>
        <w:t>5 807 520</w:t>
      </w:r>
      <w:r w:rsidR="00433E3D">
        <w:rPr>
          <w:b/>
          <w:bCs/>
          <w:lang w:eastAsia="en-US"/>
        </w:rPr>
        <w:t xml:space="preserve"> </w:t>
      </w:r>
      <w:r w:rsidR="00433E3D" w:rsidRPr="00FA0F41">
        <w:rPr>
          <w:lang w:eastAsia="en-US"/>
        </w:rPr>
        <w:t>(</w:t>
      </w:r>
      <w:r w:rsidR="00920664">
        <w:rPr>
          <w:lang w:eastAsia="en-US"/>
        </w:rPr>
        <w:t>Пять миллионов восемьсот семь тысяч пятьсот двадцать</w:t>
      </w:r>
      <w:r w:rsidR="00433E3D" w:rsidRPr="00FA0F41">
        <w:rPr>
          <w:lang w:eastAsia="en-US"/>
        </w:rPr>
        <w:t>)</w:t>
      </w:r>
      <w:r w:rsidR="00433E3D">
        <w:rPr>
          <w:b/>
          <w:bCs/>
          <w:lang w:eastAsia="en-US"/>
        </w:rPr>
        <w:t xml:space="preserve"> </w:t>
      </w:r>
      <w:r w:rsidR="00433E3D" w:rsidRPr="00FA0F41">
        <w:rPr>
          <w:b/>
          <w:bCs/>
          <w:color w:val="0070C0"/>
        </w:rPr>
        <w:t xml:space="preserve">руб. </w:t>
      </w:r>
      <w:r w:rsidR="0042735F">
        <w:rPr>
          <w:b/>
          <w:bCs/>
          <w:color w:val="0070C0"/>
        </w:rPr>
        <w:t>0</w:t>
      </w:r>
      <w:r w:rsidR="00433E3D">
        <w:rPr>
          <w:b/>
          <w:bCs/>
          <w:color w:val="0070C0"/>
        </w:rPr>
        <w:t>0</w:t>
      </w:r>
      <w:r w:rsidR="00433E3D" w:rsidRPr="00FA0F41">
        <w:rPr>
          <w:b/>
          <w:bCs/>
          <w:color w:val="0070C0"/>
        </w:rPr>
        <w:t xml:space="preserve"> коп</w:t>
      </w:r>
      <w:r w:rsidR="0042735F" w:rsidRPr="003E3EC0">
        <w:rPr>
          <w:b/>
          <w:bCs/>
        </w:rPr>
        <w:t xml:space="preserve">., </w:t>
      </w:r>
      <w:r w:rsidR="0042735F" w:rsidRPr="003E3EC0">
        <w:rPr>
          <w:bCs/>
        </w:rPr>
        <w:t>НДС</w:t>
      </w:r>
      <w:r w:rsidR="0042735F" w:rsidRPr="003E3EC0">
        <w:rPr>
          <w:b/>
          <w:bCs/>
        </w:rPr>
        <w:t xml:space="preserve"> </w:t>
      </w:r>
      <w:r w:rsidR="0042735F" w:rsidRPr="003E3EC0">
        <w:t xml:space="preserve">не </w:t>
      </w:r>
      <w:r w:rsidR="0042735F">
        <w:t>облагается</w:t>
      </w:r>
    </w:p>
    <w:p w14:paraId="62EF2F95" w14:textId="77777777" w:rsidR="000F3115" w:rsidRPr="00EE4E19" w:rsidRDefault="000F3115" w:rsidP="000F3115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Pr="00EE4E19">
        <w:rPr>
          <w:b/>
          <w:bCs/>
          <w:lang w:eastAsia="en-US"/>
        </w:rPr>
        <w:t xml:space="preserve"> равен </w:t>
      </w:r>
      <w:r>
        <w:rPr>
          <w:b/>
          <w:bCs/>
          <w:lang w:eastAsia="en-US"/>
        </w:rPr>
        <w:t>1</w:t>
      </w:r>
      <w:r w:rsidRPr="00EE4E19">
        <w:rPr>
          <w:b/>
          <w:bCs/>
          <w:lang w:eastAsia="en-US"/>
        </w:rPr>
        <w:t>0% от начальной цены соответствующего периода;</w:t>
      </w:r>
    </w:p>
    <w:p w14:paraId="0D0149AA" w14:textId="2339289F" w:rsidR="000F3115" w:rsidRPr="00EE4E19" w:rsidRDefault="000F3115" w:rsidP="000F3115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lastRenderedPageBreak/>
        <w:t>Шаг на понижение</w:t>
      </w:r>
      <w:r>
        <w:rPr>
          <w:b/>
          <w:bCs/>
          <w:lang w:eastAsia="en-US"/>
        </w:rPr>
        <w:t>:</w:t>
      </w:r>
      <w:r w:rsidRPr="00EE4E19">
        <w:rPr>
          <w:b/>
          <w:bCs/>
          <w:lang w:eastAsia="en-US"/>
        </w:rPr>
        <w:t xml:space="preserve"> </w:t>
      </w:r>
      <w:r w:rsidR="00920664">
        <w:rPr>
          <w:b/>
          <w:bCs/>
          <w:color w:val="0070C0"/>
          <w:lang w:eastAsia="en-US"/>
        </w:rPr>
        <w:t>362 970</w:t>
      </w:r>
      <w:r w:rsidRPr="00B46FEC">
        <w:rPr>
          <w:b/>
          <w:bCs/>
          <w:color w:val="0070C0"/>
          <w:lang w:eastAsia="en-US"/>
        </w:rPr>
        <w:t xml:space="preserve"> </w:t>
      </w:r>
      <w:r w:rsidRPr="00EE4E19">
        <w:rPr>
          <w:lang w:eastAsia="en-US"/>
        </w:rPr>
        <w:t>(</w:t>
      </w:r>
      <w:r w:rsidR="00920664">
        <w:rPr>
          <w:lang w:eastAsia="en-US"/>
        </w:rPr>
        <w:t>Триста шестьдесят две тысячи девятьсот семьдесят</w:t>
      </w:r>
      <w:r w:rsidRPr="00EE4E19">
        <w:rPr>
          <w:lang w:eastAsia="en-US"/>
        </w:rPr>
        <w:t xml:space="preserve">) </w:t>
      </w:r>
      <w:r w:rsidRPr="00B46FEC">
        <w:rPr>
          <w:b/>
          <w:bCs/>
          <w:color w:val="0070C0"/>
          <w:lang w:eastAsia="en-US"/>
        </w:rPr>
        <w:t xml:space="preserve">руб. </w:t>
      </w:r>
      <w:r w:rsidR="0042735F">
        <w:rPr>
          <w:b/>
          <w:bCs/>
          <w:color w:val="0070C0"/>
          <w:lang w:eastAsia="en-US"/>
        </w:rPr>
        <w:t>0</w:t>
      </w:r>
      <w:r w:rsidR="00A36856" w:rsidRPr="00B46FEC">
        <w:rPr>
          <w:b/>
          <w:bCs/>
          <w:color w:val="0070C0"/>
          <w:lang w:eastAsia="en-US"/>
        </w:rPr>
        <w:t>0</w:t>
      </w:r>
      <w:r w:rsidRPr="00B46FEC">
        <w:rPr>
          <w:b/>
          <w:bCs/>
          <w:color w:val="0070C0"/>
          <w:lang w:eastAsia="en-US"/>
        </w:rPr>
        <w:t xml:space="preserve"> коп</w:t>
      </w:r>
      <w:r>
        <w:rPr>
          <w:lang w:eastAsia="en-US"/>
        </w:rPr>
        <w:t>.</w:t>
      </w:r>
    </w:p>
    <w:p w14:paraId="0573ACC5" w14:textId="35F42DCD" w:rsidR="000F3115" w:rsidRDefault="000F3115" w:rsidP="000F3115">
      <w:pPr>
        <w:jc w:val="both"/>
        <w:rPr>
          <w:b/>
          <w:bCs/>
          <w:lang w:eastAsia="en-US"/>
        </w:rPr>
      </w:pPr>
      <w:r w:rsidRPr="00EE4E19">
        <w:rPr>
          <w:b/>
          <w:bCs/>
          <w:lang w:eastAsia="en-US"/>
        </w:rPr>
        <w:t>Период снижения</w:t>
      </w:r>
      <w:r>
        <w:rPr>
          <w:b/>
          <w:bCs/>
          <w:lang w:eastAsia="en-US"/>
        </w:rPr>
        <w:t>:</w:t>
      </w:r>
      <w:r w:rsidR="0042735F">
        <w:rPr>
          <w:b/>
          <w:bCs/>
          <w:lang w:eastAsia="en-US"/>
        </w:rPr>
        <w:t xml:space="preserve"> </w:t>
      </w:r>
      <w:r w:rsidR="00920664">
        <w:rPr>
          <w:b/>
          <w:bCs/>
          <w:lang w:eastAsia="en-US"/>
        </w:rPr>
        <w:t>7 календарных</w:t>
      </w:r>
      <w:r w:rsidR="0042735F">
        <w:rPr>
          <w:b/>
          <w:bCs/>
          <w:lang w:eastAsia="en-US"/>
        </w:rPr>
        <w:t xml:space="preserve"> дней</w:t>
      </w:r>
    </w:p>
    <w:p w14:paraId="20E50F5B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0F3115" w:rsidRPr="00512048" w14:paraId="3BD6D970" w14:textId="77777777" w:rsidTr="00C24A5C">
        <w:trPr>
          <w:trHeight w:val="888"/>
        </w:trPr>
        <w:tc>
          <w:tcPr>
            <w:tcW w:w="1980" w:type="dxa"/>
            <w:shd w:val="clear" w:color="000000" w:fill="DAE8EF"/>
            <w:vAlign w:val="center"/>
            <w:hideMark/>
          </w:tcPr>
          <w:p w14:paraId="65C096AB" w14:textId="48CE61E1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Дата и время </w:t>
            </w:r>
            <w:r w:rsidR="00283F13">
              <w:rPr>
                <w:rFonts w:eastAsia="Times New Roman"/>
                <w:b/>
                <w:bCs/>
                <w:color w:val="000000" w:themeColor="text1"/>
              </w:rPr>
              <w:t>начала периода приема заявок и задатков</w:t>
            </w:r>
          </w:p>
        </w:tc>
        <w:tc>
          <w:tcPr>
            <w:tcW w:w="2040" w:type="dxa"/>
            <w:shd w:val="clear" w:color="000000" w:fill="DAE8EF"/>
            <w:vAlign w:val="center"/>
            <w:hideMark/>
          </w:tcPr>
          <w:p w14:paraId="2860FF74" w14:textId="29AD8D2E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окончания периода приема заявок</w:t>
            </w:r>
            <w:r w:rsidR="00283F13">
              <w:rPr>
                <w:rFonts w:eastAsia="Times New Roman"/>
                <w:b/>
                <w:bCs/>
                <w:color w:val="000000" w:themeColor="text1"/>
              </w:rPr>
              <w:t xml:space="preserve"> и задатков</w:t>
            </w:r>
          </w:p>
        </w:tc>
        <w:tc>
          <w:tcPr>
            <w:tcW w:w="2200" w:type="dxa"/>
            <w:shd w:val="clear" w:color="000000" w:fill="DAE8EF"/>
            <w:vAlign w:val="center"/>
            <w:hideMark/>
          </w:tcPr>
          <w:p w14:paraId="2C34DD1C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Величина снижения</w:t>
            </w:r>
          </w:p>
        </w:tc>
        <w:tc>
          <w:tcPr>
            <w:tcW w:w="2180" w:type="dxa"/>
            <w:shd w:val="clear" w:color="000000" w:fill="DAE8EF"/>
            <w:vAlign w:val="center"/>
            <w:hideMark/>
          </w:tcPr>
          <w:p w14:paraId="03133818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Цена продажи</w:t>
            </w:r>
          </w:p>
        </w:tc>
        <w:tc>
          <w:tcPr>
            <w:tcW w:w="1960" w:type="dxa"/>
            <w:shd w:val="clear" w:color="000000" w:fill="DAE8EF"/>
            <w:vAlign w:val="center"/>
            <w:hideMark/>
          </w:tcPr>
          <w:p w14:paraId="135B97AF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Сумма задатка </w:t>
            </w:r>
            <w:r>
              <w:rPr>
                <w:rFonts w:eastAsia="Times New Roman"/>
                <w:b/>
                <w:bCs/>
                <w:color w:val="000000" w:themeColor="text1"/>
              </w:rPr>
              <w:t>1</w:t>
            </w:r>
            <w:r w:rsidRPr="00512048">
              <w:rPr>
                <w:rFonts w:eastAsia="Times New Roman"/>
                <w:b/>
                <w:bCs/>
                <w:color w:val="000000" w:themeColor="text1"/>
              </w:rPr>
              <w:t>0%</w:t>
            </w:r>
          </w:p>
        </w:tc>
      </w:tr>
      <w:tr w:rsidR="00920664" w:rsidRPr="00512048" w14:paraId="2E8881A1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3C606565" w14:textId="3717C1D0" w:rsidR="00920664" w:rsidRPr="00C23A7A" w:rsidRDefault="00920664" w:rsidP="00920664">
            <w:pPr>
              <w:jc w:val="center"/>
              <w:rPr>
                <w:rFonts w:eastAsia="Times New Roman"/>
                <w:color w:val="FF0000"/>
              </w:rPr>
            </w:pPr>
            <w:r w:rsidRPr="00C53EF5">
              <w:t>31.01.24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91EA703" w14:textId="4C85C064" w:rsidR="00920664" w:rsidRPr="00C23A7A" w:rsidRDefault="00920664" w:rsidP="00920664">
            <w:pPr>
              <w:jc w:val="center"/>
              <w:rPr>
                <w:rFonts w:eastAsia="Times New Roman"/>
                <w:color w:val="FF0000"/>
              </w:rPr>
            </w:pPr>
            <w:r w:rsidRPr="00C53EF5">
              <w:t>07.02.24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07F9F755" w14:textId="2BF9874D" w:rsidR="00920664" w:rsidRPr="006B7B65" w:rsidRDefault="00920664" w:rsidP="00920664">
            <w:pPr>
              <w:jc w:val="center"/>
              <w:rPr>
                <w:rFonts w:eastAsia="Times New Roman"/>
                <w:color w:val="FF0000"/>
              </w:rPr>
            </w:pPr>
            <w:r w:rsidRPr="00C53EF5">
              <w:t>0,00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1B92382C" w14:textId="06D7BB33" w:rsidR="00920664" w:rsidRPr="006B7B65" w:rsidRDefault="00920664" w:rsidP="00920664">
            <w:pPr>
              <w:jc w:val="center"/>
              <w:rPr>
                <w:rFonts w:eastAsia="Times New Roman"/>
                <w:color w:val="FF0000"/>
              </w:rPr>
            </w:pPr>
            <w:r w:rsidRPr="00C53EF5">
              <w:t>7 259 400,00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53819D9D" w14:textId="20FD1703" w:rsidR="00920664" w:rsidRPr="006B7B65" w:rsidRDefault="00920664" w:rsidP="00920664">
            <w:pPr>
              <w:jc w:val="center"/>
              <w:rPr>
                <w:rFonts w:eastAsia="Times New Roman"/>
                <w:color w:val="FF0000"/>
              </w:rPr>
            </w:pPr>
            <w:r w:rsidRPr="00C53EF5">
              <w:t>725 940,00 ₽</w:t>
            </w:r>
          </w:p>
        </w:tc>
      </w:tr>
      <w:tr w:rsidR="00920664" w:rsidRPr="00512048" w14:paraId="78F68C44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45E1BF0D" w14:textId="4C3C897A" w:rsidR="00920664" w:rsidRPr="00C23A7A" w:rsidRDefault="00920664" w:rsidP="00920664">
            <w:pPr>
              <w:jc w:val="center"/>
              <w:rPr>
                <w:rFonts w:eastAsia="Times New Roman"/>
                <w:color w:val="FF0000"/>
              </w:rPr>
            </w:pPr>
            <w:r w:rsidRPr="00C53EF5">
              <w:t>07.02.24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006B2D18" w14:textId="58A7BB3A" w:rsidR="00920664" w:rsidRPr="00C23A7A" w:rsidRDefault="00920664" w:rsidP="00920664">
            <w:pPr>
              <w:jc w:val="center"/>
              <w:rPr>
                <w:rFonts w:eastAsia="Times New Roman"/>
                <w:color w:val="FF0000"/>
              </w:rPr>
            </w:pPr>
            <w:r w:rsidRPr="00C53EF5">
              <w:t>14.02.24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2AAD9D41" w14:textId="1E6A2157" w:rsidR="00920664" w:rsidRPr="006B7B65" w:rsidRDefault="00920664" w:rsidP="00920664">
            <w:pPr>
              <w:jc w:val="center"/>
              <w:rPr>
                <w:rFonts w:eastAsia="Times New Roman"/>
                <w:color w:val="FF0000"/>
              </w:rPr>
            </w:pPr>
            <w:r w:rsidRPr="00C53EF5">
              <w:t>362 970,00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61768E8B" w14:textId="20EEE061" w:rsidR="00920664" w:rsidRPr="006B7B65" w:rsidRDefault="00920664" w:rsidP="00920664">
            <w:pPr>
              <w:jc w:val="center"/>
              <w:rPr>
                <w:rFonts w:eastAsia="Times New Roman"/>
                <w:color w:val="FF0000"/>
              </w:rPr>
            </w:pPr>
            <w:r w:rsidRPr="00C53EF5">
              <w:t>6 896 430,00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1C475E3A" w14:textId="5932E400" w:rsidR="00920664" w:rsidRPr="006B7B65" w:rsidRDefault="00920664" w:rsidP="00920664">
            <w:pPr>
              <w:jc w:val="center"/>
              <w:rPr>
                <w:rFonts w:eastAsia="Times New Roman"/>
                <w:color w:val="FF0000"/>
              </w:rPr>
            </w:pPr>
            <w:r w:rsidRPr="00C53EF5">
              <w:t>689 643,00 ₽</w:t>
            </w:r>
          </w:p>
        </w:tc>
      </w:tr>
      <w:tr w:rsidR="00920664" w:rsidRPr="00512048" w14:paraId="6CB26AD6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25700B8F" w14:textId="100EAEFE" w:rsidR="00920664" w:rsidRPr="00C23A7A" w:rsidRDefault="00920664" w:rsidP="00920664">
            <w:pPr>
              <w:jc w:val="center"/>
              <w:rPr>
                <w:rFonts w:eastAsia="Times New Roman"/>
                <w:color w:val="FF0000"/>
              </w:rPr>
            </w:pPr>
            <w:r w:rsidRPr="00C53EF5">
              <w:t>14.02.24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678345B" w14:textId="4CB687D2" w:rsidR="00920664" w:rsidRPr="00C23A7A" w:rsidRDefault="00920664" w:rsidP="00920664">
            <w:pPr>
              <w:jc w:val="center"/>
              <w:rPr>
                <w:rFonts w:eastAsia="Times New Roman"/>
                <w:color w:val="FF0000"/>
              </w:rPr>
            </w:pPr>
            <w:r w:rsidRPr="00C53EF5">
              <w:t>21.02.24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5C7D64DE" w14:textId="47B3C5BC" w:rsidR="00920664" w:rsidRPr="006B7B65" w:rsidRDefault="00920664" w:rsidP="00920664">
            <w:pPr>
              <w:jc w:val="center"/>
              <w:rPr>
                <w:rFonts w:eastAsia="Times New Roman"/>
                <w:color w:val="FF0000"/>
              </w:rPr>
            </w:pPr>
            <w:r w:rsidRPr="00C53EF5">
              <w:t>362 970,00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5193825F" w14:textId="0D772248" w:rsidR="00920664" w:rsidRPr="006B7B65" w:rsidRDefault="00920664" w:rsidP="00920664">
            <w:pPr>
              <w:jc w:val="center"/>
              <w:rPr>
                <w:rFonts w:eastAsia="Times New Roman"/>
                <w:color w:val="FF0000"/>
              </w:rPr>
            </w:pPr>
            <w:r w:rsidRPr="00C53EF5">
              <w:t>6 533 460,00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22FD5BAB" w14:textId="53E21365" w:rsidR="00920664" w:rsidRPr="006B7B65" w:rsidRDefault="00920664" w:rsidP="00920664">
            <w:pPr>
              <w:jc w:val="center"/>
              <w:rPr>
                <w:rFonts w:eastAsia="Times New Roman"/>
                <w:color w:val="FF0000"/>
              </w:rPr>
            </w:pPr>
            <w:r w:rsidRPr="00C53EF5">
              <w:t>653 346,00 ₽</w:t>
            </w:r>
          </w:p>
        </w:tc>
      </w:tr>
      <w:tr w:rsidR="00920664" w:rsidRPr="00512048" w14:paraId="41C28A2D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13B98B08" w14:textId="0C8C51F8" w:rsidR="00920664" w:rsidRPr="00C23A7A" w:rsidRDefault="00920664" w:rsidP="00920664">
            <w:pPr>
              <w:jc w:val="center"/>
              <w:rPr>
                <w:rFonts w:eastAsia="Times New Roman"/>
                <w:color w:val="FF0000"/>
              </w:rPr>
            </w:pPr>
            <w:r w:rsidRPr="00C53EF5">
              <w:t>21.02.24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0176BFA" w14:textId="4722D0E3" w:rsidR="00920664" w:rsidRPr="00C23A7A" w:rsidRDefault="00920664" w:rsidP="00920664">
            <w:pPr>
              <w:jc w:val="center"/>
              <w:rPr>
                <w:rFonts w:eastAsia="Times New Roman"/>
                <w:color w:val="FF0000"/>
              </w:rPr>
            </w:pPr>
            <w:r w:rsidRPr="00C53EF5">
              <w:t>28.02.24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2D9626E5" w14:textId="2F51687D" w:rsidR="00920664" w:rsidRPr="006B7B65" w:rsidRDefault="00920664" w:rsidP="00920664">
            <w:pPr>
              <w:jc w:val="center"/>
              <w:rPr>
                <w:rFonts w:eastAsia="Times New Roman"/>
                <w:color w:val="FF0000"/>
              </w:rPr>
            </w:pPr>
            <w:r w:rsidRPr="00C53EF5">
              <w:t>362 970,00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745EE732" w14:textId="7EEFEB74" w:rsidR="00920664" w:rsidRPr="006B7B65" w:rsidRDefault="00920664" w:rsidP="00920664">
            <w:pPr>
              <w:jc w:val="center"/>
              <w:rPr>
                <w:rFonts w:eastAsia="Times New Roman"/>
                <w:color w:val="FF0000"/>
              </w:rPr>
            </w:pPr>
            <w:r w:rsidRPr="00C53EF5">
              <w:t>6 170 490,00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77D8585B" w14:textId="155AB811" w:rsidR="00920664" w:rsidRPr="006B7B65" w:rsidRDefault="00920664" w:rsidP="00920664">
            <w:pPr>
              <w:jc w:val="center"/>
              <w:rPr>
                <w:rFonts w:eastAsia="Times New Roman"/>
                <w:color w:val="FF0000"/>
              </w:rPr>
            </w:pPr>
            <w:r w:rsidRPr="00C53EF5">
              <w:t>617 049,00 ₽</w:t>
            </w:r>
          </w:p>
        </w:tc>
      </w:tr>
      <w:tr w:rsidR="00920664" w:rsidRPr="00512048" w14:paraId="6DB4C17A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5F3BC892" w14:textId="3A66C478" w:rsidR="00920664" w:rsidRPr="00C23A7A" w:rsidRDefault="00920664" w:rsidP="00920664">
            <w:pPr>
              <w:jc w:val="center"/>
              <w:rPr>
                <w:color w:val="FF0000"/>
              </w:rPr>
            </w:pPr>
            <w:r w:rsidRPr="00C53EF5">
              <w:t>28.02.24 9:00</w:t>
            </w:r>
          </w:p>
        </w:tc>
        <w:tc>
          <w:tcPr>
            <w:tcW w:w="2040" w:type="dxa"/>
            <w:shd w:val="clear" w:color="auto" w:fill="auto"/>
            <w:noWrap/>
          </w:tcPr>
          <w:p w14:paraId="138A7C48" w14:textId="7C39312D" w:rsidR="00920664" w:rsidRPr="00C23A7A" w:rsidRDefault="00920664" w:rsidP="00920664">
            <w:pPr>
              <w:jc w:val="center"/>
              <w:rPr>
                <w:color w:val="FF0000"/>
              </w:rPr>
            </w:pPr>
            <w:r w:rsidRPr="00C53EF5">
              <w:t>06.03.24 9:00</w:t>
            </w:r>
          </w:p>
        </w:tc>
        <w:tc>
          <w:tcPr>
            <w:tcW w:w="2200" w:type="dxa"/>
            <w:shd w:val="clear" w:color="auto" w:fill="auto"/>
            <w:noWrap/>
          </w:tcPr>
          <w:p w14:paraId="42CE9792" w14:textId="31068D00" w:rsidR="00920664" w:rsidRPr="004D4F78" w:rsidRDefault="00920664" w:rsidP="00920664">
            <w:pPr>
              <w:jc w:val="center"/>
            </w:pPr>
            <w:r w:rsidRPr="00C53EF5">
              <w:t>362 970,00 ₽</w:t>
            </w:r>
          </w:p>
        </w:tc>
        <w:tc>
          <w:tcPr>
            <w:tcW w:w="2180" w:type="dxa"/>
            <w:shd w:val="clear" w:color="auto" w:fill="auto"/>
            <w:noWrap/>
          </w:tcPr>
          <w:p w14:paraId="0A998579" w14:textId="5F3A290B" w:rsidR="00920664" w:rsidRPr="004D4F78" w:rsidRDefault="00920664" w:rsidP="00920664">
            <w:pPr>
              <w:jc w:val="center"/>
            </w:pPr>
            <w:r w:rsidRPr="00C53EF5">
              <w:t>5 807 520,00 ₽</w:t>
            </w:r>
          </w:p>
        </w:tc>
        <w:tc>
          <w:tcPr>
            <w:tcW w:w="1960" w:type="dxa"/>
            <w:shd w:val="clear" w:color="auto" w:fill="auto"/>
            <w:noWrap/>
          </w:tcPr>
          <w:p w14:paraId="3EA226BC" w14:textId="62A492A1" w:rsidR="00920664" w:rsidRPr="004D4F78" w:rsidRDefault="00920664" w:rsidP="00920664">
            <w:pPr>
              <w:jc w:val="center"/>
            </w:pPr>
            <w:r w:rsidRPr="00C53EF5">
              <w:t>580 752,00 ₽</w:t>
            </w:r>
          </w:p>
        </w:tc>
      </w:tr>
    </w:tbl>
    <w:p w14:paraId="027E439A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p w14:paraId="069189FA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p w14:paraId="29CB1B8B" w14:textId="77777777" w:rsidR="00AD2BF5" w:rsidRPr="00534145" w:rsidRDefault="00AD2BF5" w:rsidP="00AD2BF5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6FEC619C" w14:textId="77777777" w:rsidR="00AD2BF5" w:rsidRPr="00534145" w:rsidRDefault="00AD2BF5" w:rsidP="00AD2BF5">
      <w:pPr>
        <w:ind w:firstLine="567"/>
        <w:jc w:val="both"/>
        <w:rPr>
          <w:rFonts w:eastAsia="Times New Roman"/>
          <w:bCs/>
        </w:rPr>
      </w:pPr>
      <w:bookmarkStart w:id="2" w:name="_Hlk129696700"/>
      <w:r w:rsidRPr="00534145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</w:t>
      </w:r>
      <w:r>
        <w:rPr>
          <w:rFonts w:eastAsia="Times New Roman"/>
          <w:bCs/>
        </w:rPr>
        <w:t>торгов</w:t>
      </w:r>
      <w:r w:rsidRPr="00534145">
        <w:rPr>
          <w:rFonts w:eastAsia="Times New Roman"/>
          <w:bCs/>
        </w:rPr>
        <w:t>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10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proofErr w:type="spellStart"/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</w:p>
    <w:bookmarkEnd w:id="2"/>
    <w:p w14:paraId="5A698DC3" w14:textId="77777777" w:rsidR="00AD2BF5" w:rsidRPr="00534145" w:rsidRDefault="00AD2BF5" w:rsidP="00AD2BF5">
      <w:pPr>
        <w:ind w:firstLine="720"/>
        <w:jc w:val="both"/>
        <w:rPr>
          <w:rFonts w:eastAsia="Times New Roman"/>
          <w:bCs/>
        </w:rPr>
      </w:pPr>
    </w:p>
    <w:p w14:paraId="1E7067DB" w14:textId="77777777" w:rsidR="00AD2BF5" w:rsidRPr="00F30D8B" w:rsidRDefault="00AD2BF5" w:rsidP="00AD2BF5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продажи</w:t>
      </w:r>
    </w:p>
    <w:p w14:paraId="594CF341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К участию в </w:t>
      </w:r>
      <w:r>
        <w:t>торгах ППП</w:t>
      </w:r>
      <w:r w:rsidRPr="00F30D8B">
        <w:t xml:space="preserve">, проводимом в электронной форме, допускаются физические и юридические лица, своевременно подавшие заявку на участие в </w:t>
      </w:r>
      <w:r>
        <w:t>торгах</w:t>
      </w:r>
      <w:r w:rsidRPr="00F30D8B">
        <w:t xml:space="preserve">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>
        <w:t>ператора электронной площадки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</w:t>
      </w:r>
      <w:r w:rsidRPr="007028A7">
        <w:t>Оператора электронной площадки</w:t>
      </w:r>
      <w:r w:rsidRPr="00F30D8B">
        <w:t>, является выписка со счета О</w:t>
      </w:r>
      <w:r>
        <w:t xml:space="preserve">ператора </w:t>
      </w:r>
      <w:r w:rsidRPr="00F30D8B">
        <w:t>торгов.</w:t>
      </w:r>
    </w:p>
    <w:p w14:paraId="781CF561" w14:textId="77777777" w:rsidR="00AD2BF5" w:rsidRPr="00F30D8B" w:rsidRDefault="00AD2BF5" w:rsidP="00AD2BF5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 xml:space="preserve">Принять участие в </w:t>
      </w:r>
      <w:r>
        <w:t>торгах ППП</w:t>
      </w:r>
      <w:r w:rsidRPr="00F30D8B">
        <w:t xml:space="preserve">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09FE723E" w14:textId="77777777" w:rsidR="00AD2BF5" w:rsidRPr="00F30D8B" w:rsidRDefault="00AD2BF5" w:rsidP="00AD2BF5">
      <w:pPr>
        <w:ind w:firstLine="567"/>
        <w:jc w:val="both"/>
      </w:pPr>
      <w:r w:rsidRPr="00F30D8B">
        <w:t xml:space="preserve">Иностранные юридические и физические лица допускаются к участию в </w:t>
      </w:r>
      <w:r>
        <w:t>торгах ППП</w:t>
      </w:r>
      <w:r w:rsidRPr="00F30D8B">
        <w:t xml:space="preserve"> с соблюдением требований, установленных законодательством Российской Федерации.</w:t>
      </w:r>
    </w:p>
    <w:p w14:paraId="01716C80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Для участия в </w:t>
      </w:r>
      <w:r>
        <w:t>торгах ППП</w:t>
      </w:r>
      <w:r w:rsidRPr="00F30D8B">
        <w:t>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</w:t>
      </w:r>
      <w:r>
        <w:t>ых</w:t>
      </w:r>
      <w:r w:rsidRPr="00F30D8B">
        <w:t xml:space="preserve"> </w:t>
      </w:r>
      <w:r>
        <w:t>торгах</w:t>
      </w:r>
      <w:r w:rsidRPr="00F30D8B">
        <w:t xml:space="preserve"> Организатору торгов.</w:t>
      </w:r>
    </w:p>
    <w:p w14:paraId="775C11E9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11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1AE0631C" w14:textId="77777777" w:rsidR="00901898" w:rsidRDefault="00901898" w:rsidP="00901898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>
        <w:rPr>
          <w:b/>
          <w:bCs/>
        </w:rPr>
        <w:t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D71ED93" w14:textId="77777777" w:rsidR="00AD2BF5" w:rsidRPr="00F30D8B" w:rsidRDefault="00AD2BF5" w:rsidP="00AD2BF5">
      <w:pPr>
        <w:ind w:firstLine="567"/>
        <w:jc w:val="both"/>
      </w:pPr>
      <w:r w:rsidRPr="00F30D8B">
        <w:lastRenderedPageBreak/>
        <w:t xml:space="preserve">Заявки, поступившие после истечения срока приема заявок, указанного в сообщении о проведении </w:t>
      </w:r>
      <w:r>
        <w:t>торгов</w:t>
      </w:r>
      <w:r w:rsidRPr="00F30D8B">
        <w:t xml:space="preserve">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46B411EB" w14:textId="77777777" w:rsidR="00AD2BF5" w:rsidRPr="00F30D8B" w:rsidRDefault="00AD2BF5" w:rsidP="00AD2BF5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05204568" w14:textId="77777777" w:rsidR="00AD2BF5" w:rsidRPr="00F30D8B" w:rsidRDefault="00AD2BF5" w:rsidP="00AD2BF5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421362E0" w14:textId="77777777" w:rsidR="00AD2BF5" w:rsidRDefault="00AD2BF5" w:rsidP="00AD2BF5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7CC4F8C6" w14:textId="77777777" w:rsidR="00AD2BF5" w:rsidRDefault="00AD2BF5" w:rsidP="00AD2BF5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2B88B61F" w14:textId="77777777" w:rsidR="00AD2BF5" w:rsidRDefault="00AD2BF5" w:rsidP="00AD2BF5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36BF9635" w14:textId="77777777" w:rsidR="00AD2BF5" w:rsidRDefault="00AD2BF5" w:rsidP="00AD2BF5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6EF24C03" w14:textId="77777777" w:rsidR="00AD2BF5" w:rsidRDefault="00AD2BF5" w:rsidP="00AD2BF5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028A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605B0A58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поступить на расчетный счет Оператора электронной площадки, указанный в настоящем сообщении не позднее даты</w:t>
      </w:r>
      <w:r>
        <w:rPr>
          <w:rFonts w:eastAsia="Times New Roman"/>
        </w:rPr>
        <w:t xml:space="preserve"> окончания периода</w:t>
      </w:r>
      <w:r w:rsidRPr="00453C72">
        <w:rPr>
          <w:rFonts w:eastAsia="Times New Roman"/>
        </w:rPr>
        <w:t>, указанной в сообщении. Задаток считается внесенным с даты поступления всей суммы Задатка на указанный счет.</w:t>
      </w:r>
    </w:p>
    <w:p w14:paraId="1FA8CA88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96E80D9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F51DC94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5287C1C7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3D21C8FC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 xml:space="preserve"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</w:t>
      </w:r>
      <w:hyperlink r:id="rId12" w:history="1">
        <w:r w:rsidRPr="00134262">
          <w:rPr>
            <w:rStyle w:val="af0"/>
            <w:rFonts w:eastAsia="Times New Roman"/>
          </w:rPr>
          <w:t>https://catalog.lot-online.ru/images/docs/regulations/reglament_zadatok_bkr.pdf?_t=1658847783</w:t>
        </w:r>
      </w:hyperlink>
      <w:r>
        <w:rPr>
          <w:rFonts w:eastAsia="Times New Roman"/>
        </w:rPr>
        <w:t xml:space="preserve">  </w:t>
      </w:r>
      <w:r w:rsidRPr="00453C72">
        <w:rPr>
          <w:rFonts w:eastAsia="Times New Roman"/>
        </w:rPr>
        <w:t xml:space="preserve">(далее – Регламент). </w:t>
      </w:r>
    </w:p>
    <w:p w14:paraId="54282F48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24AABECA" w14:textId="77777777" w:rsidR="00AD2BF5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456618DC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 xml:space="preserve">ля участия в </w:t>
      </w:r>
      <w:r>
        <w:t>торгах</w:t>
      </w:r>
      <w:r w:rsidRPr="00F30D8B">
        <w:t xml:space="preserve"> (на каждый лот) претендент может подать только одну заявку.</w:t>
      </w:r>
    </w:p>
    <w:p w14:paraId="78D482B7" w14:textId="77777777" w:rsidR="00AD2BF5" w:rsidRPr="00F30D8B" w:rsidRDefault="00AD2BF5" w:rsidP="00AD2BF5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</w:t>
      </w:r>
      <w:r>
        <w:t>ых</w:t>
      </w:r>
      <w:r w:rsidRPr="00F30D8B">
        <w:t xml:space="preserve"> </w:t>
      </w:r>
      <w:r>
        <w:t>торгах</w:t>
      </w:r>
      <w:r w:rsidRPr="00F30D8B">
        <w:t xml:space="preserve">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</w:t>
      </w:r>
      <w:r w:rsidRPr="00F30D8B">
        <w:lastRenderedPageBreak/>
        <w:t xml:space="preserve">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0BA79BAC" w14:textId="77777777" w:rsidR="00AD2BF5" w:rsidRDefault="00AD2BF5" w:rsidP="00AD2BF5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 xml:space="preserve">Изменение заявки допускается только путем подачи Претендентом новой заявки в сроки, установленные в сообщении о проведении </w:t>
      </w:r>
      <w:r>
        <w:rPr>
          <w:rFonts w:ascii="Times New Roman" w:hAnsi="Times New Roman" w:cs="Times New Roman"/>
        </w:rPr>
        <w:t>торгов</w:t>
      </w:r>
      <w:r w:rsidRPr="00F30D8B">
        <w:rPr>
          <w:rFonts w:ascii="Times New Roman" w:hAnsi="Times New Roman" w:cs="Times New Roman"/>
        </w:rPr>
        <w:t xml:space="preserve"> в электронной форме, при этом первоначальная заявка должна быть отозвана.</w:t>
      </w:r>
    </w:p>
    <w:p w14:paraId="380BCC42" w14:textId="77777777" w:rsidR="00AD2BF5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</w:t>
      </w:r>
      <w:r>
        <w:t>ых</w:t>
      </w:r>
      <w:r w:rsidRPr="00F30D8B">
        <w:t xml:space="preserve"> </w:t>
      </w:r>
      <w:r>
        <w:t>торгах</w:t>
      </w:r>
      <w:r w:rsidRPr="00F30D8B">
        <w:t xml:space="preserve">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>в договоре о задатке и информационном сообщении.</w:t>
      </w:r>
    </w:p>
    <w:p w14:paraId="37A7D159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 </w:t>
      </w:r>
    </w:p>
    <w:p w14:paraId="3C172736" w14:textId="77777777" w:rsidR="00AD2BF5" w:rsidRPr="008751C7" w:rsidRDefault="00AD2BF5" w:rsidP="00AD2BF5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 xml:space="preserve">Организатор отказывает в допуске Претенденту к участию в </w:t>
      </w:r>
      <w:r>
        <w:rPr>
          <w:b/>
        </w:rPr>
        <w:t>торгах ППП</w:t>
      </w:r>
      <w:r w:rsidRPr="008751C7">
        <w:rPr>
          <w:b/>
        </w:rPr>
        <w:t xml:space="preserve"> если:</w:t>
      </w:r>
    </w:p>
    <w:p w14:paraId="5F482153" w14:textId="77777777" w:rsidR="00AD2BF5" w:rsidRPr="00F30D8B" w:rsidRDefault="00AD2BF5" w:rsidP="00AD2BF5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 xml:space="preserve">заявка на участие в </w:t>
      </w:r>
      <w:r>
        <w:t>торгах</w:t>
      </w:r>
      <w:r w:rsidRPr="00F30D8B">
        <w:t xml:space="preserve"> не соответствует требованиям, установленным в настоящем информационном сообщение;</w:t>
      </w:r>
    </w:p>
    <w:p w14:paraId="6D335DC4" w14:textId="77777777" w:rsidR="00AD2BF5" w:rsidRPr="00F30D8B" w:rsidRDefault="00AD2BF5" w:rsidP="00AD2BF5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66A128A1" w14:textId="77777777" w:rsidR="00AD2BF5" w:rsidRPr="00F30D8B" w:rsidRDefault="00AD2BF5" w:rsidP="00AD2BF5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4FA08F37" w14:textId="77777777" w:rsidR="00AD2BF5" w:rsidRPr="00F30D8B" w:rsidRDefault="00AD2BF5" w:rsidP="00AD2BF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</w:t>
      </w: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auto"/>
          <w:sz w:val="24"/>
          <w:szCs w:val="24"/>
        </w:rPr>
        <w:t>три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) д</w:t>
      </w:r>
      <w:r>
        <w:rPr>
          <w:rFonts w:ascii="Times New Roman" w:hAnsi="Times New Roman" w:cs="Times New Roman"/>
          <w:color w:val="auto"/>
          <w:sz w:val="24"/>
          <w:szCs w:val="24"/>
        </w:rPr>
        <w:t>ня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торгов, указанной в информационном сообщении, при этом внесенные Претендентами задатки подлежат возврату </w:t>
      </w:r>
      <w:r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Регламентом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5DA30BF1" w14:textId="77777777" w:rsidR="00AD2BF5" w:rsidRPr="00F30D8B" w:rsidRDefault="00AD2BF5" w:rsidP="00AD2BF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530E0A05" w14:textId="77777777" w:rsidR="00AD2BF5" w:rsidRPr="00F30D8B" w:rsidRDefault="00AD2BF5" w:rsidP="00AD2BF5">
      <w:pPr>
        <w:ind w:firstLine="567"/>
        <w:jc w:val="both"/>
        <w:rPr>
          <w:b/>
          <w:bCs/>
        </w:rPr>
      </w:pPr>
      <w:r w:rsidRPr="00F30D8B">
        <w:rPr>
          <w:b/>
          <w:bCs/>
        </w:rPr>
        <w:t>Порядок проведения электронн</w:t>
      </w:r>
      <w:r>
        <w:rPr>
          <w:b/>
          <w:bCs/>
        </w:rPr>
        <w:t>ых</w:t>
      </w:r>
      <w:r w:rsidRPr="00F30D8B">
        <w:rPr>
          <w:b/>
          <w:bCs/>
        </w:rPr>
        <w:t xml:space="preserve"> </w:t>
      </w:r>
      <w:r>
        <w:rPr>
          <w:b/>
          <w:bCs/>
        </w:rPr>
        <w:t>торгов ППП</w:t>
      </w:r>
      <w:r w:rsidRPr="00F30D8B">
        <w:rPr>
          <w:b/>
          <w:bCs/>
        </w:rPr>
        <w:t xml:space="preserve"> и оформление его результатов</w:t>
      </w:r>
      <w:r>
        <w:rPr>
          <w:b/>
          <w:bCs/>
        </w:rPr>
        <w:t>.</w:t>
      </w:r>
    </w:p>
    <w:p w14:paraId="5CA34A1D" w14:textId="77777777" w:rsidR="00AD2BF5" w:rsidRPr="00602575" w:rsidRDefault="00AD2BF5" w:rsidP="00AD2BF5">
      <w:pPr>
        <w:autoSpaceDE w:val="0"/>
        <w:autoSpaceDN w:val="0"/>
        <w:adjustRightInd w:val="0"/>
        <w:ind w:firstLine="567"/>
        <w:jc w:val="both"/>
      </w:pPr>
      <w:r w:rsidRPr="007D2097"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</w:t>
      </w:r>
      <w:r>
        <w:t>оящем</w:t>
      </w:r>
      <w:r w:rsidRPr="007D2097">
        <w:t xml:space="preserve"> сообщении, и по результатам принимает решение о допуске или отказе в допуске Заявителя к участию в Торгах. Непоступление задатка на счет Оператора, указанный в наст.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 </w:t>
      </w:r>
      <w:r w:rsidRPr="00602575">
        <w:t xml:space="preserve">Победителем Торгов ППП </w:t>
      </w:r>
      <w:r w:rsidRPr="00961663">
        <w:t>(далее также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</w:t>
      </w:r>
      <w:r w:rsidRPr="00602575">
        <w:t xml:space="preserve">. </w:t>
      </w:r>
    </w:p>
    <w:p w14:paraId="7F5F34BD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По завершении </w:t>
      </w:r>
      <w:r>
        <w:t>Торгов</w:t>
      </w:r>
      <w:r w:rsidRPr="00F30D8B">
        <w:t xml:space="preserve"> при помощи программных средств электронной площадки формируется протокол о результатах </w:t>
      </w:r>
      <w:r>
        <w:t>торгов</w:t>
      </w:r>
      <w:r w:rsidRPr="00F30D8B">
        <w:t>.</w:t>
      </w:r>
    </w:p>
    <w:p w14:paraId="027740AF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Протокол о результатах </w:t>
      </w:r>
      <w:r>
        <w:t>Торгов</w:t>
      </w:r>
      <w:r w:rsidRPr="00F30D8B">
        <w:t xml:space="preserve"> подписывается </w:t>
      </w:r>
      <w:r>
        <w:t>О</w:t>
      </w:r>
      <w:r w:rsidRPr="00F30D8B">
        <w:t xml:space="preserve">рганизатором </w:t>
      </w:r>
      <w:r>
        <w:t>торгов в</w:t>
      </w:r>
      <w:r w:rsidRPr="00F30D8B">
        <w:t xml:space="preserve"> день п</w:t>
      </w:r>
      <w:r>
        <w:t>одведения итогов Торгов</w:t>
      </w:r>
      <w:r w:rsidRPr="00F30D8B">
        <w:t>.</w:t>
      </w:r>
    </w:p>
    <w:p w14:paraId="33F91D2B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Процедура </w:t>
      </w:r>
      <w:r>
        <w:t>Торгов ППП</w:t>
      </w:r>
      <w:r w:rsidRPr="00F30D8B">
        <w:t xml:space="preserve"> считается завершенной с момента подписания Организатором торгов протокола об итогах</w:t>
      </w:r>
      <w:r>
        <w:t xml:space="preserve"> Торгов</w:t>
      </w:r>
      <w:r w:rsidRPr="00F30D8B">
        <w:t>.</w:t>
      </w:r>
    </w:p>
    <w:p w14:paraId="76E0B8D0" w14:textId="77777777" w:rsidR="00AD2BF5" w:rsidRPr="00005B45" w:rsidRDefault="00AD2BF5" w:rsidP="00AD2BF5">
      <w:pPr>
        <w:autoSpaceDE w:val="0"/>
        <w:autoSpaceDN w:val="0"/>
        <w:adjustRightInd w:val="0"/>
        <w:ind w:firstLine="567"/>
        <w:jc w:val="both"/>
        <w:outlineLvl w:val="1"/>
      </w:pPr>
      <w:r w:rsidRPr="00B43FF9">
        <w:t xml:space="preserve">Срок формирования и подписания протоколов об определении участников и о результатах торгов – </w:t>
      </w:r>
      <w:r>
        <w:t>1</w:t>
      </w:r>
      <w:r w:rsidRPr="00B43FF9">
        <w:t xml:space="preserve"> рабочи</w:t>
      </w:r>
      <w:r>
        <w:t>й</w:t>
      </w:r>
      <w:r w:rsidRPr="00B43FF9">
        <w:t xml:space="preserve"> д</w:t>
      </w:r>
      <w:r>
        <w:t>ень после завершения периода при наличии заявок, отвечающих требованиям.</w:t>
      </w:r>
    </w:p>
    <w:p w14:paraId="261EEB44" w14:textId="77777777" w:rsidR="00AD2BF5" w:rsidRPr="00A90C57" w:rsidRDefault="00AD2BF5" w:rsidP="00AD2BF5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p w14:paraId="0B34522B" w14:textId="77777777" w:rsidR="00AD2BF5" w:rsidRPr="00242FE7" w:rsidRDefault="00AD2BF5" w:rsidP="00AD2BF5">
      <w:pPr>
        <w:ind w:right="-57" w:firstLine="567"/>
        <w:jc w:val="both"/>
        <w:rPr>
          <w:b/>
        </w:rPr>
      </w:pPr>
      <w:r w:rsidRPr="00242FE7">
        <w:rPr>
          <w:b/>
        </w:rPr>
        <w:lastRenderedPageBreak/>
        <w:t>Определение победителя торгов посредством публичного предложения:</w:t>
      </w:r>
    </w:p>
    <w:p w14:paraId="7140F384" w14:textId="77777777" w:rsidR="00AD2BF5" w:rsidRDefault="00AD2BF5" w:rsidP="00AD2BF5">
      <w:pPr>
        <w:ind w:right="-57" w:firstLine="567"/>
        <w:jc w:val="both"/>
      </w:pPr>
      <w:r>
        <w:t>Победителем торгов посредством публичного предложения признается участник, который представил в установленный срок заявку на участие в публичном предложении,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</w:t>
      </w:r>
    </w:p>
    <w:p w14:paraId="63CAFC1F" w14:textId="77777777" w:rsidR="00AD2BF5" w:rsidRDefault="00AD2BF5" w:rsidP="00AD2BF5">
      <w:pPr>
        <w:ind w:right="-57" w:firstLine="567"/>
        <w:jc w:val="both"/>
      </w:pPr>
      <w:r w:rsidRPr="009F2880">
        <w:t xml:space="preserve">В случае, если несколько участников торгов посредством публичного предложения представили в установленный срок заявки, содержащие различные предложения о цене Лота, но не ниже начальной цены продажи Лота, установленной для определенного периода </w:t>
      </w:r>
      <w:r>
        <w:t>проведения торгов, право приобретения Лота принадлежит участнику торгов, предложившему максимальную цену за этот Лот.</w:t>
      </w:r>
    </w:p>
    <w:p w14:paraId="7D372420" w14:textId="77777777" w:rsidR="00AD2BF5" w:rsidRDefault="00AD2BF5" w:rsidP="00AD2BF5">
      <w:pPr>
        <w:ind w:right="-57" w:firstLine="567"/>
        <w:jc w:val="both"/>
      </w:pPr>
      <w:r>
        <w:t>В случае, если несколько участников торгов посредством публичного предложения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право приобретения Лота принадлежит участнику торгов, который первым представил в установленный срок заявку на участие в торгах посредством публичного предложения.</w:t>
      </w:r>
    </w:p>
    <w:p w14:paraId="4771CAEC" w14:textId="77777777" w:rsidR="00AD2BF5" w:rsidRPr="00FA42AA" w:rsidRDefault="00AD2BF5" w:rsidP="00AD2BF5">
      <w:pPr>
        <w:pStyle w:val="ad"/>
        <w:ind w:left="0" w:right="-57" w:firstLine="567"/>
        <w:jc w:val="both"/>
        <w:rPr>
          <w:rFonts w:ascii="Times New Roman" w:hAnsi="Times New Roman"/>
          <w:sz w:val="24"/>
          <w:szCs w:val="24"/>
        </w:rPr>
      </w:pPr>
      <w:r w:rsidRPr="00FA42AA">
        <w:rPr>
          <w:rFonts w:ascii="Times New Roman" w:hAnsi="Times New Roman"/>
          <w:sz w:val="24"/>
          <w:szCs w:val="24"/>
        </w:rPr>
        <w:t>Итоги публичного предложения подводятся Организатором торгов после завершения соответствующего периода. Признание участника победителем оформляется протоколом об итогах публичного предложения, который размещается на электронной площадке. С даты определения победителя публичного предложения прием заявок прекращается.</w:t>
      </w:r>
    </w:p>
    <w:p w14:paraId="73829DC4" w14:textId="77777777" w:rsidR="00AD2BF5" w:rsidRPr="00B61658" w:rsidRDefault="00AD2BF5" w:rsidP="00AD2BF5">
      <w:pPr>
        <w:ind w:firstLine="567"/>
        <w:jc w:val="both"/>
      </w:pPr>
      <w:r w:rsidRPr="00DF2637">
        <w:t>Торги посредством публичного предложения признаются несостоявшимися если по окончанию срока для приема заявок от Претендентов не поступило ни одной заявки либо ни один</w:t>
      </w:r>
      <w:r>
        <w:t xml:space="preserve"> из Претендентов не признан участником торгов. </w:t>
      </w:r>
    </w:p>
    <w:p w14:paraId="74EB66D4" w14:textId="77777777" w:rsidR="00AD2BF5" w:rsidRDefault="00AD2BF5" w:rsidP="00AD2BF5">
      <w:pPr>
        <w:tabs>
          <w:tab w:val="left" w:pos="284"/>
        </w:tabs>
        <w:autoSpaceDE w:val="0"/>
        <w:autoSpaceDN w:val="0"/>
        <w:adjustRightInd w:val="0"/>
        <w:ind w:right="-1" w:firstLine="567"/>
        <w:jc w:val="both"/>
      </w:pPr>
      <w:r w:rsidRPr="006876A6">
        <w:t xml:space="preserve">В случае признания </w:t>
      </w:r>
      <w:r>
        <w:t>торгов посредством публичного предложения</w:t>
      </w:r>
      <w:r w:rsidRPr="006876A6">
        <w:t xml:space="preserve"> несостоявшимся информация об этом размещается в открытой части электронной площадки после </w:t>
      </w:r>
      <w:r>
        <w:t xml:space="preserve">оформления </w:t>
      </w:r>
      <w:r w:rsidRPr="006876A6">
        <w:t>Организатором торгов протокола об итогах электронн</w:t>
      </w:r>
      <w:r>
        <w:t>ых торгов посредством публичного предложения</w:t>
      </w:r>
      <w:r w:rsidRPr="006876A6">
        <w:t>.</w:t>
      </w:r>
    </w:p>
    <w:p w14:paraId="498C6090" w14:textId="3BA0CE6F" w:rsidR="0042735F" w:rsidRPr="000B5033" w:rsidRDefault="0042735F" w:rsidP="00AD2BF5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29615D70" w14:textId="77777777" w:rsidR="0042735F" w:rsidRPr="000B5033" w:rsidRDefault="0042735F" w:rsidP="0042735F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174A6576" w14:textId="77777777" w:rsidR="0042735F" w:rsidRDefault="0042735F" w:rsidP="0042735F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течение пяти дней с даты подписания протокола о результатах торгов финансовый управляющий направляет победителю торгов предложение заключить договор </w:t>
      </w:r>
      <w:r w:rsidRPr="00CC799D">
        <w:rPr>
          <w:b/>
          <w:bCs/>
        </w:rPr>
        <w:t>купли-продажи</w:t>
      </w:r>
      <w:r>
        <w:rPr>
          <w:b/>
          <w:bCs/>
        </w:rPr>
        <w:t xml:space="preserve"> имущества с приложением проекта данного договора в соответствии с представленным победителем торгов предложением о цене.</w:t>
      </w:r>
    </w:p>
    <w:p w14:paraId="1C231631" w14:textId="1082F2C8" w:rsidR="0042735F" w:rsidRDefault="0042735F" w:rsidP="0042735F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В случае отказа или уклонения победителя торгов от подписания договора купли-продажи в течение пяти дней со дня получения предложения финансового управляющего о заключении такого договора внесенный задаток ему не возвращается</w:t>
      </w:r>
      <w:r w:rsidR="009515A8">
        <w:rPr>
          <w:b/>
          <w:bCs/>
        </w:rPr>
        <w:t>, и финансовый управляющий вправе предложить заключить договор купли – продажи участнику торгов, предложившему наиболее высокую цену имущества должника по сравнению с ценой, предложенной другими участниками торгов, за исключением победителя</w:t>
      </w:r>
      <w:r w:rsidR="00BF02E3">
        <w:rPr>
          <w:b/>
          <w:bCs/>
        </w:rPr>
        <w:t xml:space="preserve"> торгов. </w:t>
      </w:r>
    </w:p>
    <w:p w14:paraId="57C26CD0" w14:textId="77777777" w:rsidR="0042735F" w:rsidRPr="00CC799D" w:rsidRDefault="0042735F" w:rsidP="0042735F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Оплата цены Объекта по Договору купли-продажи осуществляется Покупателем в течении </w:t>
      </w:r>
      <w:r>
        <w:rPr>
          <w:b/>
          <w:bCs/>
        </w:rPr>
        <w:t>30 (тридцати) календарных</w:t>
      </w:r>
      <w:r w:rsidRPr="00CC799D">
        <w:rPr>
          <w:b/>
          <w:bCs/>
        </w:rPr>
        <w:t xml:space="preserve"> дней </w:t>
      </w:r>
      <w:r>
        <w:rPr>
          <w:b/>
          <w:bCs/>
        </w:rPr>
        <w:t>со дня подписания дог</w:t>
      </w:r>
      <w:r w:rsidRPr="00CC799D">
        <w:rPr>
          <w:b/>
          <w:bCs/>
        </w:rPr>
        <w:t>овора купли-продажи.</w:t>
      </w:r>
    </w:p>
    <w:p w14:paraId="58D54406" w14:textId="46F4E17A" w:rsidR="0042735F" w:rsidRPr="00CC799D" w:rsidRDefault="0042735F" w:rsidP="0042735F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 </w:t>
      </w:r>
      <w:r w:rsidR="009A7ED5">
        <w:rPr>
          <w:b/>
          <w:bCs/>
        </w:rPr>
        <w:t>Д</w:t>
      </w:r>
      <w:r>
        <w:rPr>
          <w:b/>
          <w:bCs/>
        </w:rPr>
        <w:t>олжника</w:t>
      </w:r>
      <w:r w:rsidRPr="00CC799D">
        <w:rPr>
          <w:b/>
          <w:bCs/>
        </w:rPr>
        <w:t>.</w:t>
      </w:r>
    </w:p>
    <w:sectPr w:rsidR="0042735F" w:rsidRPr="00CC799D" w:rsidSect="00CC3499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192C4" w14:textId="77777777" w:rsidR="00CC3499" w:rsidRDefault="00CC3499" w:rsidP="008C3E4E">
      <w:r>
        <w:separator/>
      </w:r>
    </w:p>
  </w:endnote>
  <w:endnote w:type="continuationSeparator" w:id="0">
    <w:p w14:paraId="1E231575" w14:textId="77777777" w:rsidR="00CC3499" w:rsidRDefault="00CC3499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Calibri"/>
    <w:charset w:val="00"/>
    <w:family w:val="auto"/>
    <w:pitch w:val="variable"/>
    <w:sig w:usb0="00000003" w:usb1="00000000" w:usb2="00000000" w:usb3="00000000" w:csb0="00000001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2152B" w14:textId="77777777" w:rsidR="00CC3499" w:rsidRDefault="00CC3499" w:rsidP="008C3E4E">
      <w:r>
        <w:separator/>
      </w:r>
    </w:p>
  </w:footnote>
  <w:footnote w:type="continuationSeparator" w:id="0">
    <w:p w14:paraId="375B7580" w14:textId="77777777" w:rsidR="00CC3499" w:rsidRDefault="00CC3499" w:rsidP="008C3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77000"/>
    <w:multiLevelType w:val="multilevel"/>
    <w:tmpl w:val="FF004F9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526BA"/>
    <w:multiLevelType w:val="hybridMultilevel"/>
    <w:tmpl w:val="F12CDEA6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8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6" w15:restartNumberingAfterBreak="0">
    <w:nsid w:val="7160527E"/>
    <w:multiLevelType w:val="hybridMultilevel"/>
    <w:tmpl w:val="1102D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BC2303"/>
    <w:multiLevelType w:val="hybridMultilevel"/>
    <w:tmpl w:val="C7689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9309183">
    <w:abstractNumId w:val="14"/>
  </w:num>
  <w:num w:numId="2" w16cid:durableId="1956448689">
    <w:abstractNumId w:val="20"/>
  </w:num>
  <w:num w:numId="3" w16cid:durableId="88352187">
    <w:abstractNumId w:val="6"/>
  </w:num>
  <w:num w:numId="4" w16cid:durableId="1647053669">
    <w:abstractNumId w:val="10"/>
  </w:num>
  <w:num w:numId="5" w16cid:durableId="1642420064">
    <w:abstractNumId w:val="23"/>
  </w:num>
  <w:num w:numId="6" w16cid:durableId="160973928">
    <w:abstractNumId w:val="9"/>
  </w:num>
  <w:num w:numId="7" w16cid:durableId="1195343535">
    <w:abstractNumId w:val="18"/>
  </w:num>
  <w:num w:numId="8" w16cid:durableId="227153248">
    <w:abstractNumId w:val="16"/>
  </w:num>
  <w:num w:numId="9" w16cid:durableId="1940673904">
    <w:abstractNumId w:val="5"/>
  </w:num>
  <w:num w:numId="10" w16cid:durableId="1740517718">
    <w:abstractNumId w:val="7"/>
  </w:num>
  <w:num w:numId="11" w16cid:durableId="1901206737">
    <w:abstractNumId w:val="25"/>
  </w:num>
  <w:num w:numId="12" w16cid:durableId="1447581261">
    <w:abstractNumId w:val="8"/>
  </w:num>
  <w:num w:numId="13" w16cid:durableId="1048916041">
    <w:abstractNumId w:val="12"/>
  </w:num>
  <w:num w:numId="14" w16cid:durableId="1543519728">
    <w:abstractNumId w:val="19"/>
  </w:num>
  <w:num w:numId="15" w16cid:durableId="1074856321">
    <w:abstractNumId w:val="13"/>
  </w:num>
  <w:num w:numId="16" w16cid:durableId="374082320">
    <w:abstractNumId w:val="3"/>
  </w:num>
  <w:num w:numId="17" w16cid:durableId="711468045">
    <w:abstractNumId w:val="21"/>
  </w:num>
  <w:num w:numId="18" w16cid:durableId="397484322">
    <w:abstractNumId w:val="17"/>
  </w:num>
  <w:num w:numId="19" w16cid:durableId="1020426406">
    <w:abstractNumId w:val="15"/>
  </w:num>
  <w:num w:numId="20" w16cid:durableId="2002392937">
    <w:abstractNumId w:val="24"/>
  </w:num>
  <w:num w:numId="21" w16cid:durableId="1057630988">
    <w:abstractNumId w:val="4"/>
  </w:num>
  <w:num w:numId="22" w16cid:durableId="1753775289">
    <w:abstractNumId w:val="11"/>
  </w:num>
  <w:num w:numId="23" w16cid:durableId="1687172833">
    <w:abstractNumId w:val="22"/>
  </w:num>
  <w:num w:numId="24" w16cid:durableId="212345598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696705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71441449">
    <w:abstractNumId w:val="2"/>
  </w:num>
  <w:num w:numId="27" w16cid:durableId="1356347744">
    <w:abstractNumId w:val="26"/>
  </w:num>
  <w:num w:numId="28" w16cid:durableId="1044987736">
    <w:abstractNumId w:val="25"/>
  </w:num>
  <w:num w:numId="29" w16cid:durableId="88356953">
    <w:abstractNumId w:val="27"/>
  </w:num>
  <w:num w:numId="30" w16cid:durableId="9987332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514"/>
    <w:rsid w:val="0000096E"/>
    <w:rsid w:val="00002B60"/>
    <w:rsid w:val="000049C1"/>
    <w:rsid w:val="00004C52"/>
    <w:rsid w:val="000073FE"/>
    <w:rsid w:val="00011993"/>
    <w:rsid w:val="00013A76"/>
    <w:rsid w:val="00017444"/>
    <w:rsid w:val="00017556"/>
    <w:rsid w:val="00030AC3"/>
    <w:rsid w:val="00036228"/>
    <w:rsid w:val="000417A0"/>
    <w:rsid w:val="000417F2"/>
    <w:rsid w:val="00042F50"/>
    <w:rsid w:val="00047EAF"/>
    <w:rsid w:val="00053263"/>
    <w:rsid w:val="0005396D"/>
    <w:rsid w:val="00053E35"/>
    <w:rsid w:val="00054299"/>
    <w:rsid w:val="000608DC"/>
    <w:rsid w:val="00063B89"/>
    <w:rsid w:val="0006459D"/>
    <w:rsid w:val="00064950"/>
    <w:rsid w:val="00065631"/>
    <w:rsid w:val="00070F6A"/>
    <w:rsid w:val="00071443"/>
    <w:rsid w:val="00072F61"/>
    <w:rsid w:val="00073B94"/>
    <w:rsid w:val="0007445B"/>
    <w:rsid w:val="00093BB7"/>
    <w:rsid w:val="000942E9"/>
    <w:rsid w:val="00094575"/>
    <w:rsid w:val="00096D15"/>
    <w:rsid w:val="00096DF6"/>
    <w:rsid w:val="00097B9A"/>
    <w:rsid w:val="000A21DE"/>
    <w:rsid w:val="000A5AC8"/>
    <w:rsid w:val="000B0054"/>
    <w:rsid w:val="000B5252"/>
    <w:rsid w:val="000B533D"/>
    <w:rsid w:val="000B5B45"/>
    <w:rsid w:val="000B6D8B"/>
    <w:rsid w:val="000C1CC9"/>
    <w:rsid w:val="000C62B9"/>
    <w:rsid w:val="000D2483"/>
    <w:rsid w:val="000D47AC"/>
    <w:rsid w:val="000D5214"/>
    <w:rsid w:val="000D5906"/>
    <w:rsid w:val="000E36F9"/>
    <w:rsid w:val="000E3C10"/>
    <w:rsid w:val="000E401A"/>
    <w:rsid w:val="000F1AC1"/>
    <w:rsid w:val="000F2FA3"/>
    <w:rsid w:val="000F3115"/>
    <w:rsid w:val="000F68B0"/>
    <w:rsid w:val="001010EE"/>
    <w:rsid w:val="00102DF1"/>
    <w:rsid w:val="001067B3"/>
    <w:rsid w:val="001074B4"/>
    <w:rsid w:val="001224A6"/>
    <w:rsid w:val="0012511B"/>
    <w:rsid w:val="00126CBF"/>
    <w:rsid w:val="001277E7"/>
    <w:rsid w:val="001319C2"/>
    <w:rsid w:val="00136742"/>
    <w:rsid w:val="00147049"/>
    <w:rsid w:val="00147F25"/>
    <w:rsid w:val="00151844"/>
    <w:rsid w:val="00171EC3"/>
    <w:rsid w:val="0017281A"/>
    <w:rsid w:val="00173553"/>
    <w:rsid w:val="00174DEC"/>
    <w:rsid w:val="001840C5"/>
    <w:rsid w:val="0018417D"/>
    <w:rsid w:val="001843A1"/>
    <w:rsid w:val="00186E4D"/>
    <w:rsid w:val="00191E9B"/>
    <w:rsid w:val="001947F5"/>
    <w:rsid w:val="0019588B"/>
    <w:rsid w:val="001A1CF6"/>
    <w:rsid w:val="001A42FD"/>
    <w:rsid w:val="001B0114"/>
    <w:rsid w:val="001B172A"/>
    <w:rsid w:val="001B243C"/>
    <w:rsid w:val="001B516D"/>
    <w:rsid w:val="001B5897"/>
    <w:rsid w:val="001C0DA3"/>
    <w:rsid w:val="001C1D67"/>
    <w:rsid w:val="001C24BD"/>
    <w:rsid w:val="001C5B74"/>
    <w:rsid w:val="001D47E3"/>
    <w:rsid w:val="001E65A0"/>
    <w:rsid w:val="001F1E21"/>
    <w:rsid w:val="001F3A77"/>
    <w:rsid w:val="001F600A"/>
    <w:rsid w:val="00200239"/>
    <w:rsid w:val="00200E0C"/>
    <w:rsid w:val="002012E0"/>
    <w:rsid w:val="00221701"/>
    <w:rsid w:val="00223FDA"/>
    <w:rsid w:val="00226056"/>
    <w:rsid w:val="00226B60"/>
    <w:rsid w:val="002350BA"/>
    <w:rsid w:val="00235797"/>
    <w:rsid w:val="0023693E"/>
    <w:rsid w:val="002406CF"/>
    <w:rsid w:val="00245818"/>
    <w:rsid w:val="002537A3"/>
    <w:rsid w:val="00255130"/>
    <w:rsid w:val="00256F09"/>
    <w:rsid w:val="00257709"/>
    <w:rsid w:val="00260F69"/>
    <w:rsid w:val="00264E17"/>
    <w:rsid w:val="00266846"/>
    <w:rsid w:val="00266D51"/>
    <w:rsid w:val="002746C7"/>
    <w:rsid w:val="00275543"/>
    <w:rsid w:val="00275A5D"/>
    <w:rsid w:val="0027761E"/>
    <w:rsid w:val="002804A4"/>
    <w:rsid w:val="00283F13"/>
    <w:rsid w:val="00284BF8"/>
    <w:rsid w:val="00286859"/>
    <w:rsid w:val="00286912"/>
    <w:rsid w:val="00287C4C"/>
    <w:rsid w:val="00287E15"/>
    <w:rsid w:val="00291EF5"/>
    <w:rsid w:val="00292E6D"/>
    <w:rsid w:val="00295E9B"/>
    <w:rsid w:val="002A1CD3"/>
    <w:rsid w:val="002A2937"/>
    <w:rsid w:val="002B09A7"/>
    <w:rsid w:val="002B370D"/>
    <w:rsid w:val="002B3E9C"/>
    <w:rsid w:val="002B44CA"/>
    <w:rsid w:val="002B6C9C"/>
    <w:rsid w:val="002C1E69"/>
    <w:rsid w:val="002C2AB3"/>
    <w:rsid w:val="002C5F4B"/>
    <w:rsid w:val="002C66CD"/>
    <w:rsid w:val="002D550B"/>
    <w:rsid w:val="002E0ECF"/>
    <w:rsid w:val="002E12DC"/>
    <w:rsid w:val="002E6CAF"/>
    <w:rsid w:val="002F1B6F"/>
    <w:rsid w:val="002F4026"/>
    <w:rsid w:val="002F73D2"/>
    <w:rsid w:val="00300269"/>
    <w:rsid w:val="003013CD"/>
    <w:rsid w:val="00302591"/>
    <w:rsid w:val="003030F3"/>
    <w:rsid w:val="0030422F"/>
    <w:rsid w:val="003053E8"/>
    <w:rsid w:val="00307940"/>
    <w:rsid w:val="00316F19"/>
    <w:rsid w:val="0031701D"/>
    <w:rsid w:val="00317D37"/>
    <w:rsid w:val="003212B8"/>
    <w:rsid w:val="00322770"/>
    <w:rsid w:val="00327D67"/>
    <w:rsid w:val="00331A50"/>
    <w:rsid w:val="00350803"/>
    <w:rsid w:val="00350E78"/>
    <w:rsid w:val="003525A2"/>
    <w:rsid w:val="00354979"/>
    <w:rsid w:val="00354A2A"/>
    <w:rsid w:val="00361C17"/>
    <w:rsid w:val="00372341"/>
    <w:rsid w:val="00373294"/>
    <w:rsid w:val="00375B6B"/>
    <w:rsid w:val="0038024D"/>
    <w:rsid w:val="00380DD9"/>
    <w:rsid w:val="00381181"/>
    <w:rsid w:val="00386888"/>
    <w:rsid w:val="00393C7F"/>
    <w:rsid w:val="00396E36"/>
    <w:rsid w:val="003A0DAC"/>
    <w:rsid w:val="003A1732"/>
    <w:rsid w:val="003A480C"/>
    <w:rsid w:val="003A487E"/>
    <w:rsid w:val="003B0563"/>
    <w:rsid w:val="003B0F16"/>
    <w:rsid w:val="003B5A9C"/>
    <w:rsid w:val="003B7F04"/>
    <w:rsid w:val="003C3E84"/>
    <w:rsid w:val="003D08F0"/>
    <w:rsid w:val="003D7508"/>
    <w:rsid w:val="003E12E7"/>
    <w:rsid w:val="003E2221"/>
    <w:rsid w:val="003E2E45"/>
    <w:rsid w:val="003E3B01"/>
    <w:rsid w:val="003E3DB4"/>
    <w:rsid w:val="003E4B21"/>
    <w:rsid w:val="003E73CF"/>
    <w:rsid w:val="003E7FED"/>
    <w:rsid w:val="003F21F5"/>
    <w:rsid w:val="003F5345"/>
    <w:rsid w:val="003F5559"/>
    <w:rsid w:val="003F57B5"/>
    <w:rsid w:val="004007E6"/>
    <w:rsid w:val="00401506"/>
    <w:rsid w:val="004023A9"/>
    <w:rsid w:val="00402DAC"/>
    <w:rsid w:val="0040569D"/>
    <w:rsid w:val="00413C53"/>
    <w:rsid w:val="00416DA7"/>
    <w:rsid w:val="00423C94"/>
    <w:rsid w:val="004258C6"/>
    <w:rsid w:val="00426D40"/>
    <w:rsid w:val="0042735F"/>
    <w:rsid w:val="004273AA"/>
    <w:rsid w:val="0042752F"/>
    <w:rsid w:val="00430E64"/>
    <w:rsid w:val="00432BF4"/>
    <w:rsid w:val="00433E3D"/>
    <w:rsid w:val="00435069"/>
    <w:rsid w:val="00435D43"/>
    <w:rsid w:val="00436353"/>
    <w:rsid w:val="00436DBB"/>
    <w:rsid w:val="00441A66"/>
    <w:rsid w:val="00451396"/>
    <w:rsid w:val="004532A7"/>
    <w:rsid w:val="00453F0C"/>
    <w:rsid w:val="004548AB"/>
    <w:rsid w:val="0045713E"/>
    <w:rsid w:val="004618E3"/>
    <w:rsid w:val="00467ADD"/>
    <w:rsid w:val="00483F40"/>
    <w:rsid w:val="00483F8B"/>
    <w:rsid w:val="0049260C"/>
    <w:rsid w:val="0049277E"/>
    <w:rsid w:val="00495E75"/>
    <w:rsid w:val="00495FBD"/>
    <w:rsid w:val="00496336"/>
    <w:rsid w:val="004963EE"/>
    <w:rsid w:val="004A1F5C"/>
    <w:rsid w:val="004A3AAA"/>
    <w:rsid w:val="004A4550"/>
    <w:rsid w:val="004A4957"/>
    <w:rsid w:val="004B213A"/>
    <w:rsid w:val="004B4F82"/>
    <w:rsid w:val="004B7312"/>
    <w:rsid w:val="004B7A55"/>
    <w:rsid w:val="004C05E1"/>
    <w:rsid w:val="004E3E04"/>
    <w:rsid w:val="004E5EDE"/>
    <w:rsid w:val="004F34DB"/>
    <w:rsid w:val="004F608C"/>
    <w:rsid w:val="004F6267"/>
    <w:rsid w:val="00500731"/>
    <w:rsid w:val="005019BE"/>
    <w:rsid w:val="005032AF"/>
    <w:rsid w:val="0050411A"/>
    <w:rsid w:val="005046C9"/>
    <w:rsid w:val="00510169"/>
    <w:rsid w:val="00512048"/>
    <w:rsid w:val="00512986"/>
    <w:rsid w:val="00515D10"/>
    <w:rsid w:val="00524599"/>
    <w:rsid w:val="00527537"/>
    <w:rsid w:val="00531129"/>
    <w:rsid w:val="005327B1"/>
    <w:rsid w:val="00533435"/>
    <w:rsid w:val="00534145"/>
    <w:rsid w:val="00534D30"/>
    <w:rsid w:val="00541151"/>
    <w:rsid w:val="00542D25"/>
    <w:rsid w:val="00546EAC"/>
    <w:rsid w:val="00550F74"/>
    <w:rsid w:val="005555F7"/>
    <w:rsid w:val="0056118E"/>
    <w:rsid w:val="00561934"/>
    <w:rsid w:val="00561C89"/>
    <w:rsid w:val="00572A0F"/>
    <w:rsid w:val="00577394"/>
    <w:rsid w:val="00582191"/>
    <w:rsid w:val="00583017"/>
    <w:rsid w:val="00586A5B"/>
    <w:rsid w:val="00587BAA"/>
    <w:rsid w:val="005924DD"/>
    <w:rsid w:val="005942C4"/>
    <w:rsid w:val="005972F6"/>
    <w:rsid w:val="005A3241"/>
    <w:rsid w:val="005B24B1"/>
    <w:rsid w:val="005B4CFD"/>
    <w:rsid w:val="005D02C8"/>
    <w:rsid w:val="005D5A5E"/>
    <w:rsid w:val="005D63E7"/>
    <w:rsid w:val="005D6854"/>
    <w:rsid w:val="005E1065"/>
    <w:rsid w:val="005E4989"/>
    <w:rsid w:val="005E613F"/>
    <w:rsid w:val="005E6C4F"/>
    <w:rsid w:val="005E76A1"/>
    <w:rsid w:val="005F1889"/>
    <w:rsid w:val="005F45DD"/>
    <w:rsid w:val="005F4CBB"/>
    <w:rsid w:val="005F6A1F"/>
    <w:rsid w:val="0060211B"/>
    <w:rsid w:val="00602575"/>
    <w:rsid w:val="00611CF8"/>
    <w:rsid w:val="00622AC8"/>
    <w:rsid w:val="006371EB"/>
    <w:rsid w:val="00637525"/>
    <w:rsid w:val="00643F33"/>
    <w:rsid w:val="006524F6"/>
    <w:rsid w:val="00653BDA"/>
    <w:rsid w:val="006653B9"/>
    <w:rsid w:val="00676FA4"/>
    <w:rsid w:val="006835B8"/>
    <w:rsid w:val="006849AD"/>
    <w:rsid w:val="00686672"/>
    <w:rsid w:val="00686970"/>
    <w:rsid w:val="00690A85"/>
    <w:rsid w:val="006911C9"/>
    <w:rsid w:val="0069181D"/>
    <w:rsid w:val="00694618"/>
    <w:rsid w:val="006976CD"/>
    <w:rsid w:val="006A1E91"/>
    <w:rsid w:val="006A40D8"/>
    <w:rsid w:val="006B1C19"/>
    <w:rsid w:val="006B2514"/>
    <w:rsid w:val="006B31F4"/>
    <w:rsid w:val="006B6EB0"/>
    <w:rsid w:val="006B7B65"/>
    <w:rsid w:val="006C3883"/>
    <w:rsid w:val="006C5183"/>
    <w:rsid w:val="006C5BCC"/>
    <w:rsid w:val="006D322A"/>
    <w:rsid w:val="006E3514"/>
    <w:rsid w:val="006F023B"/>
    <w:rsid w:val="006F0406"/>
    <w:rsid w:val="00702DDB"/>
    <w:rsid w:val="0070550B"/>
    <w:rsid w:val="00707771"/>
    <w:rsid w:val="0071095F"/>
    <w:rsid w:val="007129F7"/>
    <w:rsid w:val="00717E45"/>
    <w:rsid w:val="00722EFA"/>
    <w:rsid w:val="00725807"/>
    <w:rsid w:val="00725EC7"/>
    <w:rsid w:val="00733895"/>
    <w:rsid w:val="007376B8"/>
    <w:rsid w:val="0074178E"/>
    <w:rsid w:val="00753EE3"/>
    <w:rsid w:val="007566BB"/>
    <w:rsid w:val="00757D2D"/>
    <w:rsid w:val="00757FE8"/>
    <w:rsid w:val="00762546"/>
    <w:rsid w:val="00764CF9"/>
    <w:rsid w:val="00770F5E"/>
    <w:rsid w:val="00774C07"/>
    <w:rsid w:val="00781863"/>
    <w:rsid w:val="007931BF"/>
    <w:rsid w:val="00794C03"/>
    <w:rsid w:val="00795737"/>
    <w:rsid w:val="007964E7"/>
    <w:rsid w:val="00796895"/>
    <w:rsid w:val="007A1499"/>
    <w:rsid w:val="007A33DC"/>
    <w:rsid w:val="007A5F3F"/>
    <w:rsid w:val="007A7FC8"/>
    <w:rsid w:val="007B5C7C"/>
    <w:rsid w:val="007B7148"/>
    <w:rsid w:val="007C05C3"/>
    <w:rsid w:val="007C0CBD"/>
    <w:rsid w:val="007C1810"/>
    <w:rsid w:val="007C3A1D"/>
    <w:rsid w:val="007C50DB"/>
    <w:rsid w:val="007C6A1B"/>
    <w:rsid w:val="007D2047"/>
    <w:rsid w:val="007D7455"/>
    <w:rsid w:val="007E4A2C"/>
    <w:rsid w:val="007F4B68"/>
    <w:rsid w:val="007F5C38"/>
    <w:rsid w:val="007F78CB"/>
    <w:rsid w:val="00800580"/>
    <w:rsid w:val="00803AEA"/>
    <w:rsid w:val="008121BE"/>
    <w:rsid w:val="00812A3D"/>
    <w:rsid w:val="008139B8"/>
    <w:rsid w:val="00815DB5"/>
    <w:rsid w:val="00817B77"/>
    <w:rsid w:val="00823924"/>
    <w:rsid w:val="00826F64"/>
    <w:rsid w:val="00833993"/>
    <w:rsid w:val="0083769D"/>
    <w:rsid w:val="008404DB"/>
    <w:rsid w:val="00843180"/>
    <w:rsid w:val="00847D04"/>
    <w:rsid w:val="00861F44"/>
    <w:rsid w:val="00864716"/>
    <w:rsid w:val="008651B6"/>
    <w:rsid w:val="00865D41"/>
    <w:rsid w:val="008676E7"/>
    <w:rsid w:val="00867BBD"/>
    <w:rsid w:val="00873429"/>
    <w:rsid w:val="008734E7"/>
    <w:rsid w:val="00875108"/>
    <w:rsid w:val="008751C7"/>
    <w:rsid w:val="00891002"/>
    <w:rsid w:val="00891916"/>
    <w:rsid w:val="00892500"/>
    <w:rsid w:val="008927E2"/>
    <w:rsid w:val="00894F9C"/>
    <w:rsid w:val="0089697C"/>
    <w:rsid w:val="008A483A"/>
    <w:rsid w:val="008A78A8"/>
    <w:rsid w:val="008B10D2"/>
    <w:rsid w:val="008B1DA2"/>
    <w:rsid w:val="008B3DA4"/>
    <w:rsid w:val="008B3DE7"/>
    <w:rsid w:val="008B4298"/>
    <w:rsid w:val="008C1E4C"/>
    <w:rsid w:val="008C254E"/>
    <w:rsid w:val="008C3516"/>
    <w:rsid w:val="008C3BB0"/>
    <w:rsid w:val="008C3E4E"/>
    <w:rsid w:val="008C6344"/>
    <w:rsid w:val="008C6562"/>
    <w:rsid w:val="008D1970"/>
    <w:rsid w:val="008D1F01"/>
    <w:rsid w:val="008D3790"/>
    <w:rsid w:val="008E2477"/>
    <w:rsid w:val="008E24EC"/>
    <w:rsid w:val="008E30B3"/>
    <w:rsid w:val="008F3501"/>
    <w:rsid w:val="008F5ED0"/>
    <w:rsid w:val="008F6F6E"/>
    <w:rsid w:val="008F7ACD"/>
    <w:rsid w:val="00901898"/>
    <w:rsid w:val="009066E1"/>
    <w:rsid w:val="00911C3A"/>
    <w:rsid w:val="00912C6D"/>
    <w:rsid w:val="009131A0"/>
    <w:rsid w:val="00920664"/>
    <w:rsid w:val="00921932"/>
    <w:rsid w:val="009223F8"/>
    <w:rsid w:val="009275C6"/>
    <w:rsid w:val="0092780E"/>
    <w:rsid w:val="009323D2"/>
    <w:rsid w:val="00936111"/>
    <w:rsid w:val="0095017A"/>
    <w:rsid w:val="009515A8"/>
    <w:rsid w:val="00951CB5"/>
    <w:rsid w:val="0096073D"/>
    <w:rsid w:val="00965EC9"/>
    <w:rsid w:val="00967B79"/>
    <w:rsid w:val="00972109"/>
    <w:rsid w:val="00972AC3"/>
    <w:rsid w:val="00972D1A"/>
    <w:rsid w:val="0097754D"/>
    <w:rsid w:val="00977BFA"/>
    <w:rsid w:val="00984391"/>
    <w:rsid w:val="00984600"/>
    <w:rsid w:val="00984C40"/>
    <w:rsid w:val="00985173"/>
    <w:rsid w:val="00990055"/>
    <w:rsid w:val="00995270"/>
    <w:rsid w:val="00996E7F"/>
    <w:rsid w:val="009970F4"/>
    <w:rsid w:val="0099788D"/>
    <w:rsid w:val="009A5976"/>
    <w:rsid w:val="009A60E4"/>
    <w:rsid w:val="009A7ED5"/>
    <w:rsid w:val="009B4FF7"/>
    <w:rsid w:val="009B5C21"/>
    <w:rsid w:val="009B7593"/>
    <w:rsid w:val="009C059F"/>
    <w:rsid w:val="009C2916"/>
    <w:rsid w:val="009C565B"/>
    <w:rsid w:val="009C6BFB"/>
    <w:rsid w:val="009D0A8F"/>
    <w:rsid w:val="009D3D60"/>
    <w:rsid w:val="009D4236"/>
    <w:rsid w:val="009D5014"/>
    <w:rsid w:val="009D5200"/>
    <w:rsid w:val="009E2256"/>
    <w:rsid w:val="009E5542"/>
    <w:rsid w:val="009E6083"/>
    <w:rsid w:val="009F49D5"/>
    <w:rsid w:val="00A03B23"/>
    <w:rsid w:val="00A06914"/>
    <w:rsid w:val="00A1498B"/>
    <w:rsid w:val="00A21A14"/>
    <w:rsid w:val="00A31C60"/>
    <w:rsid w:val="00A320CD"/>
    <w:rsid w:val="00A36856"/>
    <w:rsid w:val="00A41D44"/>
    <w:rsid w:val="00A44EC2"/>
    <w:rsid w:val="00A45B69"/>
    <w:rsid w:val="00A473DF"/>
    <w:rsid w:val="00A5040A"/>
    <w:rsid w:val="00A5693C"/>
    <w:rsid w:val="00A6257E"/>
    <w:rsid w:val="00A65E3B"/>
    <w:rsid w:val="00A7215E"/>
    <w:rsid w:val="00A72BE2"/>
    <w:rsid w:val="00A76648"/>
    <w:rsid w:val="00A80D6F"/>
    <w:rsid w:val="00A81372"/>
    <w:rsid w:val="00A83000"/>
    <w:rsid w:val="00A871BB"/>
    <w:rsid w:val="00A90C57"/>
    <w:rsid w:val="00A92E11"/>
    <w:rsid w:val="00A96061"/>
    <w:rsid w:val="00AA0275"/>
    <w:rsid w:val="00AA3216"/>
    <w:rsid w:val="00AA3529"/>
    <w:rsid w:val="00AA419E"/>
    <w:rsid w:val="00AA55EA"/>
    <w:rsid w:val="00AA6564"/>
    <w:rsid w:val="00AA7B34"/>
    <w:rsid w:val="00AB2ED9"/>
    <w:rsid w:val="00AD0C83"/>
    <w:rsid w:val="00AD2BF5"/>
    <w:rsid w:val="00AD660E"/>
    <w:rsid w:val="00AE23E8"/>
    <w:rsid w:val="00AF3BAB"/>
    <w:rsid w:val="00AF3BE8"/>
    <w:rsid w:val="00AF5580"/>
    <w:rsid w:val="00B016AA"/>
    <w:rsid w:val="00B022FF"/>
    <w:rsid w:val="00B05BB1"/>
    <w:rsid w:val="00B10277"/>
    <w:rsid w:val="00B117FD"/>
    <w:rsid w:val="00B12C56"/>
    <w:rsid w:val="00B15868"/>
    <w:rsid w:val="00B22450"/>
    <w:rsid w:val="00B23CAE"/>
    <w:rsid w:val="00B2421B"/>
    <w:rsid w:val="00B26E8A"/>
    <w:rsid w:val="00B278C2"/>
    <w:rsid w:val="00B27FF9"/>
    <w:rsid w:val="00B300B8"/>
    <w:rsid w:val="00B309A7"/>
    <w:rsid w:val="00B33A2D"/>
    <w:rsid w:val="00B34983"/>
    <w:rsid w:val="00B361FD"/>
    <w:rsid w:val="00B36C61"/>
    <w:rsid w:val="00B37F4B"/>
    <w:rsid w:val="00B40A43"/>
    <w:rsid w:val="00B46FEC"/>
    <w:rsid w:val="00B50EE0"/>
    <w:rsid w:val="00B524E8"/>
    <w:rsid w:val="00B53CA8"/>
    <w:rsid w:val="00B53DA8"/>
    <w:rsid w:val="00B555DF"/>
    <w:rsid w:val="00B6156E"/>
    <w:rsid w:val="00B620B4"/>
    <w:rsid w:val="00B72898"/>
    <w:rsid w:val="00B74572"/>
    <w:rsid w:val="00B8157B"/>
    <w:rsid w:val="00B840D0"/>
    <w:rsid w:val="00B84C44"/>
    <w:rsid w:val="00B84FC2"/>
    <w:rsid w:val="00B8728A"/>
    <w:rsid w:val="00B93553"/>
    <w:rsid w:val="00BA0084"/>
    <w:rsid w:val="00BA4CD5"/>
    <w:rsid w:val="00BA55EB"/>
    <w:rsid w:val="00BA6204"/>
    <w:rsid w:val="00BB27A7"/>
    <w:rsid w:val="00BC070F"/>
    <w:rsid w:val="00BC1B63"/>
    <w:rsid w:val="00BC220A"/>
    <w:rsid w:val="00BC269A"/>
    <w:rsid w:val="00BC6CE6"/>
    <w:rsid w:val="00BD27A0"/>
    <w:rsid w:val="00BD40AB"/>
    <w:rsid w:val="00BD4768"/>
    <w:rsid w:val="00BD5B5C"/>
    <w:rsid w:val="00BD6514"/>
    <w:rsid w:val="00BD6DA8"/>
    <w:rsid w:val="00BF02E3"/>
    <w:rsid w:val="00BF1B7F"/>
    <w:rsid w:val="00BF52CA"/>
    <w:rsid w:val="00BF581C"/>
    <w:rsid w:val="00C021C9"/>
    <w:rsid w:val="00C021F8"/>
    <w:rsid w:val="00C14011"/>
    <w:rsid w:val="00C165A5"/>
    <w:rsid w:val="00C204A8"/>
    <w:rsid w:val="00C2211B"/>
    <w:rsid w:val="00C2277A"/>
    <w:rsid w:val="00C22AA3"/>
    <w:rsid w:val="00C23A7A"/>
    <w:rsid w:val="00C27AA0"/>
    <w:rsid w:val="00C27DD6"/>
    <w:rsid w:val="00C30713"/>
    <w:rsid w:val="00C31D20"/>
    <w:rsid w:val="00C33B32"/>
    <w:rsid w:val="00C34F00"/>
    <w:rsid w:val="00C441F0"/>
    <w:rsid w:val="00C572E1"/>
    <w:rsid w:val="00C578F3"/>
    <w:rsid w:val="00C62111"/>
    <w:rsid w:val="00C70FDF"/>
    <w:rsid w:val="00C72176"/>
    <w:rsid w:val="00C72586"/>
    <w:rsid w:val="00C7473D"/>
    <w:rsid w:val="00C751F0"/>
    <w:rsid w:val="00C80CAA"/>
    <w:rsid w:val="00C81918"/>
    <w:rsid w:val="00C85D57"/>
    <w:rsid w:val="00C861B6"/>
    <w:rsid w:val="00C90490"/>
    <w:rsid w:val="00C91137"/>
    <w:rsid w:val="00C91BC7"/>
    <w:rsid w:val="00C950F4"/>
    <w:rsid w:val="00CA3FAF"/>
    <w:rsid w:val="00CA5360"/>
    <w:rsid w:val="00CB23A7"/>
    <w:rsid w:val="00CB7312"/>
    <w:rsid w:val="00CC3499"/>
    <w:rsid w:val="00CD3DE9"/>
    <w:rsid w:val="00CD440D"/>
    <w:rsid w:val="00CD4A15"/>
    <w:rsid w:val="00CE3E34"/>
    <w:rsid w:val="00CF1026"/>
    <w:rsid w:val="00CF7C9D"/>
    <w:rsid w:val="00D04592"/>
    <w:rsid w:val="00D1001D"/>
    <w:rsid w:val="00D14C04"/>
    <w:rsid w:val="00D16752"/>
    <w:rsid w:val="00D16B62"/>
    <w:rsid w:val="00D1796F"/>
    <w:rsid w:val="00D42164"/>
    <w:rsid w:val="00D47E7E"/>
    <w:rsid w:val="00D545D5"/>
    <w:rsid w:val="00D545E6"/>
    <w:rsid w:val="00D550D5"/>
    <w:rsid w:val="00D578E4"/>
    <w:rsid w:val="00D57C5E"/>
    <w:rsid w:val="00D609A0"/>
    <w:rsid w:val="00D6182B"/>
    <w:rsid w:val="00D62478"/>
    <w:rsid w:val="00D65369"/>
    <w:rsid w:val="00D70C51"/>
    <w:rsid w:val="00D81A67"/>
    <w:rsid w:val="00D84290"/>
    <w:rsid w:val="00D84322"/>
    <w:rsid w:val="00D87E31"/>
    <w:rsid w:val="00D93D5F"/>
    <w:rsid w:val="00D94609"/>
    <w:rsid w:val="00DA0BB2"/>
    <w:rsid w:val="00DA1F41"/>
    <w:rsid w:val="00DA3542"/>
    <w:rsid w:val="00DA5BD3"/>
    <w:rsid w:val="00DB0B91"/>
    <w:rsid w:val="00DB36D5"/>
    <w:rsid w:val="00DB3A76"/>
    <w:rsid w:val="00DC567E"/>
    <w:rsid w:val="00DC5A91"/>
    <w:rsid w:val="00DD3A77"/>
    <w:rsid w:val="00DD499D"/>
    <w:rsid w:val="00DD54F8"/>
    <w:rsid w:val="00DD72B7"/>
    <w:rsid w:val="00DE0529"/>
    <w:rsid w:val="00DE2B39"/>
    <w:rsid w:val="00DE44C8"/>
    <w:rsid w:val="00DE5FFB"/>
    <w:rsid w:val="00DE6730"/>
    <w:rsid w:val="00DE7550"/>
    <w:rsid w:val="00DE7ACF"/>
    <w:rsid w:val="00DF2181"/>
    <w:rsid w:val="00DF2F14"/>
    <w:rsid w:val="00DF330D"/>
    <w:rsid w:val="00DF38DE"/>
    <w:rsid w:val="00DF62F4"/>
    <w:rsid w:val="00DF75C7"/>
    <w:rsid w:val="00DF7670"/>
    <w:rsid w:val="00DF7EF9"/>
    <w:rsid w:val="00E03F34"/>
    <w:rsid w:val="00E04517"/>
    <w:rsid w:val="00E117C5"/>
    <w:rsid w:val="00E11A2F"/>
    <w:rsid w:val="00E14158"/>
    <w:rsid w:val="00E14C20"/>
    <w:rsid w:val="00E14E96"/>
    <w:rsid w:val="00E1535F"/>
    <w:rsid w:val="00E2163C"/>
    <w:rsid w:val="00E22C15"/>
    <w:rsid w:val="00E24306"/>
    <w:rsid w:val="00E266CB"/>
    <w:rsid w:val="00E30395"/>
    <w:rsid w:val="00E34EFA"/>
    <w:rsid w:val="00E4065A"/>
    <w:rsid w:val="00E50B5E"/>
    <w:rsid w:val="00E51AD6"/>
    <w:rsid w:val="00E54EEB"/>
    <w:rsid w:val="00E61D98"/>
    <w:rsid w:val="00E62E73"/>
    <w:rsid w:val="00E62E8C"/>
    <w:rsid w:val="00E63BBB"/>
    <w:rsid w:val="00E64A11"/>
    <w:rsid w:val="00E70F77"/>
    <w:rsid w:val="00E71463"/>
    <w:rsid w:val="00E77644"/>
    <w:rsid w:val="00E77C57"/>
    <w:rsid w:val="00E77F6D"/>
    <w:rsid w:val="00E828B7"/>
    <w:rsid w:val="00E87DC7"/>
    <w:rsid w:val="00E96527"/>
    <w:rsid w:val="00EA33C3"/>
    <w:rsid w:val="00EA7C5F"/>
    <w:rsid w:val="00EB3367"/>
    <w:rsid w:val="00EB5F84"/>
    <w:rsid w:val="00EC035D"/>
    <w:rsid w:val="00EC1F03"/>
    <w:rsid w:val="00ED0BF8"/>
    <w:rsid w:val="00ED28C3"/>
    <w:rsid w:val="00ED3686"/>
    <w:rsid w:val="00ED5ECD"/>
    <w:rsid w:val="00EE33CE"/>
    <w:rsid w:val="00EE34A5"/>
    <w:rsid w:val="00EE4E19"/>
    <w:rsid w:val="00EF238D"/>
    <w:rsid w:val="00EF3811"/>
    <w:rsid w:val="00EF51BF"/>
    <w:rsid w:val="00F02C00"/>
    <w:rsid w:val="00F031D4"/>
    <w:rsid w:val="00F0399B"/>
    <w:rsid w:val="00F04354"/>
    <w:rsid w:val="00F14EB9"/>
    <w:rsid w:val="00F14F2D"/>
    <w:rsid w:val="00F17269"/>
    <w:rsid w:val="00F20552"/>
    <w:rsid w:val="00F24688"/>
    <w:rsid w:val="00F246D4"/>
    <w:rsid w:val="00F25348"/>
    <w:rsid w:val="00F30D8B"/>
    <w:rsid w:val="00F34D9F"/>
    <w:rsid w:val="00F36862"/>
    <w:rsid w:val="00F36867"/>
    <w:rsid w:val="00F37C04"/>
    <w:rsid w:val="00F40002"/>
    <w:rsid w:val="00F401C4"/>
    <w:rsid w:val="00F442A8"/>
    <w:rsid w:val="00F44B45"/>
    <w:rsid w:val="00F45222"/>
    <w:rsid w:val="00F50D6E"/>
    <w:rsid w:val="00F51BB8"/>
    <w:rsid w:val="00F53219"/>
    <w:rsid w:val="00F54DB2"/>
    <w:rsid w:val="00F54F46"/>
    <w:rsid w:val="00F56871"/>
    <w:rsid w:val="00F61499"/>
    <w:rsid w:val="00F61EC0"/>
    <w:rsid w:val="00F6293D"/>
    <w:rsid w:val="00F67471"/>
    <w:rsid w:val="00F675EE"/>
    <w:rsid w:val="00F7181B"/>
    <w:rsid w:val="00F73C0A"/>
    <w:rsid w:val="00F741BB"/>
    <w:rsid w:val="00F7568B"/>
    <w:rsid w:val="00F842CC"/>
    <w:rsid w:val="00F85E26"/>
    <w:rsid w:val="00F87E35"/>
    <w:rsid w:val="00F87FF2"/>
    <w:rsid w:val="00FA42AA"/>
    <w:rsid w:val="00FA6C8A"/>
    <w:rsid w:val="00FA7F69"/>
    <w:rsid w:val="00FB0442"/>
    <w:rsid w:val="00FB0F1B"/>
    <w:rsid w:val="00FB21A1"/>
    <w:rsid w:val="00FB623A"/>
    <w:rsid w:val="00FC12C9"/>
    <w:rsid w:val="00FC2DC9"/>
    <w:rsid w:val="00FD60C5"/>
    <w:rsid w:val="00FF0687"/>
    <w:rsid w:val="00FF0D89"/>
    <w:rsid w:val="00FF2B22"/>
    <w:rsid w:val="00FF495F"/>
    <w:rsid w:val="00FF5B44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1AE005B"/>
  <w15:docId w15:val="{806E1BDA-CCD6-449F-85CD-5F55811F3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A7ED5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B05BB1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432BF4"/>
    <w:pPr>
      <w:spacing w:after="120" w:line="480" w:lineRule="auto"/>
    </w:pPr>
  </w:style>
  <w:style w:type="character" w:customStyle="1" w:styleId="20">
    <w:name w:val="Основной текст 2 Знак"/>
    <w:link w:val="2"/>
    <w:rsid w:val="00432BF4"/>
    <w:rPr>
      <w:rFonts w:ascii="Times New Roman" w:hAnsi="Times New Roman"/>
      <w:sz w:val="24"/>
      <w:szCs w:val="24"/>
    </w:rPr>
  </w:style>
  <w:style w:type="paragraph" w:styleId="af">
    <w:name w:val="Revision"/>
    <w:hidden/>
    <w:uiPriority w:val="99"/>
    <w:semiHidden/>
    <w:rsid w:val="00A1498B"/>
    <w:rPr>
      <w:rFonts w:ascii="Times New Roman" w:hAnsi="Times New Roman"/>
      <w:sz w:val="24"/>
      <w:szCs w:val="24"/>
    </w:rPr>
  </w:style>
  <w:style w:type="character" w:styleId="af0">
    <w:name w:val="Hyperlink"/>
    <w:rsid w:val="00A72BE2"/>
    <w:rPr>
      <w:color w:val="0563C1"/>
      <w:u w:val="single"/>
    </w:rPr>
  </w:style>
  <w:style w:type="character" w:customStyle="1" w:styleId="13">
    <w:name w:val="Неразрешенное упоминание1"/>
    <w:uiPriority w:val="99"/>
    <w:semiHidden/>
    <w:unhideWhenUsed/>
    <w:rsid w:val="00A72BE2"/>
    <w:rPr>
      <w:color w:val="605E5C"/>
      <w:shd w:val="clear" w:color="auto" w:fill="E1DFDD"/>
    </w:rPr>
  </w:style>
  <w:style w:type="paragraph" w:customStyle="1" w:styleId="DocDefaults">
    <w:name w:val="DocDefaults"/>
  </w:style>
  <w:style w:type="character" w:styleId="af1">
    <w:name w:val="Unresolved Mention"/>
    <w:basedOn w:val="a0"/>
    <w:uiPriority w:val="99"/>
    <w:semiHidden/>
    <w:unhideWhenUsed/>
    <w:rsid w:val="00C021C9"/>
    <w:rPr>
      <w:color w:val="605E5C"/>
      <w:shd w:val="clear" w:color="auto" w:fill="E1DFDD"/>
    </w:rPr>
  </w:style>
  <w:style w:type="paragraph" w:customStyle="1" w:styleId="af2">
    <w:name w:val="Знак Знак"/>
    <w:basedOn w:val="a"/>
    <w:rsid w:val="00FB0F1B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text">
    <w:name w:val="text"/>
    <w:rsid w:val="00FB0F1B"/>
  </w:style>
  <w:style w:type="character" w:customStyle="1" w:styleId="af3">
    <w:name w:val="Основной текст_"/>
    <w:link w:val="22"/>
    <w:rsid w:val="00512048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3"/>
    <w:rsid w:val="00512048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/>
      <w:sz w:val="20"/>
      <w:szCs w:val="20"/>
    </w:rPr>
  </w:style>
  <w:style w:type="character" w:customStyle="1" w:styleId="ui-column-title">
    <w:name w:val="ui-column-title"/>
    <w:basedOn w:val="a0"/>
    <w:rsid w:val="000F3115"/>
  </w:style>
  <w:style w:type="character" w:styleId="af4">
    <w:name w:val="annotation reference"/>
    <w:basedOn w:val="a0"/>
    <w:semiHidden/>
    <w:unhideWhenUsed/>
    <w:rsid w:val="004A1F5C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4A1F5C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semiHidden/>
    <w:rsid w:val="004A1F5C"/>
    <w:rPr>
      <w:rFonts w:ascii="Times New Roman" w:hAnsi="Times New Roman"/>
    </w:rPr>
  </w:style>
  <w:style w:type="paragraph" w:styleId="af7">
    <w:name w:val="annotation subject"/>
    <w:basedOn w:val="af5"/>
    <w:next w:val="af5"/>
    <w:link w:val="af8"/>
    <w:semiHidden/>
    <w:unhideWhenUsed/>
    <w:rsid w:val="004A1F5C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4A1F5C"/>
    <w:rPr>
      <w:rFonts w:ascii="Times New Roman" w:hAnsi="Times New Roman"/>
      <w:b/>
      <w:bCs/>
    </w:rPr>
  </w:style>
  <w:style w:type="character" w:styleId="af9">
    <w:name w:val="FollowedHyperlink"/>
    <w:basedOn w:val="a0"/>
    <w:semiHidden/>
    <w:unhideWhenUsed/>
    <w:rsid w:val="008C6344"/>
    <w:rPr>
      <w:color w:val="800080" w:themeColor="followedHyperlink"/>
      <w:u w:val="single"/>
    </w:rPr>
  </w:style>
  <w:style w:type="paragraph" w:styleId="afa">
    <w:name w:val="Body Text"/>
    <w:basedOn w:val="a"/>
    <w:link w:val="afb"/>
    <w:uiPriority w:val="99"/>
    <w:unhideWhenUsed/>
    <w:rsid w:val="00F61EC0"/>
    <w:pPr>
      <w:spacing w:after="120"/>
    </w:pPr>
    <w:rPr>
      <w:rFonts w:eastAsia="Times New Roman"/>
    </w:rPr>
  </w:style>
  <w:style w:type="character" w:customStyle="1" w:styleId="afb">
    <w:name w:val="Основной текст Знак"/>
    <w:basedOn w:val="a0"/>
    <w:link w:val="afa"/>
    <w:uiPriority w:val="99"/>
    <w:rsid w:val="00F61EC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8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1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8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atalog.lot-online.ru/images/docs/regulations/reglament_zadatok_bkr.pdf?_t=165884778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72518;fld=13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kb@auction-house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788A0ED0-87B6-42DA-AA91-7B1B0D323BB5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680</TotalTime>
  <Pages>6</Pages>
  <Words>3300</Words>
  <Characters>18810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22066</CharactersWithSpaces>
  <SharedDoc>false</SharedDoc>
  <HLinks>
    <vt:vector size="42" baseType="variant">
      <vt:variant>
        <vt:i4>720980</vt:i4>
      </vt:variant>
      <vt:variant>
        <vt:i4>17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14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2555943</vt:i4>
      </vt:variant>
      <vt:variant>
        <vt:i4>11</vt:i4>
      </vt:variant>
      <vt:variant>
        <vt:i4>0</vt:i4>
      </vt:variant>
      <vt:variant>
        <vt:i4>5</vt:i4>
      </vt:variant>
      <vt:variant>
        <vt:lpwstr>consultantplus://offline/main?base=LAW;n=72518;fld=134</vt:lpwstr>
      </vt:variant>
      <vt:variant>
        <vt:lpwstr/>
      </vt:variant>
      <vt:variant>
        <vt:i4>327682</vt:i4>
      </vt:variant>
      <vt:variant>
        <vt:i4>8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8323086</vt:i4>
      </vt:variant>
      <vt:variant>
        <vt:i4>5</vt:i4>
      </vt:variant>
      <vt:variant>
        <vt:i4>0</vt:i4>
      </vt:variant>
      <vt:variant>
        <vt:i4>5</vt:i4>
      </vt:variant>
      <vt:variant>
        <vt:lpwstr>mailto:mazanuk@auction-house.ru</vt:lpwstr>
      </vt:variant>
      <vt:variant>
        <vt:lpwstr/>
      </vt:variant>
      <vt:variant>
        <vt:i4>6422640</vt:i4>
      </vt:variant>
      <vt:variant>
        <vt:i4>3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Генералова Елена Сергеевна</cp:lastModifiedBy>
  <cp:revision>38</cp:revision>
  <cp:lastPrinted>2017-11-23T14:19:00Z</cp:lastPrinted>
  <dcterms:created xsi:type="dcterms:W3CDTF">2020-12-02T07:22:00Z</dcterms:created>
  <dcterms:modified xsi:type="dcterms:W3CDTF">2024-01-25T04:20:00Z</dcterms:modified>
</cp:coreProperties>
</file>