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23.01.2024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Болотов Олег Геннадьевич (20.10.1985г.р., место рожд: город Москва, адрес рег: 115682, Москва г, Задонский проезд, дом № 34, корпус 1, квартира 13, СНИЛС12756542271, ИНН 772478634163, паспорт РФ серия 4508, номер 180813, выдан 23.11.2005, кем выдан Отделом Внутренних Дел "Зябликово" города Москвы, код подразделения 772-011),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28.02.2023г. по делу №А40-269942/2022,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01.03.2024г. по продаже имущества Болотова Олега Геннадьевича,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ВОЛЬВО , модель: ХС90, VIN: YV1CM855691505888, год изготовления: 2008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01.03.2024г.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Болотова Олега Геннадьевича 40817810850168541786 40817810050168541777,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Болотов Олег Геннадьевич (20.10.1985г.р., место рожд: город Москва, адрес рег: 115682, Москва г, Задонский проезд, дом № 34, корпус 1, квартира 13, СНИЛС12756542271, ИНН 772478634163, паспорт РФ серия 4508, номер 180813, выдан 23.11.2005, кем выдан Отделом Внутренних Дел "Зябликово" города Москвы, код подразделения 772-011)</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Болотова Олега Геннадьевича 40817810850168541786 40817810050168541777,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Болотова Олега Геннадьевича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