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E0" w:rsidRPr="00F6484C" w:rsidRDefault="009063E0" w:rsidP="009063E0">
      <w:pPr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b/>
          <w:sz w:val="21"/>
          <w:szCs w:val="21"/>
          <w:lang w:val="ru-RU"/>
        </w:rPr>
        <w:t>Договор № ____о внесении задатка</w:t>
      </w:r>
    </w:p>
    <w:p w:rsidR="009063E0" w:rsidRPr="00F6484C" w:rsidRDefault="009063E0" w:rsidP="009063E0">
      <w:pPr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</w:p>
    <w:p w:rsidR="009063E0" w:rsidRPr="00F6484C" w:rsidRDefault="009063E0" w:rsidP="009063E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«__</w:t>
      </w:r>
      <w:proofErr w:type="gramStart"/>
      <w:r w:rsidRPr="00F6484C">
        <w:rPr>
          <w:rFonts w:ascii="Times New Roman" w:hAnsi="Times New Roman" w:cs="Times New Roman"/>
          <w:sz w:val="21"/>
          <w:szCs w:val="21"/>
          <w:lang w:val="ru-RU"/>
        </w:rPr>
        <w:t>_»_</w:t>
      </w:r>
      <w:proofErr w:type="gramEnd"/>
      <w:r w:rsidRPr="00F6484C">
        <w:rPr>
          <w:rFonts w:ascii="Times New Roman" w:hAnsi="Times New Roman" w:cs="Times New Roman"/>
          <w:sz w:val="21"/>
          <w:szCs w:val="21"/>
          <w:lang w:val="ru-RU"/>
        </w:rPr>
        <w:t>_______20____ года                                                                                 ______________</w:t>
      </w:r>
    </w:p>
    <w:p w:rsidR="009063E0" w:rsidRPr="00F6484C" w:rsidRDefault="009063E0" w:rsidP="009063E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="009063E0" w:rsidRPr="00F6484C" w:rsidRDefault="009063E0" w:rsidP="009063E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__________________________________________________________________________________________________________________________________________________________________________________________</w:t>
      </w:r>
      <w:r w:rsidR="00F6484C">
        <w:rPr>
          <w:rFonts w:ascii="Times New Roman" w:hAnsi="Times New Roman" w:cs="Times New Roman"/>
          <w:sz w:val="21"/>
          <w:szCs w:val="21"/>
          <w:lang w:val="ru-RU"/>
        </w:rPr>
        <w:t>_______</w:t>
      </w:r>
      <w:r w:rsidRPr="00F6484C">
        <w:rPr>
          <w:rFonts w:ascii="Times New Roman" w:hAnsi="Times New Roman" w:cs="Times New Roman"/>
          <w:sz w:val="21"/>
          <w:szCs w:val="21"/>
          <w:lang w:val="ru-RU"/>
        </w:rPr>
        <w:t xml:space="preserve">,          </w:t>
      </w:r>
    </w:p>
    <w:p w:rsidR="009063E0" w:rsidRPr="00F6484C" w:rsidRDefault="009063E0" w:rsidP="009063E0">
      <w:pPr>
        <w:jc w:val="both"/>
        <w:rPr>
          <w:rFonts w:ascii="Times New Roman" w:hAnsi="Times New Roman" w:cs="Times New Roman"/>
          <w:sz w:val="21"/>
          <w:szCs w:val="21"/>
          <w:vertAlign w:val="superscript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vertAlign w:val="superscript"/>
          <w:lang w:val="ru-RU"/>
        </w:rPr>
        <w:t xml:space="preserve">(ФИО, паспорт </w:t>
      </w:r>
      <w:proofErr w:type="spellStart"/>
      <w:r w:rsidRPr="00F6484C">
        <w:rPr>
          <w:rFonts w:ascii="Times New Roman" w:hAnsi="Times New Roman" w:cs="Times New Roman"/>
          <w:sz w:val="21"/>
          <w:szCs w:val="21"/>
          <w:vertAlign w:val="superscript"/>
          <w:lang w:val="ru-RU"/>
        </w:rPr>
        <w:t>физ.лица</w:t>
      </w:r>
      <w:proofErr w:type="spellEnd"/>
      <w:r w:rsidRPr="00F6484C">
        <w:rPr>
          <w:rFonts w:ascii="Times New Roman" w:hAnsi="Times New Roman" w:cs="Times New Roman"/>
          <w:sz w:val="21"/>
          <w:szCs w:val="21"/>
          <w:vertAlign w:val="superscript"/>
          <w:lang w:val="ru-RU"/>
        </w:rPr>
        <w:t xml:space="preserve"> (предпринимателя), адрес места жительства или наименование </w:t>
      </w:r>
      <w:proofErr w:type="spellStart"/>
      <w:r w:rsidRPr="00F6484C">
        <w:rPr>
          <w:rFonts w:ascii="Times New Roman" w:hAnsi="Times New Roman" w:cs="Times New Roman"/>
          <w:sz w:val="21"/>
          <w:szCs w:val="21"/>
          <w:vertAlign w:val="superscript"/>
          <w:lang w:val="ru-RU"/>
        </w:rPr>
        <w:t>юр.лица</w:t>
      </w:r>
      <w:proofErr w:type="spellEnd"/>
      <w:r w:rsidRPr="00F6484C">
        <w:rPr>
          <w:rFonts w:ascii="Times New Roman" w:hAnsi="Times New Roman" w:cs="Times New Roman"/>
          <w:sz w:val="21"/>
          <w:szCs w:val="21"/>
          <w:vertAlign w:val="superscript"/>
          <w:lang w:val="ru-RU"/>
        </w:rPr>
        <w:t>, адрес юр. регистрации)</w:t>
      </w:r>
    </w:p>
    <w:p w:rsidR="009063E0" w:rsidRPr="00F6484C" w:rsidRDefault="009063E0" w:rsidP="009063E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именуемый в дальнейшем Заявитель с одной стороны и ООО «</w:t>
      </w:r>
      <w:proofErr w:type="spellStart"/>
      <w:r w:rsidRPr="00F6484C">
        <w:rPr>
          <w:rFonts w:ascii="Times New Roman" w:hAnsi="Times New Roman" w:cs="Times New Roman"/>
          <w:sz w:val="21"/>
          <w:szCs w:val="21"/>
          <w:lang w:val="ru-RU"/>
        </w:rPr>
        <w:t>Еврофинанс</w:t>
      </w:r>
      <w:proofErr w:type="spellEnd"/>
      <w:r w:rsidRPr="00F6484C">
        <w:rPr>
          <w:rFonts w:ascii="Times New Roman" w:hAnsi="Times New Roman" w:cs="Times New Roman"/>
          <w:sz w:val="21"/>
          <w:szCs w:val="21"/>
          <w:lang w:val="ru-RU"/>
        </w:rPr>
        <w:t xml:space="preserve">» (г. Москва, ул. Новый Арбат, д. 34, стр. 1, ОГРН 1047796020106, ИНН 7701520113) именуемое в дальнейшем «Продавец», в лице конкурсного управляющего </w:t>
      </w:r>
      <w:proofErr w:type="spellStart"/>
      <w:r w:rsidRPr="00F6484C">
        <w:rPr>
          <w:rFonts w:ascii="Times New Roman" w:hAnsi="Times New Roman" w:cs="Times New Roman"/>
          <w:sz w:val="21"/>
          <w:szCs w:val="21"/>
          <w:lang w:val="ru-RU"/>
        </w:rPr>
        <w:t>Сахалкиной</w:t>
      </w:r>
      <w:proofErr w:type="spellEnd"/>
      <w:r w:rsidRPr="00F6484C">
        <w:rPr>
          <w:rFonts w:ascii="Times New Roman" w:hAnsi="Times New Roman" w:cs="Times New Roman"/>
          <w:sz w:val="21"/>
          <w:szCs w:val="21"/>
          <w:lang w:val="ru-RU"/>
        </w:rPr>
        <w:t xml:space="preserve"> Ксении Александровны (ИНН 212906939123, СНИЛС 139-724-965 06), члена САУ СРО «Дело» (ИНН 5010029544, ОГРН 1035002205919, 125284, г. Москва, а/я № 22), действующей на основании Определения Арбитражного суда города Москвы № А40-122605/17-160-129 от 22.09.2021г.,, с другой стороны заключили настоящий договор о нижеследующем:  </w:t>
      </w:r>
    </w:p>
    <w:p w:rsidR="009063E0" w:rsidRPr="00F6484C" w:rsidRDefault="009063E0" w:rsidP="009063E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 xml:space="preserve">  </w:t>
      </w:r>
    </w:p>
    <w:p w:rsidR="009063E0" w:rsidRPr="00F6484C" w:rsidRDefault="009063E0" w:rsidP="009063E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b/>
          <w:sz w:val="21"/>
          <w:szCs w:val="21"/>
          <w:lang w:val="ru-RU"/>
        </w:rPr>
        <w:t>Предмет договора</w:t>
      </w:r>
    </w:p>
    <w:p w:rsidR="009063E0" w:rsidRPr="00F6484C" w:rsidRDefault="009063E0" w:rsidP="009063E0">
      <w:pPr>
        <w:numPr>
          <w:ilvl w:val="1"/>
          <w:numId w:val="1"/>
        </w:numPr>
        <w:tabs>
          <w:tab w:val="left" w:pos="0"/>
          <w:tab w:val="num" w:pos="709"/>
        </w:tabs>
        <w:ind w:left="0"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В соответствии с информационным сообщением в __________________</w:t>
      </w:r>
      <w:r w:rsidRPr="00F6484C">
        <w:rPr>
          <w:rFonts w:ascii="Times New Roman" w:hAnsi="Times New Roman" w:cs="Times New Roman"/>
          <w:bCs/>
          <w:sz w:val="21"/>
          <w:szCs w:val="21"/>
          <w:lang w:val="ru-RU"/>
        </w:rPr>
        <w:t xml:space="preserve"> </w:t>
      </w:r>
      <w:r w:rsidRPr="00F6484C">
        <w:rPr>
          <w:rFonts w:ascii="Times New Roman" w:hAnsi="Times New Roman" w:cs="Times New Roman"/>
          <w:sz w:val="21"/>
          <w:szCs w:val="21"/>
          <w:lang w:val="ru-RU"/>
        </w:rPr>
        <w:t xml:space="preserve">о проведении торгов по продаже имущества </w:t>
      </w:r>
      <w:r w:rsidRPr="00F6484C">
        <w:rPr>
          <w:rFonts w:ascii="Times New Roman" w:hAnsi="Times New Roman" w:cs="Times New Roman"/>
          <w:color w:val="000000"/>
          <w:sz w:val="21"/>
          <w:szCs w:val="21"/>
          <w:lang w:val="ru-RU"/>
        </w:rPr>
        <w:t>ООО «</w:t>
      </w:r>
      <w:proofErr w:type="spellStart"/>
      <w:r w:rsidRPr="00F6484C">
        <w:rPr>
          <w:rFonts w:ascii="Times New Roman" w:hAnsi="Times New Roman" w:cs="Times New Roman"/>
          <w:color w:val="000000"/>
          <w:sz w:val="21"/>
          <w:szCs w:val="21"/>
          <w:lang w:val="ru-RU"/>
        </w:rPr>
        <w:t>Еврофинанс</w:t>
      </w:r>
      <w:proofErr w:type="spellEnd"/>
      <w:r w:rsidRPr="00F6484C">
        <w:rPr>
          <w:rFonts w:ascii="Times New Roman" w:hAnsi="Times New Roman" w:cs="Times New Roman"/>
          <w:color w:val="000000"/>
          <w:sz w:val="21"/>
          <w:szCs w:val="21"/>
          <w:lang w:val="ru-RU"/>
        </w:rPr>
        <w:t>»</w:t>
      </w:r>
      <w:r w:rsidRPr="00F6484C">
        <w:rPr>
          <w:rFonts w:ascii="Times New Roman" w:hAnsi="Times New Roman" w:cs="Times New Roman"/>
          <w:sz w:val="21"/>
          <w:szCs w:val="21"/>
          <w:lang w:val="ru-RU"/>
        </w:rPr>
        <w:t>, Заявитель вносит, а Продавец принимает, задаток на участие Заявителя в торгах по продаже Лота № _________: _____________________________________________.</w:t>
      </w:r>
    </w:p>
    <w:p w:rsidR="009063E0" w:rsidRPr="00F6484C" w:rsidRDefault="009063E0" w:rsidP="009063E0">
      <w:pPr>
        <w:numPr>
          <w:ilvl w:val="1"/>
          <w:numId w:val="1"/>
        </w:numPr>
        <w:tabs>
          <w:tab w:val="num" w:pos="645"/>
          <w:tab w:val="left" w:pos="900"/>
        </w:tabs>
        <w:ind w:left="0" w:firstLine="284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Стоимость задатка оп</w:t>
      </w:r>
      <w:r w:rsidR="00F6484C">
        <w:rPr>
          <w:rFonts w:ascii="Times New Roman" w:hAnsi="Times New Roman" w:cs="Times New Roman"/>
          <w:sz w:val="21"/>
          <w:szCs w:val="21"/>
          <w:lang w:val="ru-RU"/>
        </w:rPr>
        <w:t>ределена в размере ____(_______</w:t>
      </w:r>
      <w:r w:rsidRPr="00F6484C">
        <w:rPr>
          <w:rFonts w:ascii="Times New Roman" w:hAnsi="Times New Roman" w:cs="Times New Roman"/>
          <w:sz w:val="21"/>
          <w:szCs w:val="21"/>
          <w:lang w:val="ru-RU"/>
        </w:rPr>
        <w:t xml:space="preserve">____) процентов от начальной цены лота, что </w:t>
      </w:r>
      <w:proofErr w:type="spellStart"/>
      <w:r w:rsidRPr="00F6484C">
        <w:rPr>
          <w:rFonts w:ascii="Times New Roman" w:hAnsi="Times New Roman" w:cs="Times New Roman"/>
          <w:sz w:val="21"/>
          <w:szCs w:val="21"/>
          <w:lang w:val="ru-RU"/>
        </w:rPr>
        <w:t>составляет</w:t>
      </w:r>
      <w:r w:rsidR="00F6484C">
        <w:rPr>
          <w:rFonts w:ascii="Times New Roman" w:hAnsi="Times New Roman" w:cs="Times New Roman"/>
          <w:b/>
          <w:sz w:val="21"/>
          <w:szCs w:val="21"/>
          <w:lang w:val="ru-RU"/>
        </w:rPr>
        <w:t>_______</w:t>
      </w:r>
      <w:r w:rsidRPr="00F6484C">
        <w:rPr>
          <w:rFonts w:ascii="Times New Roman" w:hAnsi="Times New Roman" w:cs="Times New Roman"/>
          <w:b/>
          <w:sz w:val="21"/>
          <w:szCs w:val="21"/>
          <w:lang w:val="ru-RU"/>
        </w:rPr>
        <w:t>_______рублей</w:t>
      </w:r>
      <w:proofErr w:type="spellEnd"/>
      <w:r w:rsidRPr="00F6484C">
        <w:rPr>
          <w:rFonts w:ascii="Times New Roman" w:hAnsi="Times New Roman" w:cs="Times New Roman"/>
          <w:b/>
          <w:sz w:val="21"/>
          <w:szCs w:val="21"/>
          <w:lang w:val="ru-RU"/>
        </w:rPr>
        <w:t xml:space="preserve"> ____ копеек.</w:t>
      </w:r>
    </w:p>
    <w:p w:rsidR="009063E0" w:rsidRPr="00F6484C" w:rsidRDefault="009063E0" w:rsidP="009063E0">
      <w:pPr>
        <w:tabs>
          <w:tab w:val="left" w:pos="900"/>
        </w:tabs>
        <w:rPr>
          <w:rFonts w:ascii="Times New Roman" w:hAnsi="Times New Roman" w:cs="Times New Roman"/>
          <w:sz w:val="21"/>
          <w:szCs w:val="21"/>
          <w:lang w:val="ru-RU"/>
        </w:rPr>
      </w:pPr>
    </w:p>
    <w:p w:rsidR="009063E0" w:rsidRPr="00F6484C" w:rsidRDefault="009063E0" w:rsidP="009063E0">
      <w:pPr>
        <w:numPr>
          <w:ilvl w:val="0"/>
          <w:numId w:val="1"/>
        </w:numPr>
        <w:tabs>
          <w:tab w:val="left" w:pos="900"/>
        </w:tabs>
        <w:ind w:left="0" w:firstLine="360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b/>
          <w:sz w:val="21"/>
          <w:szCs w:val="21"/>
          <w:lang w:val="ru-RU"/>
        </w:rPr>
        <w:t>Порядок расчетов</w:t>
      </w:r>
    </w:p>
    <w:p w:rsidR="009063E0" w:rsidRPr="00F6484C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Задаток определен в сумме, указанной в п. 1.2. настоящего договора.</w:t>
      </w:r>
    </w:p>
    <w:p w:rsidR="009063E0" w:rsidRPr="00F6484C" w:rsidRDefault="009063E0" w:rsidP="009063E0">
      <w:pPr>
        <w:numPr>
          <w:ilvl w:val="1"/>
          <w:numId w:val="1"/>
        </w:numPr>
        <w:tabs>
          <w:tab w:val="left" w:pos="900"/>
        </w:tabs>
        <w:ind w:left="0"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 xml:space="preserve">Заявитель перечисляет на счет </w:t>
      </w:r>
      <w:r w:rsidRPr="00F6484C">
        <w:rPr>
          <w:rFonts w:ascii="Times New Roman" w:hAnsi="Times New Roman" w:cs="Times New Roman"/>
          <w:color w:val="000000"/>
          <w:sz w:val="21"/>
          <w:szCs w:val="21"/>
          <w:lang w:val="ru-RU"/>
        </w:rPr>
        <w:t>ООО «ЕВРОФИНАНС» (ИНН 7701520113, КПП 770401001), р/с 40702810901100028057 в АО "АЛЬФА-БАНК", к/с 30101810200000000593, БИК 044525593</w:t>
      </w:r>
      <w:r w:rsidRPr="00F6484C">
        <w:rPr>
          <w:rFonts w:ascii="Times New Roman" w:hAnsi="Times New Roman" w:cs="Times New Roman"/>
          <w:sz w:val="21"/>
          <w:szCs w:val="21"/>
          <w:lang w:val="ru-RU"/>
        </w:rPr>
        <w:t>, всю сумму, указанную в п. 1.2. настоящего договора, платежным поручением и предъявляет Организатору торгов, копию платежного документа с отметкой банка об исполнении.</w:t>
      </w:r>
    </w:p>
    <w:p w:rsidR="009063E0" w:rsidRPr="00F6484C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Заявитель в платежном поручении указывает «Перечисление задатка за участие в торгах по купле-продаже дебиторской задолженности ООО «</w:t>
      </w:r>
      <w:proofErr w:type="spellStart"/>
      <w:r w:rsidRPr="00F6484C">
        <w:rPr>
          <w:rFonts w:ascii="Times New Roman" w:hAnsi="Times New Roman" w:cs="Times New Roman"/>
          <w:sz w:val="21"/>
          <w:szCs w:val="21"/>
          <w:lang w:val="ru-RU"/>
        </w:rPr>
        <w:t>Еврофинанс</w:t>
      </w:r>
      <w:proofErr w:type="spellEnd"/>
      <w:r w:rsidRPr="00F6484C">
        <w:rPr>
          <w:rFonts w:ascii="Times New Roman" w:hAnsi="Times New Roman" w:cs="Times New Roman"/>
          <w:sz w:val="21"/>
          <w:szCs w:val="21"/>
          <w:lang w:val="ru-RU"/>
        </w:rPr>
        <w:t>» по лоту № ___».</w:t>
      </w:r>
    </w:p>
    <w:p w:rsidR="009063E0" w:rsidRPr="00F6484C" w:rsidRDefault="009063E0" w:rsidP="009063E0">
      <w:pPr>
        <w:tabs>
          <w:tab w:val="left" w:pos="900"/>
        </w:tabs>
        <w:ind w:left="360"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="009063E0" w:rsidRPr="00F6484C" w:rsidRDefault="009063E0" w:rsidP="009063E0">
      <w:pPr>
        <w:numPr>
          <w:ilvl w:val="0"/>
          <w:numId w:val="1"/>
        </w:numPr>
        <w:tabs>
          <w:tab w:val="left" w:pos="900"/>
        </w:tabs>
        <w:ind w:left="0" w:firstLine="360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b/>
          <w:sz w:val="21"/>
          <w:szCs w:val="21"/>
          <w:lang w:val="ru-RU"/>
        </w:rPr>
        <w:t>Права и обязанности сторон</w:t>
      </w:r>
    </w:p>
    <w:p w:rsidR="009063E0" w:rsidRPr="00F6484C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В случае победы на аукционе Заявитель обязан заключить договор купли-продажи имущества в срок не позднее 5 (пяти) рабочих дней с момента подписания протокола Организатором торгов и оплатить полную стоимость по договору в течение 30 дней со дня подписания договора купли-продажи имущества. Сумма внесенного задатка засчитывается в счет исполнения обязательств Заявителя (победителя торгов) по договору купли-продажи имущества.</w:t>
      </w:r>
    </w:p>
    <w:p w:rsidR="009063E0" w:rsidRPr="00F6484C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В случае отказа Заявителя от заключения договора купли-продажи имущества при признании его победителем торгов (аукциона) или не внесения им всей суммы по договору купли-продажи имущества в срок, указанный в п. 3.1. настоящего договора, сумма задатка остается в распоряжении Продавца для дальнейших расчётов с кредиторами в деле о несостоятельности (банкротстве).</w:t>
      </w:r>
    </w:p>
    <w:p w:rsidR="009063E0" w:rsidRPr="00F6484C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В случае, если торги (аукцион) не состоялись, задаток должен быть возвращен Продавцом Заявителю в течение 5-ти дней после утверждения протокола о результатах торгов (аукциона) и подачи заявления Заявителю.</w:t>
      </w:r>
    </w:p>
    <w:p w:rsidR="009063E0" w:rsidRPr="00F6484C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В случае, если Заявитель не выиграл торги (аукцион), задаток должен быть возвращен Продавцом Заявителю в течение 5-ти дней после утверждения протокола о результатах торгов (аукциона) и подачи заявления Заявителю.</w:t>
      </w:r>
    </w:p>
    <w:p w:rsidR="009063E0" w:rsidRPr="00F6484C" w:rsidRDefault="009063E0" w:rsidP="009063E0">
      <w:pPr>
        <w:numPr>
          <w:ilvl w:val="0"/>
          <w:numId w:val="1"/>
        </w:numPr>
        <w:tabs>
          <w:tab w:val="left" w:pos="900"/>
        </w:tabs>
        <w:ind w:left="0" w:firstLine="360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b/>
          <w:sz w:val="21"/>
          <w:szCs w:val="21"/>
          <w:lang w:val="ru-RU"/>
        </w:rPr>
        <w:t>Ответственность сторон</w:t>
      </w:r>
    </w:p>
    <w:p w:rsidR="009063E0" w:rsidRPr="00F6484C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Споры, возникающие в результате действия настоящего договора, рассматриваются в судебном порядке.</w:t>
      </w:r>
    </w:p>
    <w:p w:rsidR="009063E0" w:rsidRPr="00F6484C" w:rsidRDefault="009063E0" w:rsidP="009063E0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Взаимоотношения сторон, не предусмотренные настоящим договором, регулируются законодательством Российской Федерации о банкротстве.</w:t>
      </w:r>
    </w:p>
    <w:p w:rsidR="009063E0" w:rsidRPr="00F6484C" w:rsidRDefault="009063E0" w:rsidP="00F6484C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>Настоящий договор составлен в 2-х экземплярах, по одному для каждой стороны.</w:t>
      </w:r>
    </w:p>
    <w:p w:rsidR="009063E0" w:rsidRPr="00F6484C" w:rsidRDefault="009063E0" w:rsidP="009063E0">
      <w:pPr>
        <w:ind w:left="720"/>
        <w:rPr>
          <w:rFonts w:ascii="Times New Roman" w:hAnsi="Times New Roman" w:cs="Times New Roman"/>
          <w:b/>
          <w:sz w:val="21"/>
          <w:szCs w:val="21"/>
          <w:lang w:val="ru-RU"/>
        </w:rPr>
      </w:pPr>
    </w:p>
    <w:p w:rsidR="009063E0" w:rsidRPr="00F6484C" w:rsidRDefault="009063E0" w:rsidP="00F6484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b/>
          <w:sz w:val="21"/>
          <w:szCs w:val="21"/>
          <w:lang w:val="ru-RU"/>
        </w:rPr>
        <w:t>Реквизиты сторон.</w:t>
      </w:r>
    </w:p>
    <w:p w:rsidR="009063E0" w:rsidRPr="00F6484C" w:rsidRDefault="009063E0" w:rsidP="009063E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proofErr w:type="gramStart"/>
      <w:r w:rsidRPr="00F6484C">
        <w:rPr>
          <w:rFonts w:ascii="Times New Roman" w:hAnsi="Times New Roman" w:cs="Times New Roman"/>
          <w:sz w:val="21"/>
          <w:szCs w:val="21"/>
          <w:lang w:val="ru-RU"/>
        </w:rPr>
        <w:t>Заявитель:_</w:t>
      </w:r>
      <w:proofErr w:type="gramEnd"/>
      <w:r w:rsidRPr="00F6484C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______________________________________________________________________________________________________________________________________________________________________________</w:t>
      </w:r>
      <w:r w:rsidRPr="00F6484C">
        <w:rPr>
          <w:rFonts w:ascii="Times New Roman" w:hAnsi="Times New Roman" w:cs="Times New Roman"/>
          <w:sz w:val="21"/>
          <w:szCs w:val="21"/>
          <w:lang w:val="ru-RU"/>
        </w:rPr>
        <w:lastRenderedPageBreak/>
        <w:t>__________</w:t>
      </w:r>
    </w:p>
    <w:p w:rsidR="009063E0" w:rsidRPr="00F6484C" w:rsidRDefault="009063E0" w:rsidP="009063E0">
      <w:pPr>
        <w:jc w:val="both"/>
        <w:rPr>
          <w:rFonts w:ascii="Times New Roman" w:hAnsi="Times New Roman" w:cs="Times New Roman"/>
          <w:color w:val="000000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ООО «ЕВРОФИНАНС» </w:t>
      </w:r>
    </w:p>
    <w:p w:rsidR="009063E0" w:rsidRPr="00F6484C" w:rsidRDefault="009063E0" w:rsidP="009063E0">
      <w:pPr>
        <w:jc w:val="both"/>
        <w:rPr>
          <w:rFonts w:ascii="Times New Roman" w:hAnsi="Times New Roman" w:cs="Times New Roman"/>
          <w:color w:val="000000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color w:val="000000"/>
          <w:sz w:val="21"/>
          <w:szCs w:val="21"/>
          <w:lang w:val="ru-RU"/>
        </w:rPr>
        <w:t>ИНН 7701520113, КПП 770401001, ОГРН 1047796020106</w:t>
      </w:r>
    </w:p>
    <w:p w:rsidR="009063E0" w:rsidRPr="00F6484C" w:rsidRDefault="009063E0" w:rsidP="009063E0">
      <w:pPr>
        <w:jc w:val="both"/>
        <w:rPr>
          <w:rFonts w:ascii="Times New Roman" w:hAnsi="Times New Roman" w:cs="Times New Roman"/>
          <w:color w:val="000000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г. Москва, ул. Новый Арбат, д. 34, стр. 1, </w:t>
      </w:r>
    </w:p>
    <w:p w:rsidR="009063E0" w:rsidRPr="00F6484C" w:rsidRDefault="009063E0" w:rsidP="009063E0">
      <w:pPr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р/с 40702810901100028057 в АО "АЛЬФА-БАНК", к/с 30101810200000000593, БИК 044525593</w:t>
      </w:r>
    </w:p>
    <w:p w:rsidR="009063E0" w:rsidRPr="00F6484C" w:rsidRDefault="009063E0" w:rsidP="009063E0">
      <w:pPr>
        <w:ind w:left="360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</w:p>
    <w:p w:rsidR="009063E0" w:rsidRPr="00F6484C" w:rsidRDefault="009063E0" w:rsidP="00F6484C">
      <w:pPr>
        <w:ind w:left="360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b/>
          <w:sz w:val="21"/>
          <w:szCs w:val="21"/>
          <w:lang w:val="ru-RU"/>
        </w:rPr>
        <w:t>Подписи сторон</w:t>
      </w:r>
    </w:p>
    <w:p w:rsidR="009063E0" w:rsidRDefault="009063E0" w:rsidP="009063E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proofErr w:type="gramStart"/>
      <w:r w:rsidRPr="00F6484C">
        <w:rPr>
          <w:rFonts w:ascii="Times New Roman" w:hAnsi="Times New Roman" w:cs="Times New Roman"/>
          <w:sz w:val="21"/>
          <w:szCs w:val="21"/>
          <w:lang w:val="ru-RU"/>
        </w:rPr>
        <w:t>Заявитель:_</w:t>
      </w:r>
      <w:proofErr w:type="gramEnd"/>
      <w:r w:rsidRPr="00F6484C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___________________________________________________________________</w:t>
      </w:r>
    </w:p>
    <w:p w:rsidR="00F6484C" w:rsidRPr="00F6484C" w:rsidRDefault="00F6484C" w:rsidP="009063E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="009063E0" w:rsidRPr="00F6484C" w:rsidRDefault="009063E0" w:rsidP="009063E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proofErr w:type="gramStart"/>
      <w:r w:rsidRPr="00F6484C">
        <w:rPr>
          <w:rFonts w:ascii="Times New Roman" w:hAnsi="Times New Roman" w:cs="Times New Roman"/>
          <w:sz w:val="21"/>
          <w:szCs w:val="21"/>
          <w:lang w:val="ru-RU"/>
        </w:rPr>
        <w:t>Продавец:_</w:t>
      </w:r>
      <w:proofErr w:type="gramEnd"/>
      <w:r w:rsidRPr="00F6484C">
        <w:rPr>
          <w:rFonts w:ascii="Times New Roman" w:hAnsi="Times New Roman" w:cs="Times New Roman"/>
          <w:sz w:val="21"/>
          <w:szCs w:val="21"/>
          <w:lang w:val="ru-RU"/>
        </w:rPr>
        <w:t xml:space="preserve">____________________________________________ Конкурсный управляющий </w:t>
      </w:r>
    </w:p>
    <w:p w:rsidR="009063E0" w:rsidRPr="00F6484C" w:rsidRDefault="009063E0" w:rsidP="009063E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 xml:space="preserve">                                                                                                            ООО «ЕВРОФИНАНС» </w:t>
      </w:r>
    </w:p>
    <w:p w:rsidR="00A508F4" w:rsidRPr="00F6484C" w:rsidRDefault="009063E0" w:rsidP="00F6484C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6484C">
        <w:rPr>
          <w:rFonts w:ascii="Times New Roman" w:hAnsi="Times New Roman" w:cs="Times New Roman"/>
          <w:sz w:val="21"/>
          <w:szCs w:val="21"/>
          <w:lang w:val="ru-RU"/>
        </w:rPr>
        <w:t xml:space="preserve">                                                                                                             Сахалкина К.А.</w:t>
      </w:r>
      <w:bookmarkStart w:id="0" w:name="_GoBack"/>
      <w:bookmarkEnd w:id="0"/>
    </w:p>
    <w:sectPr w:rsidR="00A508F4" w:rsidRPr="00F6484C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B4BD2"/>
    <w:multiLevelType w:val="multilevel"/>
    <w:tmpl w:val="535E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7A"/>
    <w:rsid w:val="001872CD"/>
    <w:rsid w:val="009063E0"/>
    <w:rsid w:val="00A508F4"/>
    <w:rsid w:val="00F6484C"/>
    <w:rsid w:val="00F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42C38-43A0-4DF3-88FC-117D7B63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3E0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3</cp:revision>
  <dcterms:created xsi:type="dcterms:W3CDTF">2023-09-20T07:39:00Z</dcterms:created>
  <dcterms:modified xsi:type="dcterms:W3CDTF">2023-12-27T06:40:00Z</dcterms:modified>
</cp:coreProperties>
</file>