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64" w:rsidRPr="00DC25D7" w:rsidRDefault="00DA6164" w:rsidP="00DA6164">
      <w:pPr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купли–продажи (цессии) №___</w:t>
      </w:r>
    </w:p>
    <w:p w:rsidR="00DA6164" w:rsidRPr="00DC25D7" w:rsidRDefault="00DA6164" w:rsidP="00DA6164">
      <w:pPr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г. Москва                                                                                                          </w:t>
      </w:r>
      <w:proofErr w:type="gramStart"/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«</w:t>
      </w:r>
      <w:proofErr w:type="gramEnd"/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___» _______ 20__г.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145939063"/>
      <w:r w:rsidRPr="00DC25D7">
        <w:rPr>
          <w:rFonts w:ascii="Times New Roman" w:hAnsi="Times New Roman" w:cs="Times New Roman"/>
          <w:sz w:val="22"/>
          <w:szCs w:val="22"/>
          <w:lang w:val="ru-RU"/>
        </w:rPr>
        <w:t>ООО «</w:t>
      </w:r>
      <w:proofErr w:type="spell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Еврофинанс</w:t>
      </w:r>
      <w:proofErr w:type="spellEnd"/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» (г. Москва, ул. Новый Арбат, д. 34, стр. 1, ОГРН 1047796020106, ИНН 7701520113) именуемое в дальнейшем «Продавец», в лице Конкурсного управляющего </w:t>
      </w:r>
      <w:proofErr w:type="spellStart"/>
      <w:r w:rsidRPr="00DC25D7">
        <w:rPr>
          <w:rFonts w:ascii="Times New Roman" w:hAnsi="Times New Roman" w:cs="Times New Roman"/>
          <w:sz w:val="22"/>
          <w:szCs w:val="22"/>
          <w:lang w:val="ru-RU"/>
        </w:rPr>
        <w:t>Сахалкиной</w:t>
      </w:r>
      <w:proofErr w:type="spellEnd"/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 Ксении Александровны (ИНН 212906939123, СНИЛС 139-724-965 06), члена САУ СРО «Дело» (ИНН 5010029544, ОГРН 1035002205919, 125284, г. Москва, а/я № 22), действующей на основании Определения Арбитражного суда города Москвы № А40-122605/17-160-129 от 22.09.2021г., </w:t>
      </w:r>
      <w:bookmarkEnd w:id="0"/>
      <w:r w:rsidRPr="00DC25D7">
        <w:rPr>
          <w:rFonts w:ascii="Times New Roman" w:hAnsi="Times New Roman" w:cs="Times New Roman"/>
          <w:sz w:val="22"/>
          <w:szCs w:val="22"/>
          <w:lang w:val="ru-RU"/>
        </w:rPr>
        <w:t>с одной стороны;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и_________________________________________________________________________</w:t>
      </w:r>
      <w:r w:rsidR="00202052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DA6164" w:rsidRPr="00DC25D7" w:rsidRDefault="00DA6164" w:rsidP="00202052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1. ПРЕДМЕТ ДОГОВОРА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1.1. В соответствии с проведенными электронными торгами на электронной 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площадке:_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202052">
        <w:rPr>
          <w:rFonts w:ascii="Times New Roman" w:hAnsi="Times New Roman" w:cs="Times New Roman"/>
          <w:sz w:val="22"/>
          <w:szCs w:val="22"/>
          <w:lang w:val="ru-RU"/>
        </w:rPr>
        <w:t>_, юридический адрес: _________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</w:t>
      </w:r>
      <w:r w:rsidR="0020205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DA6164" w:rsidRPr="00DC25D7" w:rsidRDefault="00DA6164" w:rsidP="0020205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1.2.Указанное имущество принадлежит Продавцу на праве собственности, что подтверждается следующими документами: _____________________________________</w:t>
      </w:r>
      <w:r w:rsidR="00202052">
        <w:rPr>
          <w:rFonts w:ascii="Times New Roman" w:hAnsi="Times New Roman" w:cs="Times New Roman"/>
          <w:sz w:val="22"/>
          <w:szCs w:val="22"/>
          <w:lang w:val="ru-RU"/>
        </w:rPr>
        <w:t>______________________.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1.4. Акт приёма-передачи указанного имущества оформляется только после полной оплаты Покупателем всей стоимости указанного имущества ООО «</w:t>
      </w:r>
      <w:proofErr w:type="spell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Еврофинанс</w:t>
      </w:r>
      <w:proofErr w:type="spellEnd"/>
      <w:r w:rsidRPr="00DC25D7">
        <w:rPr>
          <w:rFonts w:ascii="Times New Roman" w:hAnsi="Times New Roman" w:cs="Times New Roman"/>
          <w:sz w:val="22"/>
          <w:szCs w:val="22"/>
          <w:lang w:val="ru-RU"/>
        </w:rPr>
        <w:t>» по цене _____________ (______</w:t>
      </w:r>
      <w:r w:rsidR="00202052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__) рублей ___ копеек в течении 30 дней с момента заключения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1.5. В случае 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не обеспечения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 исполнения Покупателем своих обязательств по опл</w:t>
      </w:r>
      <w:r w:rsidR="00202052">
        <w:rPr>
          <w:rFonts w:ascii="Times New Roman" w:hAnsi="Times New Roman" w:cs="Times New Roman"/>
          <w:sz w:val="22"/>
          <w:szCs w:val="22"/>
          <w:lang w:val="ru-RU"/>
        </w:rPr>
        <w:t>ате данного имущества по цене _____________(________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</w:t>
      </w:r>
      <w:r w:rsidR="00202052">
        <w:rPr>
          <w:rFonts w:ascii="Times New Roman" w:hAnsi="Times New Roman" w:cs="Times New Roman"/>
          <w:sz w:val="22"/>
          <w:szCs w:val="22"/>
          <w:lang w:val="ru-RU"/>
        </w:rPr>
        <w:t xml:space="preserve">ункте 1.1. настоящего договора 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имущество не переходит.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202052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2. ЦЕНА ДОГОВОРА И ПОРЯДОК ОПЛАТЫ</w:t>
      </w:r>
    </w:p>
    <w:p w:rsidR="00DA6164" w:rsidRPr="00DC25D7" w:rsidRDefault="00DA6164" w:rsidP="0020205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2.1. Цена указанного имущества согласно составленно</w:t>
      </w:r>
      <w:r w:rsidR="00202052">
        <w:rPr>
          <w:rFonts w:ascii="Times New Roman" w:hAnsi="Times New Roman" w:cs="Times New Roman"/>
          <w:sz w:val="22"/>
          <w:szCs w:val="22"/>
          <w:lang w:val="ru-RU"/>
        </w:rPr>
        <w:t>го Протокола № ___ от «__</w:t>
      </w:r>
      <w:proofErr w:type="gramStart"/>
      <w:r w:rsidR="00202052">
        <w:rPr>
          <w:rFonts w:ascii="Times New Roman" w:hAnsi="Times New Roman" w:cs="Times New Roman"/>
          <w:sz w:val="22"/>
          <w:szCs w:val="22"/>
          <w:lang w:val="ru-RU"/>
        </w:rPr>
        <w:t>_»_</w:t>
      </w:r>
      <w:proofErr w:type="gramEnd"/>
      <w:r w:rsidR="00202052"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__20__ года, составляет ______</w:t>
      </w:r>
      <w:r w:rsidR="00202052">
        <w:rPr>
          <w:rFonts w:ascii="Times New Roman" w:hAnsi="Times New Roman" w:cs="Times New Roman"/>
          <w:sz w:val="22"/>
          <w:szCs w:val="22"/>
          <w:lang w:val="ru-RU"/>
        </w:rPr>
        <w:t>________(_____________________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_) рублей ____ копеек.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2.2. Согласно платежному поручению № ____ от «_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_»_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>______20___ Покупатель оплатил сумму задатка в размере __________ рублей ___ копеек.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2.3. Остаток от стоимости имущества по настоя</w:t>
      </w:r>
      <w:r w:rsidR="00202052">
        <w:rPr>
          <w:rFonts w:ascii="Times New Roman" w:hAnsi="Times New Roman" w:cs="Times New Roman"/>
          <w:sz w:val="22"/>
          <w:szCs w:val="22"/>
          <w:lang w:val="ru-RU"/>
        </w:rPr>
        <w:t>щему договору в размере _____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202052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3. ПРАВА И ОБЯЗАННОСТИ СТОРОН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3.1.Продавец обязан: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3.1.1.Передать имущество и относящиеся к ним документы Покупателю на условиях настоящего Договора, после полной оплаты Покупателем стоимости по договору, а также стоимости за весь имущественный комплекс, в порядке и в сроки указанные в п. 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1.5.,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 2.2. настоящего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3.1.2.Передать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3.1.3.Передать имущество 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свободным от любых прав и притязаний третьих лиц, о которых в момент заключения настоящего договора Продавец не знал или не мог знать.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3.2. Покупатель обязан: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lastRenderedPageBreak/>
        <w:t>3.2.1.Осуществить прием имущество и подписать соответствующий акт приёма-передачи.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3.2.2.Оплатить стоимость имущества по настоящему договору в течение 30 дней с момента заключения настоящего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4. ОБСТОЯТЕЛЬСТВА НЕПРЕОДОЛИМОЙ СИЛЫ (ФОРС-МАЖОР)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4.1.Стороны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4.2.Сторона,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202052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5. РАЗРЕШЕНРИЕ СПОРОВ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5.1.Все споры и разногласия по настоящему Договору разрешается путем переговоров.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5.3. Договор вступает в силу с момента его подписания и действует до исполнения сторонами своих обязательств.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202052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6. ЗАКЛЮЧИТЕЛЬНЫЕ ПОЛОЖЕНИЯ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 на объекты недвижимости.</w:t>
      </w:r>
    </w:p>
    <w:p w:rsidR="00DA6164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6.</w:t>
      </w: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. Любые изменения и дополнения к настоящему договору действительны, если они совершены в письменной форме и подписаны уполномоченными 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на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 то представителями сторон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6.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в случае 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не обеспечения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оплаты стоимости по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настоящему договору в размере </w:t>
      </w:r>
      <w:r w:rsidR="00202052">
        <w:rPr>
          <w:rFonts w:ascii="Times New Roman" w:hAnsi="Times New Roman" w:cs="Times New Roman"/>
          <w:sz w:val="22"/>
          <w:szCs w:val="22"/>
          <w:lang w:val="ru-RU"/>
        </w:rPr>
        <w:t>_______ (_______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___) рублей ____ копеек, в течение 30 дней с момента подписания настоящего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6.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202052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7. ЮРИДИЧЕСКИЕ АДРЕСА И РЕКВИЗИТЫ СТОРОН</w:t>
      </w:r>
      <w:bookmarkStart w:id="1" w:name="_GoBack"/>
      <w:bookmarkEnd w:id="1"/>
    </w:p>
    <w:p w:rsidR="00DA6164" w:rsidRPr="00DC25D7" w:rsidRDefault="00DA6164" w:rsidP="00DA616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Продавец: ООО «</w:t>
      </w:r>
      <w:proofErr w:type="spellStart"/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Еврофинанс</w:t>
      </w:r>
      <w:proofErr w:type="spellEnd"/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» </w:t>
      </w:r>
    </w:p>
    <w:p w:rsidR="00DA6164" w:rsidRPr="00DC25D7" w:rsidRDefault="00DA6164" w:rsidP="00DA616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ОГРН 1047796020106, ИНН 7701520113, г. Москва, ул. Новый Арбат, д. 34, стр. 1</w:t>
      </w:r>
    </w:p>
    <w:p w:rsidR="00DA6164" w:rsidRPr="00DC25D7" w:rsidRDefault="00DA6164" w:rsidP="00DA616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р/с 40702810801100028021 в АО «АЛЬФА-БАНК», </w:t>
      </w:r>
      <w:proofErr w:type="spell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кор</w:t>
      </w:r>
      <w:proofErr w:type="spellEnd"/>
      <w:r w:rsidRPr="00DC25D7">
        <w:rPr>
          <w:rFonts w:ascii="Times New Roman" w:hAnsi="Times New Roman" w:cs="Times New Roman"/>
          <w:sz w:val="22"/>
          <w:szCs w:val="22"/>
          <w:lang w:val="ru-RU"/>
        </w:rPr>
        <w:t>./с 30101810200000000593, БИК 044525593</w:t>
      </w:r>
    </w:p>
    <w:p w:rsidR="00DA6164" w:rsidRPr="007A660E" w:rsidRDefault="00DA6164" w:rsidP="00DA616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C25D7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proofErr w:type="spellEnd"/>
      <w:r w:rsidRPr="00DC25D7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DC25D7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 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</w:rPr>
        <w:t>8. ПОДПИСИ СТОРОН ДОГОВОРА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6164" w:rsidRPr="00DC25D7" w:rsidTr="00E92B3C">
        <w:tc>
          <w:tcPr>
            <w:tcW w:w="4672" w:type="dxa"/>
          </w:tcPr>
          <w:p w:rsidR="00DA6164" w:rsidRPr="00DC25D7" w:rsidRDefault="00DA6164" w:rsidP="00E92B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имени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Продавца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673" w:type="dxa"/>
          </w:tcPr>
          <w:p w:rsidR="00DA6164" w:rsidRPr="00DC25D7" w:rsidRDefault="00DA6164" w:rsidP="00E92B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имени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Покупателя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DA6164" w:rsidRPr="00DC25D7" w:rsidTr="00E92B3C">
        <w:tc>
          <w:tcPr>
            <w:tcW w:w="4672" w:type="dxa"/>
          </w:tcPr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2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2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</w:t>
            </w: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Еврофинанс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</w:t>
            </w:r>
          </w:p>
          <w:p w:rsidR="00DA6164" w:rsidRPr="00DC25D7" w:rsidRDefault="00DA6164" w:rsidP="00E92B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2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_____________________Сахалкина К.А.</w:t>
            </w: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73" w:type="dxa"/>
          </w:tcPr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A6164" w:rsidRPr="00DC25D7" w:rsidRDefault="00DA6164" w:rsidP="00E92B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_________________/___________________/</w:t>
            </w: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6164" w:rsidRPr="00753F2A" w:rsidRDefault="00DA6164" w:rsidP="00DA6164">
      <w:pPr>
        <w:widowControl w:val="0"/>
        <w:spacing w:line="274" w:lineRule="exact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Default="00DA6164" w:rsidP="00DA6164">
      <w:pPr>
        <w:ind w:right="-57"/>
        <w:jc w:val="right"/>
        <w:rPr>
          <w:rFonts w:ascii="Times New Roman" w:hAnsi="Times New Roman" w:cs="Times New Roman"/>
          <w:b/>
          <w:sz w:val="22"/>
          <w:szCs w:val="22"/>
          <w:highlight w:val="green"/>
          <w:lang w:val="ru-RU"/>
        </w:rPr>
      </w:pPr>
    </w:p>
    <w:p w:rsidR="00DA6164" w:rsidRDefault="00DA6164" w:rsidP="00DA6164">
      <w:pPr>
        <w:ind w:right="-57"/>
        <w:jc w:val="right"/>
        <w:rPr>
          <w:rFonts w:ascii="Times New Roman" w:hAnsi="Times New Roman" w:cs="Times New Roman"/>
          <w:b/>
          <w:sz w:val="22"/>
          <w:szCs w:val="22"/>
          <w:highlight w:val="green"/>
          <w:lang w:val="ru-RU"/>
        </w:rPr>
      </w:pPr>
    </w:p>
    <w:p w:rsidR="00A508F4" w:rsidRDefault="00A508F4"/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93"/>
    <w:rsid w:val="001872CD"/>
    <w:rsid w:val="00202052"/>
    <w:rsid w:val="00805593"/>
    <w:rsid w:val="00A508F4"/>
    <w:rsid w:val="00DA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4FC58-AF1A-4961-AD1B-940A4DFE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164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6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3</cp:revision>
  <dcterms:created xsi:type="dcterms:W3CDTF">2023-09-20T07:39:00Z</dcterms:created>
  <dcterms:modified xsi:type="dcterms:W3CDTF">2023-12-27T06:44:00Z</dcterms:modified>
</cp:coreProperties>
</file>