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108" w:type="dxa"/>
          <w:bottom w:w="0" w:type="dxa"/>
          <w:right w:w="108" w:type="dxa"/>
        </w:tblCellMar>
        <w:tblLook w:val="04a0"/>
      </w:tblPr>
      <w:tblGrid>
        <w:gridCol w:w="944"/>
        <w:gridCol w:w="945"/>
        <w:gridCol w:w="945"/>
        <w:gridCol w:w="945"/>
        <w:gridCol w:w="945"/>
        <w:gridCol w:w="946"/>
        <w:gridCol w:w="945"/>
        <w:gridCol w:w="945"/>
        <w:gridCol w:w="945"/>
        <w:gridCol w:w="945"/>
        <w:gridCol w:w="944"/>
      </w:tblGrid>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ДОГОВОР</w:t>
            </w:r>
          </w:p>
        </w:tc>
      </w:tr>
      <w:tr>
        <w:trPr>
          <w:trHeight w:val="265"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купли-продажи</w:t>
            </w:r>
          </w:p>
        </w:tc>
      </w:tr>
      <w:tr>
        <w:trPr>
          <w:trHeight w:val="265" w:hRule="atLeast"/>
        </w:trPr>
        <w:tc>
          <w:tcPr>
            <w:tcW w:w="9450"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kern w:val="0"/>
              </w:rPr>
            </w:r>
          </w:p>
        </w:tc>
        <w:tc>
          <w:tcPr>
            <w:tcW w:w="944" w:type="dxa"/>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Мы, нижеподписавшиеся:</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Гражданин РФ Капитанова Ольга Сергеевна (Виноградова Ольга Сергеевна) (06.10.1994г.р., место рожд: гор. Санкт-Петербург, адрес рег: 195299, Санкт-Петербург г, Черкасова ул, дом № 19, корпус 1, квартира 164, СНИЛС17851200871, ИНН 780446498672, паспорт РФ серия 4014, номер 140815, выдан 07.11.2014, кем выдан ТП № 18 отделом УФМС России по Санкт-Петербургу и Ленинградской обл. в Калининском р-н  гор. Санкт-Петербург, код подразделения 780-018), в лице Гражданина РФ Финансового управляющего Мякишковой Юлии Николаевны (ИНН 425200647158, СНИЛС 18918836033, рег.номер 22153), действующего на основании решения Арбитражного суда г. Санкт-Петербурга и Ленинградской области от 05.07.2023г. по делу №А56-36198/2023, именуемый в дальнейшем «Продавец», с одной стороны, и</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1. Предмет договора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1.1.  В соответствии с проведенными торгами на сайте https://bankrot.fedresurs.ru сообщение о проведении торгов №           от          г. (путем прямых предложений) по продаже имущества  Капитановой Ольги Сергеевны, а также по настоящему договору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БМВ, модель: Х5, VIN: 5UXFA13594LU37471, год изготовления: 2004 (далее - Имущество).</w:t>
            </w:r>
          </w:p>
        </w:tc>
      </w:tr>
      <w:tr>
        <w:trPr>
          <w:trHeight w:val="60" w:hRule="atLeast"/>
        </w:trPr>
        <w:tc>
          <w:tcPr>
            <w:tcW w:w="10394" w:type="dxa"/>
            <w:gridSpan w:val="11"/>
            <w:tcBorders/>
            <w:shd w:color="FFFFFF" w:fill="FFFFFF"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1.4. Имущество обеспечено обременением в виде залога в пользу АО "ТИНЬКОФФ БАНК" (ИНН 7710140679, ОГРН ____).</w:t>
              <w:b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2. Обязанности Сторон</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2.1. Продавец обязуется:</w:t>
            </w:r>
          </w:p>
        </w:tc>
      </w:tr>
      <w:tr>
        <w:trPr>
          <w:trHeight w:val="27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2.1.1. Передать Покупателю имущество по акту приема-передачи.</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2.2. Покупатель обязан:</w:t>
            </w:r>
          </w:p>
        </w:tc>
      </w:tr>
      <w:tr>
        <w:trPr>
          <w:trHeight w:val="280" w:hRule="atLeast"/>
        </w:trPr>
        <w:tc>
          <w:tcPr>
            <w:tcW w:w="10394" w:type="dxa"/>
            <w:gridSpan w:val="11"/>
            <w:tcBorders/>
            <w:shd w:color="FFFFFF" w:fill="auto" w:val="clear"/>
            <w:vAlign w:val="bottom"/>
          </w:tcPr>
          <w:p>
            <w:pPr>
              <w:pStyle w:val="Normal"/>
              <w:widowControl w:val="false"/>
              <w:bidi w:val="0"/>
              <w:spacing w:lineRule="auto" w:line="240" w:before="0" w:after="0"/>
              <w:jc w:val="left"/>
              <w:rPr>
                <w:kern w:val="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3. Цена и порядок расчетов</w:t>
            </w:r>
          </w:p>
        </w:tc>
      </w:tr>
      <w:tr>
        <w:trPr/>
        <w:tc>
          <w:tcPr>
            <w:tcW w:w="10394" w:type="dxa"/>
            <w:gridSpan w:val="11"/>
            <w:tcBorders/>
            <w:shd w:color="FFFFFF" w:fill="auto" w:val="clear"/>
            <w:vAlign w:val="bottom"/>
          </w:tcPr>
          <w:p>
            <w:pPr>
              <w:pStyle w:val="Normal"/>
              <w:widowControl w:val="false"/>
              <w:bidi w:val="0"/>
              <w:spacing w:lineRule="auto" w:line="240" w:before="0" w:after="0"/>
              <w:jc w:val="left"/>
              <w:rPr>
                <w:kern w:val="0"/>
              </w:rPr>
            </w:pPr>
            <w:r>
              <w:rPr>
                <w:rFonts w:ascii="Times New Roman" w:hAnsi="Times New Roman"/>
                <w:kern w:val="0"/>
                <w:sz w:val="20"/>
                <w:szCs w:val="20"/>
              </w:rPr>
              <w:t>3.1. Стоимость имущества составляет:</w:t>
              <w:br/>
              <w:t>(Ноль) рублей 00 копеек является окончательной и изменению не подлежит.</w:t>
            </w:r>
          </w:p>
        </w:tc>
      </w:tr>
      <w:tr>
        <w:trPr>
          <w:trHeight w:val="53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left"/>
              <w:rPr>
                <w:kern w:val="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Капитановой Ольги Сергеевны (ИНН 780446498672) 40817810750171469489</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left"/>
              <w:rPr>
                <w:kern w:val="0"/>
              </w:rPr>
            </w:pPr>
            <w:r>
              <w:rPr>
                <w:rFonts w:ascii="Times New Roman" w:hAnsi="Times New Roman"/>
                <w:kern w:val="0"/>
                <w:sz w:val="20"/>
                <w:szCs w:val="20"/>
              </w:rPr>
              <w:t>в течение тридцати дней с даты подписания настоящего договора.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4. Передача имущества и переход риска случайной гибели имущества</w:t>
            </w:r>
          </w:p>
        </w:tc>
      </w:tr>
      <w:tr>
        <w:trPr>
          <w:trHeight w:val="935"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5. Возникновение права собственности</w:t>
            </w:r>
          </w:p>
        </w:tc>
      </w:tr>
      <w:tr>
        <w:trPr>
          <w:trHeight w:val="101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5.1. Право собственности Имуществом возникает у Покупателя с момента подписания акта приема-передачи Имущества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6. Ответственность Сторон</w:t>
            </w:r>
          </w:p>
        </w:tc>
      </w:tr>
      <w:tr>
        <w:trPr>
          <w:trHeight w:val="515"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7. Порядок разрешения споров</w:t>
            </w:r>
          </w:p>
        </w:tc>
      </w:tr>
      <w:tr>
        <w:trPr>
          <w:trHeight w:val="54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8. Условия изменения и расторжения договора</w:t>
            </w:r>
          </w:p>
        </w:tc>
      </w:tr>
      <w:tr>
        <w:trPr>
          <w:trHeight w:val="59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w:t>
            </w:r>
          </w:p>
        </w:tc>
      </w:tr>
      <w:tr>
        <w:trPr>
          <w:trHeight w:val="69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67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9. Заключительные положения</w:t>
            </w:r>
          </w:p>
        </w:tc>
      </w:tr>
      <w:tr>
        <w:trPr>
          <w:trHeight w:val="59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85"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Продавец:</w:t>
            </w:r>
          </w:p>
        </w:tc>
        <w:tc>
          <w:tcPr>
            <w:tcW w:w="5670" w:type="dxa"/>
            <w:gridSpan w:val="6"/>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Покупатель:</w:t>
            </w:r>
          </w:p>
        </w:tc>
      </w:tr>
      <w:tr>
        <w:trPr>
          <w:trHeight w:val="290" w:hRule="atLeast"/>
        </w:trPr>
        <w:tc>
          <w:tcPr>
            <w:tcW w:w="4724" w:type="dxa"/>
            <w:gridSpan w:val="5"/>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Гражданин РФ</w:t>
            </w:r>
          </w:p>
        </w:tc>
        <w:tc>
          <w:tcPr>
            <w:tcW w:w="5670" w:type="dxa"/>
            <w:gridSpan w:val="6"/>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Гражданин РФ</w:t>
            </w:r>
          </w:p>
        </w:tc>
      </w:tr>
      <w:tr>
        <w:trPr/>
        <w:tc>
          <w:tcPr>
            <w:tcW w:w="4724" w:type="dxa"/>
            <w:gridSpan w:val="5"/>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b/>
                <w:kern w:val="0"/>
                <w:sz w:val="20"/>
                <w:szCs w:val="20"/>
              </w:rPr>
              <w:t>Капитанова Ольга Сергеевна (Виноградова Ольга Сергеевна) (06.10.1994г.р., место рожд: гор. Санкт-Петербург, адрес рег: 195299, Санкт-Петербург г, Черкасова ул, дом № 19, корпус 1, квартира 164, СНИЛС17851200871, ИНН 780446498672, паспорт РФ серия 4014, номер 140815, выдан 07.11.2014, кем выдан ТП № 18 отделом УФМС России по Санкт-Петербургу и Ленинградской обл. в Калининском р-н  гор. Санкт-Петербург, код подразделения 780-018)</w:t>
            </w:r>
          </w:p>
        </w:tc>
        <w:tc>
          <w:tcPr>
            <w:tcW w:w="5670" w:type="dxa"/>
            <w:gridSpan w:val="6"/>
            <w:vMerge w:val="restart"/>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Капитановой Ольги Сергеевны (ИНН 780446498672)40817810750171469489</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4"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b/>
                <w:kern w:val="0"/>
                <w:sz w:val="20"/>
                <w:szCs w:val="20"/>
              </w:rPr>
              <w:t>Финансовый управляющий</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b/>
                <w:kern w:val="0"/>
                <w:sz w:val="20"/>
                <w:szCs w:val="20"/>
              </w:rPr>
              <w:t>Капитановой Ольги Сергеевны</w:t>
            </w:r>
          </w:p>
        </w:tc>
        <w:tc>
          <w:tcPr>
            <w:tcW w:w="946"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right"/>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b/>
                <w:kern w:val="0"/>
                <w:sz w:val="20"/>
                <w:szCs w:val="20"/>
              </w:rPr>
              <w:t>Мякишкова Юлия Николаевна</w:t>
            </w:r>
          </w:p>
        </w:tc>
        <w:tc>
          <w:tcPr>
            <w:tcW w:w="2836" w:type="dxa"/>
            <w:gridSpan w:val="3"/>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2834" w:type="dxa"/>
            <w:gridSpan w:val="3"/>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lang w:val="zxx" w:eastAsia="zxx" w:bidi="zxx"/>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LibreOffice/7.4.0.3$Windows_X86_64 LibreOffice_project/f85e47c08ddd19c015c0114a68350214f7066f5a</Application>
  <AppVersion>15.0000</AppVersion>
  <Pages>3</Pages>
  <Words>1176</Words>
  <Characters>8333</Characters>
  <CharactersWithSpaces>9479</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2023-12-28T11:44:31Z</dcterms:modified>
  <cp:revision>1</cp:revision>
  <dc:subject/>
  <dc:title/>
</cp:coreProperties>
</file>