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21.12.2023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Бауэр Анна Валерьевна (Торшина Анна Валерьевна) (05.07.1989г.р., место рожд: гор. Копейск Челябинской обл., адрес рег: 456612, Челябинская обл, Копейск г, Новосибирская ул, дом № 14, квартира 2, СНИЛС13779171499, ИНН 741111546183, паспорт РФ серия 7513, номер 282296, выдан 31.10.2013, кем выдан отделом УФМС России по Челябинской области в гор. Копейске, код подразделения 740-021),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04.05.2023г. по делу №А76-10110/2023,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06.02.2024г. по продаже имущества Бауэр Анны Валерьевны,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ЛИФАН 215800, модель: ЛИФАН 215800, VIN: X9W215800D0005613,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Бауэр Анны Валерьевны 40817810150170470587 40817810150170470590,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Бауэр Анна Валерьевна (Торшина Анна Валерьевна) (05.07.1989г.р., место рожд: гор. Копейск Челябинской обл., адрес рег: 456612, Челябинская обл, Копейск г, Новосибирская ул, дом № 14, квартира 2, СНИЛС13779171499, ИНН 741111546183, паспорт РФ серия 7513, номер 282296, выдан 31.10.2013, кем выдан отделом УФМС России по Челябинской области в гор. Копейске, код подразделения 740-021)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Бауэр Анны Валерьевны 40817810150170470587 40817810150170470590,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Бауэр Анны Валерьевны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