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2E657" w14:textId="22FFF658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0160C7">
        <w:rPr>
          <w:rFonts w:ascii="Arial" w:hAnsi="Arial" w:cs="Arial"/>
          <w:b/>
          <w:sz w:val="28"/>
          <w:szCs w:val="35"/>
        </w:rPr>
        <w:t>внесении изменений в торги (снятие лота)</w:t>
      </w:r>
      <w:bookmarkStart w:id="0" w:name="_GoBack"/>
      <w:bookmarkEnd w:id="0"/>
      <w:r w:rsidRPr="00684B7A">
        <w:rPr>
          <w:rFonts w:ascii="Arial" w:hAnsi="Arial" w:cs="Arial"/>
          <w:b/>
          <w:sz w:val="28"/>
          <w:szCs w:val="35"/>
        </w:rPr>
        <w:t xml:space="preserve"> </w:t>
      </w:r>
    </w:p>
    <w:p w14:paraId="541B7677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3C9C8B6C" w14:textId="3AA48210" w:rsidR="006F1158" w:rsidRDefault="00EE499B" w:rsidP="00624992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Организатор торгов - г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B963DF" w:rsidRPr="00B963DF">
        <w:rPr>
          <w:rFonts w:ascii="Times New Roman" w:hAnsi="Times New Roman" w:cs="Times New Roman"/>
          <w:sz w:val="24"/>
          <w:lang w:eastAsia="ru-RU"/>
        </w:rPr>
        <w:t>Арбитражного суда города Москвы от 23 апреля 2015 г. по делу № А40-31510/2015 конкурсным управляющим (ликвидатором) Коммерческим банком «Судостроительный банк» (общество с ограниченной ответственностью) («СБ Банк» (ООО), адрес регистрации: 115035, г. Москва, Раушская наб., д. 4/5, стр. 1, ИНН 7723008300, ОГРН 1027739177091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>) (далее –</w:t>
      </w:r>
      <w:r w:rsidR="000160C7">
        <w:rPr>
          <w:rFonts w:ascii="Times New Roman" w:hAnsi="Times New Roman" w:cs="Times New Roman"/>
          <w:sz w:val="24"/>
          <w:lang w:eastAsia="ru-RU"/>
        </w:rPr>
        <w:t xml:space="preserve"> финансовая 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организация), </w:t>
      </w:r>
      <w:r w:rsidR="006F1158" w:rsidRPr="00B963DF">
        <w:rPr>
          <w:rFonts w:ascii="Times New Roman" w:hAnsi="Times New Roman" w:cs="Times New Roman"/>
          <w:b/>
          <w:bCs/>
          <w:sz w:val="24"/>
          <w:lang w:eastAsia="ru-RU"/>
        </w:rPr>
        <w:t xml:space="preserve">сообщает о внесении изменений в </w:t>
      </w:r>
      <w:r w:rsidR="00B963DF" w:rsidRPr="00B963DF">
        <w:rPr>
          <w:rFonts w:ascii="Times New Roman" w:hAnsi="Times New Roman" w:cs="Times New Roman"/>
          <w:b/>
          <w:bCs/>
          <w:sz w:val="24"/>
          <w:lang w:eastAsia="ru-RU"/>
        </w:rPr>
        <w:t xml:space="preserve">повторные </w:t>
      </w:r>
      <w:r w:rsidR="006F1158" w:rsidRPr="00B963DF">
        <w:rPr>
          <w:rFonts w:ascii="Times New Roman" w:hAnsi="Times New Roman" w:cs="Times New Roman"/>
          <w:b/>
          <w:bCs/>
          <w:sz w:val="24"/>
          <w:lang w:eastAsia="ru-RU"/>
        </w:rPr>
        <w:t>электронные торги</w:t>
      </w:r>
      <w:r w:rsidR="00E44430" w:rsidRPr="00B963DF">
        <w:rPr>
          <w:rFonts w:ascii="Times New Roman" w:hAnsi="Times New Roman" w:cs="Times New Roman"/>
          <w:b/>
          <w:bCs/>
          <w:sz w:val="24"/>
          <w:lang w:eastAsia="ru-RU"/>
        </w:rPr>
        <w:t xml:space="preserve"> </w:t>
      </w:r>
      <w:r w:rsidR="00B963DF" w:rsidRPr="00B963DF">
        <w:rPr>
          <w:rFonts w:ascii="Times New Roman" w:hAnsi="Times New Roman" w:cs="Times New Roman"/>
          <w:sz w:val="24"/>
          <w:szCs w:val="24"/>
          <w:lang w:eastAsia="ru-RU"/>
        </w:rPr>
        <w:t>в форме открытого аукциона с открытой формой представления предложений по цене приобретения</w:t>
      </w:r>
      <w:r w:rsidR="00B963DF" w:rsidRPr="00B96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963DF">
        <w:rPr>
          <w:rFonts w:ascii="Times New Roman" w:hAnsi="Times New Roman" w:cs="Times New Roman"/>
          <w:sz w:val="24"/>
          <w:szCs w:val="24"/>
          <w:lang w:eastAsia="ru-RU"/>
        </w:rPr>
        <w:t>имущества</w:t>
      </w:r>
      <w:r w:rsidR="000160C7">
        <w:rPr>
          <w:rFonts w:ascii="Times New Roman" w:hAnsi="Times New Roman" w:cs="Times New Roman"/>
          <w:sz w:val="24"/>
          <w:szCs w:val="24"/>
          <w:lang w:eastAsia="ru-RU"/>
        </w:rPr>
        <w:t xml:space="preserve"> финансовой </w:t>
      </w:r>
      <w:r w:rsidR="00E44430">
        <w:rPr>
          <w:rFonts w:ascii="Times New Roman" w:hAnsi="Times New Roman" w:cs="Times New Roman"/>
          <w:sz w:val="24"/>
          <w:lang w:eastAsia="ru-RU"/>
        </w:rPr>
        <w:t>организации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(сообщение </w:t>
      </w:r>
      <w:r w:rsidR="000160C7" w:rsidRPr="000160C7">
        <w:rPr>
          <w:rFonts w:ascii="Times New Roman" w:hAnsi="Times New Roman" w:cs="Times New Roman"/>
          <w:sz w:val="24"/>
          <w:lang w:eastAsia="ru-RU"/>
        </w:rPr>
        <w:t>77034344578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в газете «Коммерсантъ» от </w:t>
      </w:r>
      <w:r w:rsidR="000160C7">
        <w:rPr>
          <w:rFonts w:ascii="Times New Roman" w:hAnsi="Times New Roman" w:cs="Times New Roman"/>
          <w:sz w:val="24"/>
          <w:lang w:eastAsia="ru-RU"/>
        </w:rPr>
        <w:t xml:space="preserve">16 сентября 2023 г. 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>№</w:t>
      </w:r>
      <w:r w:rsidR="000160C7" w:rsidRPr="000160C7">
        <w:rPr>
          <w:rFonts w:ascii="Times New Roman" w:hAnsi="Times New Roman" w:cs="Times New Roman"/>
          <w:sz w:val="24"/>
          <w:lang w:eastAsia="ru-RU"/>
        </w:rPr>
        <w:t>172 (7617)</w:t>
      </w:r>
      <w:r w:rsidR="00A74582">
        <w:rPr>
          <w:rFonts w:ascii="Times New Roman" w:hAnsi="Times New Roman" w:cs="Times New Roman"/>
          <w:sz w:val="24"/>
          <w:lang w:eastAsia="ru-RU"/>
        </w:rPr>
        <w:t>)</w:t>
      </w:r>
      <w:r w:rsidR="00675FAC">
        <w:rPr>
          <w:rFonts w:ascii="Times New Roman" w:hAnsi="Times New Roman" w:cs="Times New Roman"/>
          <w:sz w:val="24"/>
          <w:lang w:eastAsia="ru-RU"/>
        </w:rPr>
        <w:t xml:space="preserve">, 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>проводимые</w:t>
      </w:r>
      <w:r w:rsidR="000160C7" w:rsidRPr="000160C7">
        <w:rPr>
          <w:rFonts w:ascii="Times New Roman" w:hAnsi="Times New Roman" w:cs="Times New Roman"/>
          <w:sz w:val="24"/>
          <w:lang w:eastAsia="ru-RU"/>
        </w:rPr>
        <w:t>19 декабря 2023 г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>.</w:t>
      </w:r>
    </w:p>
    <w:p w14:paraId="5C9D800E" w14:textId="20BA24FE" w:rsidR="006F1158" w:rsidRDefault="006F1158" w:rsidP="00624992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F1158">
        <w:rPr>
          <w:rFonts w:ascii="Times New Roman" w:hAnsi="Times New Roman" w:cs="Times New Roman"/>
          <w:sz w:val="24"/>
        </w:rPr>
        <w:t>С Торгов снима</w:t>
      </w:r>
      <w:r w:rsidR="000160C7">
        <w:rPr>
          <w:rFonts w:ascii="Times New Roman" w:hAnsi="Times New Roman" w:cs="Times New Roman"/>
          <w:sz w:val="24"/>
        </w:rPr>
        <w:t>е</w:t>
      </w:r>
      <w:r w:rsidRPr="006F1158">
        <w:rPr>
          <w:rFonts w:ascii="Times New Roman" w:hAnsi="Times New Roman" w:cs="Times New Roman"/>
          <w:sz w:val="24"/>
        </w:rPr>
        <w:t>тся ло</w:t>
      </w:r>
      <w:r w:rsidR="000160C7">
        <w:rPr>
          <w:rFonts w:ascii="Times New Roman" w:hAnsi="Times New Roman" w:cs="Times New Roman"/>
          <w:sz w:val="24"/>
        </w:rPr>
        <w:t>т: 1</w:t>
      </w:r>
      <w:r w:rsidRPr="006F1158">
        <w:rPr>
          <w:rFonts w:ascii="Times New Roman" w:hAnsi="Times New Roman" w:cs="Times New Roman"/>
          <w:sz w:val="24"/>
        </w:rPr>
        <w:t>.</w:t>
      </w:r>
    </w:p>
    <w:p w14:paraId="2146806A" w14:textId="1AC83926" w:rsidR="003D2FB9" w:rsidRDefault="00B963DF" w:rsidP="000F7D4E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</w:rPr>
        <w:t>Вся остальная информация и нумерация лотов остаются без изменений.</w:t>
      </w:r>
    </w:p>
    <w:sectPr w:rsidR="003D2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58"/>
    <w:rsid w:val="000160C7"/>
    <w:rsid w:val="000F7D4E"/>
    <w:rsid w:val="001E148B"/>
    <w:rsid w:val="002114DD"/>
    <w:rsid w:val="00241523"/>
    <w:rsid w:val="003011DE"/>
    <w:rsid w:val="003D2FB9"/>
    <w:rsid w:val="003F4D88"/>
    <w:rsid w:val="00422181"/>
    <w:rsid w:val="00582D9D"/>
    <w:rsid w:val="00624992"/>
    <w:rsid w:val="00675FAC"/>
    <w:rsid w:val="00684B7A"/>
    <w:rsid w:val="006976E2"/>
    <w:rsid w:val="006F1158"/>
    <w:rsid w:val="007A7EE9"/>
    <w:rsid w:val="008E1C3A"/>
    <w:rsid w:val="00A74582"/>
    <w:rsid w:val="00B963DF"/>
    <w:rsid w:val="00C25FE0"/>
    <w:rsid w:val="00C51986"/>
    <w:rsid w:val="00D10A1F"/>
    <w:rsid w:val="00E44430"/>
    <w:rsid w:val="00E55F9D"/>
    <w:rsid w:val="00E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3646"/>
  <w15:docId w15:val="{3D44B409-9705-4289-9F36-D11A8433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Воскобойникова Марина Алексеевна</cp:lastModifiedBy>
  <cp:revision>8</cp:revision>
  <cp:lastPrinted>2016-10-26T09:11:00Z</cp:lastPrinted>
  <dcterms:created xsi:type="dcterms:W3CDTF">2018-04-12T14:00:00Z</dcterms:created>
  <dcterms:modified xsi:type="dcterms:W3CDTF">2023-12-20T13:53:00Z</dcterms:modified>
</cp:coreProperties>
</file>