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21D39F90" w:rsidR="006802F2" w:rsidRDefault="003879F7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79F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879F7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3879F7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3879F7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3879F7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3879F7">
        <w:rPr>
          <w:rFonts w:ascii="Times New Roman" w:hAnsi="Times New Roman" w:cs="Times New Roman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«БАНК ГОРОД» (Акционерное общество) («БАНК ГОРОД» (АО)), (ИНН 1103017551, ОГРН 1021100000030, адрес: 115280, г. Москва, 1-й Автозаводский проезд, д. 4, корп. 1) (далее – финансовая организация), конкурсным управляющим (</w:t>
      </w:r>
      <w:proofErr w:type="gramStart"/>
      <w:r w:rsidRPr="003879F7">
        <w:rPr>
          <w:rFonts w:ascii="Times New Roman" w:hAnsi="Times New Roman" w:cs="Times New Roman"/>
          <w:sz w:val="24"/>
          <w:szCs w:val="24"/>
        </w:rPr>
        <w:t>ликвидатором) которого на основании решения Арбитражного суда г. Москвы от 29 марта 2016 г. по делу №А40-226053/15-86-220Б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2D1E48" w:rsidRPr="002D1E48">
        <w:rPr>
          <w:rFonts w:ascii="Times New Roman" w:hAnsi="Times New Roman" w:cs="Times New Roman"/>
          <w:sz w:val="24"/>
          <w:szCs w:val="24"/>
          <w:lang w:eastAsia="ru-RU"/>
        </w:rPr>
        <w:t>02030248650</w:t>
      </w:r>
      <w:r w:rsidR="002D1E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2D1E48" w:rsidRPr="002D1E48">
        <w:rPr>
          <w:rFonts w:ascii="Times New Roman" w:hAnsi="Times New Roman" w:cs="Times New Roman"/>
          <w:sz w:val="24"/>
          <w:szCs w:val="24"/>
          <w:lang w:eastAsia="ru-RU"/>
        </w:rPr>
        <w:t>№220(7665) от 25.11.2023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14:paraId="4E9D15BA" w14:textId="527EAC14" w:rsidR="002D1E48" w:rsidRDefault="002D1E4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1 - </w:t>
      </w:r>
      <w:r w:rsidRPr="002D1E48">
        <w:rPr>
          <w:rFonts w:ascii="Times New Roman" w:hAnsi="Times New Roman" w:cs="Times New Roman"/>
          <w:sz w:val="24"/>
          <w:szCs w:val="24"/>
          <w:lang w:eastAsia="ru-RU"/>
        </w:rPr>
        <w:t>ООО «Невада», ИНН 7725847340, решение АС Краснодарского края от 16.06.2022 по делу А32-9151/2022 (439 957 752,18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2D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2D1E48"/>
    <w:rsid w:val="003011DE"/>
    <w:rsid w:val="00305077"/>
    <w:rsid w:val="003879F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19</cp:revision>
  <cp:lastPrinted>2016-10-26T09:11:00Z</cp:lastPrinted>
  <dcterms:created xsi:type="dcterms:W3CDTF">2018-08-16T09:05:00Z</dcterms:created>
  <dcterms:modified xsi:type="dcterms:W3CDTF">2023-12-13T13:00:00Z</dcterms:modified>
</cp:coreProperties>
</file>