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B1E75" w14:textId="77777777" w:rsidR="001E32D6" w:rsidRPr="005D6714" w:rsidRDefault="001E32D6" w:rsidP="001E32D6">
      <w:pPr>
        <w:spacing w:after="0" w:line="240" w:lineRule="auto"/>
        <w:ind w:left="-709" w:firstLine="28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Hlk152846345"/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ПРОЕКТ ДОГОВОРА</w:t>
      </w:r>
    </w:p>
    <w:p w14:paraId="757C2BDE" w14:textId="2A2D5746" w:rsidR="001E32D6" w:rsidRDefault="001E32D6" w:rsidP="001E32D6">
      <w:pPr>
        <w:spacing w:after="0" w:line="240" w:lineRule="auto"/>
        <w:ind w:left="-709" w:firstLine="28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купли-продажи транспортн</w:t>
      </w:r>
      <w:r w:rsidR="00282119" w:rsidRPr="005D6714">
        <w:rPr>
          <w:rFonts w:ascii="Times New Roman" w:eastAsia="Times New Roman" w:hAnsi="Times New Roman" w:cs="Times New Roman"/>
          <w:b/>
          <w:bCs/>
          <w:lang w:eastAsia="ru-RU"/>
        </w:rPr>
        <w:t>ого</w:t>
      </w: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 xml:space="preserve"> средств</w:t>
      </w:r>
      <w:r w:rsidR="00282119" w:rsidRPr="005D6714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2879E934" w14:textId="77777777" w:rsidR="005D6714" w:rsidRPr="005D6714" w:rsidRDefault="005D6714" w:rsidP="001E32D6">
      <w:pPr>
        <w:spacing w:after="0" w:line="240" w:lineRule="auto"/>
        <w:ind w:left="-709" w:firstLine="28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6F523AA" w14:textId="67F44262" w:rsidR="001E32D6" w:rsidRDefault="001E32D6" w:rsidP="005D6714">
      <w:pPr>
        <w:spacing w:after="0" w:line="240" w:lineRule="auto"/>
        <w:ind w:left="-142" w:firstLine="283"/>
        <w:jc w:val="both"/>
        <w:rPr>
          <w:i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0218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1E32D6">
        <w:rPr>
          <w:rFonts w:ascii="Times New Roman" w:eastAsia="Times New Roman" w:hAnsi="Times New Roman" w:cs="Times New Roman"/>
          <w:lang w:eastAsia="ru-RU"/>
        </w:rPr>
        <w:tab/>
      </w:r>
      <w:r w:rsidRPr="001E32D6">
        <w:rPr>
          <w:rFonts w:ascii="Times New Roman" w:eastAsia="Times New Roman" w:hAnsi="Times New Roman" w:cs="Times New Roman"/>
          <w:lang w:eastAsia="ru-RU"/>
        </w:rPr>
        <w:tab/>
      </w:r>
      <w:r w:rsidRPr="001E32D6">
        <w:rPr>
          <w:rFonts w:ascii="Times New Roman" w:eastAsia="Times New Roman" w:hAnsi="Times New Roman" w:cs="Times New Roman"/>
          <w:lang w:eastAsia="ru-RU"/>
        </w:rPr>
        <w:tab/>
      </w:r>
      <w:r w:rsidRPr="001E32D6">
        <w:rPr>
          <w:rFonts w:ascii="Times New Roman" w:eastAsia="Times New Roman" w:hAnsi="Times New Roman" w:cs="Times New Roman"/>
          <w:lang w:eastAsia="ru-RU"/>
        </w:rPr>
        <w:tab/>
      </w:r>
      <w:r w:rsidRPr="001E32D6">
        <w:rPr>
          <w:rFonts w:ascii="Times New Roman" w:eastAsia="Times New Roman" w:hAnsi="Times New Roman" w:cs="Times New Roman"/>
          <w:lang w:eastAsia="ru-RU"/>
        </w:rPr>
        <w:tab/>
      </w:r>
      <w:r w:rsidRPr="001E32D6">
        <w:rPr>
          <w:rFonts w:ascii="Times New Roman" w:eastAsia="Times New Roman" w:hAnsi="Times New Roman" w:cs="Times New Roman"/>
          <w:lang w:eastAsia="ru-RU"/>
        </w:rPr>
        <w:tab/>
        <w:t xml:space="preserve">                         </w:t>
      </w:r>
      <w:r w:rsidRPr="001E32D6">
        <w:rPr>
          <w:rFonts w:ascii="Times New Roman" w:eastAsia="Times New Roman" w:hAnsi="Times New Roman" w:cs="Times New Roman"/>
          <w:lang w:eastAsia="ru-RU"/>
        </w:rPr>
        <w:tab/>
      </w:r>
      <w:r w:rsidR="005D6714" w:rsidRPr="00623C52">
        <w:rPr>
          <w:i/>
        </w:rPr>
        <w:t>«___ » ________________ 202__ года</w:t>
      </w:r>
    </w:p>
    <w:p w14:paraId="20A3A948" w14:textId="77777777" w:rsidR="005D6714" w:rsidRPr="001E32D6" w:rsidRDefault="005D6714" w:rsidP="005D6714">
      <w:pPr>
        <w:spacing w:after="0" w:line="240" w:lineRule="auto"/>
        <w:ind w:left="-142" w:firstLine="283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661803" w14:textId="5DDB9795" w:rsidR="001E32D6" w:rsidRDefault="000218EB" w:rsidP="005D6714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218EB">
        <w:rPr>
          <w:rFonts w:ascii="Times New Roman" w:eastAsia="Times New Roman" w:hAnsi="Times New Roman" w:cs="Times New Roman"/>
          <w:b/>
          <w:bCs/>
          <w:lang w:eastAsia="ru-RU"/>
        </w:rPr>
        <w:t>Мндоянц</w:t>
      </w:r>
      <w:proofErr w:type="spellEnd"/>
      <w:r w:rsidRPr="000218EB">
        <w:rPr>
          <w:rFonts w:ascii="Times New Roman" w:eastAsia="Times New Roman" w:hAnsi="Times New Roman" w:cs="Times New Roman"/>
          <w:b/>
          <w:bCs/>
          <w:lang w:eastAsia="ru-RU"/>
        </w:rPr>
        <w:t xml:space="preserve"> Сергей Ашотович</w:t>
      </w:r>
      <w:r w:rsidRPr="000218EB">
        <w:rPr>
          <w:rFonts w:ascii="Times New Roman" w:eastAsia="Times New Roman" w:hAnsi="Times New Roman" w:cs="Times New Roman"/>
          <w:lang w:eastAsia="ru-RU"/>
        </w:rPr>
        <w:t xml:space="preserve"> (ИНН: 770300278890, СНИЛС: : 026-646-073 54, 21.09.1961 г.р., место рождения: г. Москва, место жительства: г. Москва, ул. Б. Бронная, дом 2/6, кв. 55) в лице финансового управляющего Воронина Дмитрия Вадимовича (ИНН 420545661764, СНИЛС 156-171-385 65), члена САУ «СРО «Дело» (ИНН 5010029544, ОГРН 1035002205919, 141307, Московская область, </w:t>
      </w:r>
      <w:proofErr w:type="spellStart"/>
      <w:r w:rsidRPr="000218EB">
        <w:rPr>
          <w:rFonts w:ascii="Times New Roman" w:eastAsia="Times New Roman" w:hAnsi="Times New Roman" w:cs="Times New Roman"/>
          <w:lang w:eastAsia="ru-RU"/>
        </w:rPr>
        <w:t>г.о</w:t>
      </w:r>
      <w:proofErr w:type="spellEnd"/>
      <w:r w:rsidRPr="000218EB">
        <w:rPr>
          <w:rFonts w:ascii="Times New Roman" w:eastAsia="Times New Roman" w:hAnsi="Times New Roman" w:cs="Times New Roman"/>
          <w:lang w:eastAsia="ru-RU"/>
        </w:rPr>
        <w:t>. Сергиево-Посадский, г. Сергиев Посад, ул. Гефсиманские пруды, д.4, ИНН 5010029544, ОГРН 1035002205919), действующего на основании Решения Арбитражного суда города Москвы от 14.12.2021 г. по делу № А40-228305/21-157-578</w:t>
      </w:r>
      <w:r w:rsidR="001E32D6" w:rsidRPr="001E32D6">
        <w:rPr>
          <w:rFonts w:ascii="Times New Roman" w:eastAsia="Times New Roman" w:hAnsi="Times New Roman" w:cs="Times New Roman"/>
          <w:lang w:eastAsia="ru-RU"/>
        </w:rPr>
        <w:t>, именуемая в дальнейшем "Продавец", с одной стороны, и __________________________________, именуемый в дальнейшем "Покупатель", с другой стороны, заключили настоящий Договор о нижеследующем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3F412800" w14:textId="326D24A6" w:rsidR="000218EB" w:rsidRPr="000218EB" w:rsidRDefault="000218EB" w:rsidP="005D6714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18EB">
        <w:rPr>
          <w:rFonts w:ascii="Times New Roman" w:eastAsia="Times New Roman" w:hAnsi="Times New Roman" w:cs="Times New Roman"/>
          <w:lang w:eastAsia="ru-RU"/>
        </w:rPr>
        <w:t>Настоящий   договор   заключен   по   результатам   торгов, проведенных   «    »</w:t>
      </w:r>
      <w:r w:rsidRPr="000218EB">
        <w:rPr>
          <w:rFonts w:ascii="Times New Roman" w:eastAsia="Times New Roman" w:hAnsi="Times New Roman" w:cs="Times New Roman"/>
          <w:lang w:eastAsia="ru-RU"/>
        </w:rPr>
        <w:tab/>
        <w:t>202 г.</w:t>
      </w:r>
    </w:p>
    <w:p w14:paraId="41A85EEB" w14:textId="77777777" w:rsidR="000218EB" w:rsidRPr="000218EB" w:rsidRDefault="000218EB" w:rsidP="005D6714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18EB">
        <w:rPr>
          <w:rFonts w:ascii="Times New Roman" w:eastAsia="Times New Roman" w:hAnsi="Times New Roman" w:cs="Times New Roman"/>
          <w:lang w:eastAsia="ru-RU"/>
        </w:rPr>
        <w:t xml:space="preserve">Организатор торгов – финансовый управляющий </w:t>
      </w:r>
      <w:proofErr w:type="spellStart"/>
      <w:r w:rsidRPr="000218EB">
        <w:rPr>
          <w:rFonts w:ascii="Times New Roman" w:eastAsia="Times New Roman" w:hAnsi="Times New Roman" w:cs="Times New Roman"/>
          <w:lang w:eastAsia="ru-RU"/>
        </w:rPr>
        <w:t>Мндоянца</w:t>
      </w:r>
      <w:proofErr w:type="spellEnd"/>
      <w:r w:rsidRPr="000218EB">
        <w:rPr>
          <w:rFonts w:ascii="Times New Roman" w:eastAsia="Times New Roman" w:hAnsi="Times New Roman" w:cs="Times New Roman"/>
          <w:lang w:eastAsia="ru-RU"/>
        </w:rPr>
        <w:t xml:space="preserve"> С.А. Воронин Дмитрий Вадимович.</w:t>
      </w:r>
    </w:p>
    <w:p w14:paraId="734E2BD1" w14:textId="77777777" w:rsidR="000218EB" w:rsidRPr="000218EB" w:rsidRDefault="000218EB" w:rsidP="005D6714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F3F7F3" w14:textId="77777777" w:rsidR="000218EB" w:rsidRPr="000218EB" w:rsidRDefault="000218EB" w:rsidP="005D6714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18EB">
        <w:rPr>
          <w:rFonts w:ascii="Times New Roman" w:eastAsia="Times New Roman" w:hAnsi="Times New Roman" w:cs="Times New Roman"/>
          <w:lang w:eastAsia="ru-RU"/>
        </w:rPr>
        <w:t>Сообщение № _____ от «</w:t>
      </w:r>
      <w:r w:rsidRPr="000218EB">
        <w:rPr>
          <w:rFonts w:ascii="Times New Roman" w:eastAsia="Times New Roman" w:hAnsi="Times New Roman" w:cs="Times New Roman"/>
          <w:lang w:eastAsia="ru-RU"/>
        </w:rPr>
        <w:tab/>
        <w:t>»</w:t>
      </w:r>
      <w:r w:rsidRPr="000218EB">
        <w:rPr>
          <w:rFonts w:ascii="Times New Roman" w:eastAsia="Times New Roman" w:hAnsi="Times New Roman" w:cs="Times New Roman"/>
          <w:lang w:eastAsia="ru-RU"/>
        </w:rPr>
        <w:tab/>
        <w:t>202_ г., размещенное в Едином федеральном реестре сведений о банкротстве.</w:t>
      </w:r>
    </w:p>
    <w:p w14:paraId="4C53207F" w14:textId="627BE50A" w:rsidR="000218EB" w:rsidRPr="001E32D6" w:rsidRDefault="000218EB" w:rsidP="005D6714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18EB">
        <w:rPr>
          <w:rFonts w:ascii="Times New Roman" w:eastAsia="Times New Roman" w:hAnsi="Times New Roman" w:cs="Times New Roman"/>
          <w:lang w:eastAsia="ru-RU"/>
        </w:rPr>
        <w:t>Протокол о результатах проведения торгов №</w:t>
      </w:r>
      <w:r w:rsidRPr="000218EB">
        <w:rPr>
          <w:rFonts w:ascii="Times New Roman" w:eastAsia="Times New Roman" w:hAnsi="Times New Roman" w:cs="Times New Roman"/>
          <w:lang w:eastAsia="ru-RU"/>
        </w:rPr>
        <w:tab/>
        <w:t>от «    »</w:t>
      </w:r>
      <w:r w:rsidRPr="000218EB">
        <w:rPr>
          <w:rFonts w:ascii="Times New Roman" w:eastAsia="Times New Roman" w:hAnsi="Times New Roman" w:cs="Times New Roman"/>
          <w:lang w:eastAsia="ru-RU"/>
        </w:rPr>
        <w:tab/>
        <w:t>202   г.</w:t>
      </w:r>
    </w:p>
    <w:p w14:paraId="08B3EA1C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8DE6E" w14:textId="63D67D54" w:rsidR="001E32D6" w:rsidRPr="005D6714" w:rsidRDefault="001E32D6" w:rsidP="005D671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14:paraId="2FEA0CE3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0FD1BBC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1.1. Продавец обязуется передать в собственность, а Покупатель - принять и оплатить в соответствии с условиями настоящего договора имущество, а именно:</w:t>
      </w:r>
    </w:p>
    <w:p w14:paraId="46C54D9B" w14:textId="37590949" w:rsidR="000218EB" w:rsidRPr="000218EB" w:rsidRDefault="00282119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218EB">
        <w:rPr>
          <w:rFonts w:ascii="Times New Roman" w:eastAsia="Times New Roman" w:hAnsi="Times New Roman" w:cs="Times New Roman"/>
          <w:b/>
          <w:bCs/>
          <w:lang w:eastAsia="ru-RU"/>
        </w:rPr>
        <w:t>Лот</w:t>
      </w:r>
      <w:r w:rsidR="001E32D6" w:rsidRPr="000218EB">
        <w:rPr>
          <w:rFonts w:ascii="Times New Roman" w:eastAsia="Times New Roman" w:hAnsi="Times New Roman" w:cs="Times New Roman"/>
          <w:b/>
          <w:bCs/>
          <w:lang w:eastAsia="ru-RU"/>
        </w:rPr>
        <w:t xml:space="preserve"> в составе:</w:t>
      </w:r>
      <w:r w:rsidR="000218EB" w:rsidRPr="000218EB">
        <w:rPr>
          <w:rFonts w:ascii="Times New Roman" w:eastAsia="Times New Roman" w:hAnsi="Times New Roman" w:cs="Times New Roman"/>
          <w:b/>
          <w:bCs/>
          <w:lang w:eastAsia="ru-RU"/>
        </w:rPr>
        <w:t xml:space="preserve"> Автомобиль легковой Ауди A8L, 2012 года выпуска, гос. номер А203ТА197</w:t>
      </w:r>
    </w:p>
    <w:p w14:paraId="41EF0BD4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1.2 Продавец обязуется передать Имущество Покупателю, а Покупатель обязуется принять указанное Имущество и оплатить покупную цену в порядке и сроки, установленные сторонами.</w:t>
      </w:r>
    </w:p>
    <w:p w14:paraId="0AA59564" w14:textId="637300A4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1.3</w:t>
      </w:r>
      <w:r w:rsidR="00285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E32D6">
        <w:rPr>
          <w:rFonts w:ascii="Times New Roman" w:eastAsia="Times New Roman" w:hAnsi="Times New Roman" w:cs="Times New Roman"/>
          <w:lang w:eastAsia="ru-RU"/>
        </w:rPr>
        <w:t>Стороны обязуются совершить все юридические и фактические действия, необходимые для государственной регистрации Имущества в установленном порядке.</w:t>
      </w:r>
    </w:p>
    <w:p w14:paraId="0D60DAD9" w14:textId="784F8B5D" w:rsidR="001E32D6" w:rsidRDefault="002855A3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1.4 Покупатель соглашается принять транспортное средство в том состояни</w:t>
      </w:r>
      <w:r w:rsidR="003A2E69">
        <w:rPr>
          <w:rFonts w:ascii="Times New Roman" w:eastAsia="Times New Roman" w:hAnsi="Times New Roman" w:cs="Times New Roman"/>
          <w:lang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, в котором оно находится у финансового управляющего, и никаких претензий по его состоянию не имеется.</w:t>
      </w:r>
    </w:p>
    <w:p w14:paraId="3D516644" w14:textId="77777777" w:rsidR="003A2E69" w:rsidRPr="003A2E69" w:rsidRDefault="003A2E69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B86F2D" w14:textId="77777777" w:rsidR="001E32D6" w:rsidRPr="005D6714" w:rsidRDefault="001E32D6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2. ЦЕНА ДОГОВОРА И ПОРЯДОК РАСЧЕТОВ</w:t>
      </w:r>
    </w:p>
    <w:p w14:paraId="598E01F7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7EE3ACC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2.1.  Общая стоимость ИМУЩЕСТВА, продаваемого по настоящему договору, определена по результатам открытых торгов (аукциона) и составляет _______________________________________</w:t>
      </w:r>
    </w:p>
    <w:p w14:paraId="49526453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2.2.   ПОКУПАТЕЛЬ производит оплату указанной в п. 2.1. настоящего договора стоимости имущества в течение 30 дней с даты подписания настоящего договора.</w:t>
      </w:r>
    </w:p>
    <w:p w14:paraId="78DF912D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2.3. Оплата осуществляется путем перечисления денежных средств на расчетный счет, указанный в объявлении о торгах. </w:t>
      </w:r>
    </w:p>
    <w:p w14:paraId="33D16110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2.4. Обязанность ПОКУПАТЕЛЯ по оплате стоимости имущества считается исполненной с момента зачисления денежных средств на расчетный счет, указанный в объявлении о торгах.</w:t>
      </w:r>
    </w:p>
    <w:p w14:paraId="02856414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2.5. Неисполнение ПОКУПАТЕЛЕМ обязательства по оплате стоимости имущества, в т. ч. нарушение более чем на 2 дня графика платежей, установленного п. 2.2. настоящего договора, признается существенным нарушением условий настоящего договора. В этом случае настоящий договор считается расторгнутым по вине ПОКУПАТЕЛЯ. О факте расторжения настоящего договора ПОКУПАТЕЛЬ уведомляется по адресу, указанному в настоящем договоре. </w:t>
      </w:r>
    </w:p>
    <w:p w14:paraId="525D0EC2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2.6. С момента направления ПОКУПАТЕЛЮ уведомления о расторжении договора, настоящий договор считается расторгнутым, а ПРОДАВЕЦ имеет право продать имущество третьему лицу. В этом случае задаток в размере ______________ рублей _______копеек (_______________рублей __________ копеек) рублей, внесенный ПОКУПАТЕЛЕМ для участия в торгах, не возвращается.</w:t>
      </w:r>
    </w:p>
    <w:p w14:paraId="570C0ADC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09775D" w14:textId="77777777" w:rsidR="001E32D6" w:rsidRPr="005D6714" w:rsidRDefault="001E32D6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3. ПРАВА И ОБЯЗАННОСТИ СТОРОН</w:t>
      </w:r>
    </w:p>
    <w:p w14:paraId="7A34CB4D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3.1. Покупатель обязан:</w:t>
      </w:r>
    </w:p>
    <w:p w14:paraId="566842BB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14:paraId="78D4E037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</w:t>
      </w:r>
      <w:r w:rsidRPr="001E32D6">
        <w:rPr>
          <w:rFonts w:ascii="Times New Roman" w:eastAsia="Times New Roman" w:hAnsi="Times New Roman" w:cs="Times New Roman"/>
          <w:lang w:eastAsia="ru-RU"/>
        </w:rPr>
        <w:lastRenderedPageBreak/>
        <w:t>возвращается. В этом случае Продавец обязан предложить заключить договор купли-продажи участнику торгов, которым предложена наиболее высокая цена лота по сравнению с ценой, предложенной другими участниками торгов, за исключением победителя торгов.</w:t>
      </w:r>
    </w:p>
    <w:p w14:paraId="19AA877B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14:paraId="3E1C49EF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3.1.3. Принять лот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1E32D6">
        <w:rPr>
          <w:rFonts w:ascii="Times New Roman" w:eastAsia="Times New Roman" w:hAnsi="Times New Roman" w:cs="Times New Roman"/>
          <w:lang w:eastAsia="ru-RU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14:paraId="5E4D1DE7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3.1.4. Оплатить требуемые сборы и</w:t>
      </w:r>
      <w:r>
        <w:rPr>
          <w:rFonts w:ascii="Times New Roman" w:eastAsia="Times New Roman" w:hAnsi="Times New Roman" w:cs="Times New Roman"/>
          <w:lang w:eastAsia="ru-RU"/>
        </w:rPr>
        <w:t xml:space="preserve"> пошлины по перерегистрации лотов</w:t>
      </w:r>
      <w:r w:rsidRPr="001E32D6">
        <w:rPr>
          <w:rFonts w:ascii="Times New Roman" w:eastAsia="Times New Roman" w:hAnsi="Times New Roman" w:cs="Times New Roman"/>
          <w:lang w:eastAsia="ru-RU"/>
        </w:rPr>
        <w:t xml:space="preserve"> на Покупателя за свой счет.</w:t>
      </w:r>
    </w:p>
    <w:p w14:paraId="4F811D14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3.2. Продавец обязан: </w:t>
      </w:r>
    </w:p>
    <w:p w14:paraId="27457344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14:paraId="2E63B9DE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 3.2.2. Передать Покупателю в собственность имущество, указанное в п. 1.1 настоящего Договора в порядке, предусмотренном условиями настоящего Договора по акту приема-передачи.</w:t>
      </w:r>
    </w:p>
    <w:p w14:paraId="42DE3C09" w14:textId="77777777" w:rsidR="001E32D6" w:rsidRPr="005D6714" w:rsidRDefault="001E32D6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B1FC8F" w14:textId="77777777" w:rsidR="001E32D6" w:rsidRPr="005D6714" w:rsidRDefault="001E32D6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4. ПЕРЕДАЧА ИМУЩЕСТВА</w:t>
      </w:r>
    </w:p>
    <w:p w14:paraId="6132EB3D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9777593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4.1. Передача имущества Продавцом и принятие его Покупателем осуществляются в течении 10 дней после полной оплаты Покупателем цены имущества (п. 2.1. настоящего Договора). </w:t>
      </w:r>
    </w:p>
    <w:p w14:paraId="76E67040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6D3E2A" w14:textId="2A1B12AC" w:rsidR="001E32D6" w:rsidRDefault="001E32D6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5. ОТВЕТСТВЕННОСТЬ СТОРОН</w:t>
      </w:r>
    </w:p>
    <w:p w14:paraId="6BA821B4" w14:textId="77777777" w:rsidR="005D6714" w:rsidRPr="005D6714" w:rsidRDefault="005D6714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6F68EEC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5.1.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14:paraId="4BD5E062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0DDD13" w14:textId="2C21F2B3" w:rsidR="001E32D6" w:rsidRDefault="001E32D6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6.РАЗРЕШЕНИЕ СПОРОВ</w:t>
      </w:r>
    </w:p>
    <w:p w14:paraId="2D687DB1" w14:textId="77777777" w:rsidR="005D6714" w:rsidRPr="005D6714" w:rsidRDefault="005D6714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9E71B10" w14:textId="3A0231D0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6.1. Споры, вытекающие из настоящего договора, подлежат рассмотрению в Арбитражном суде </w:t>
      </w:r>
      <w:r w:rsidR="000218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Москвы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2D6">
        <w:rPr>
          <w:rFonts w:ascii="Times New Roman" w:eastAsia="Times New Roman" w:hAnsi="Times New Roman" w:cs="Times New Roman"/>
          <w:lang w:eastAsia="ru-RU"/>
        </w:rPr>
        <w:t>в порядке, предусмотренном действующим законодательством РФ.</w:t>
      </w:r>
    </w:p>
    <w:p w14:paraId="520603A3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C6615A" w14:textId="1CAABFC7" w:rsidR="001E32D6" w:rsidRDefault="001E32D6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7. ПРОЧИЕ УСЛОВИЯ</w:t>
      </w:r>
    </w:p>
    <w:p w14:paraId="5D8BEBEA" w14:textId="77777777" w:rsidR="005D6714" w:rsidRPr="005D6714" w:rsidRDefault="005D6714" w:rsidP="005D67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4918B12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14:paraId="2E90EF0E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E32D6">
        <w:rPr>
          <w:rFonts w:ascii="Times New Roman" w:eastAsia="Times New Roman" w:hAnsi="Times New Roman" w:cs="Times New Roman"/>
          <w:lang w:eastAsia="ru-RU"/>
        </w:rPr>
        <w:t xml:space="preserve">7.2. Настоящий договор составлен в 2 (двух) экземплярах, имеющих равную юридическую силу, по одному для каждой из сторон. </w:t>
      </w:r>
    </w:p>
    <w:p w14:paraId="092FCACD" w14:textId="77777777" w:rsidR="001E32D6" w:rsidRPr="001E32D6" w:rsidRDefault="001E32D6" w:rsidP="005D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983BE5E" w14:textId="139C8C9B" w:rsidR="001E32D6" w:rsidRPr="005D6714" w:rsidRDefault="001E32D6" w:rsidP="001E32D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6714">
        <w:rPr>
          <w:rFonts w:ascii="Times New Roman" w:eastAsia="Times New Roman" w:hAnsi="Times New Roman" w:cs="Times New Roman"/>
          <w:b/>
          <w:bCs/>
          <w:lang w:eastAsia="ru-RU"/>
        </w:rPr>
        <w:t>8. РЕКВИЗИТЫ СТОРОН</w:t>
      </w:r>
    </w:p>
    <w:p w14:paraId="77CACC07" w14:textId="77777777" w:rsidR="000218EB" w:rsidRPr="001E32D6" w:rsidRDefault="000218EB" w:rsidP="001E32D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480"/>
      </w:tblGrid>
      <w:tr w:rsidR="000218EB" w:rsidRPr="000218EB" w14:paraId="4BBE6948" w14:textId="77777777" w:rsidTr="00606362">
        <w:tc>
          <w:tcPr>
            <w:tcW w:w="5070" w:type="dxa"/>
          </w:tcPr>
          <w:p w14:paraId="55541163" w14:textId="57D44426" w:rsidR="000218EB" w:rsidRPr="000218EB" w:rsidRDefault="000218EB" w:rsidP="000218EB">
            <w:pPr>
              <w:tabs>
                <w:tab w:val="left" w:pos="3428"/>
                <w:tab w:val="left" w:pos="3429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Продавец</w:t>
            </w:r>
            <w:r w:rsidRPr="000218EB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152BEF8A" w14:textId="77777777" w:rsidR="000218EB" w:rsidRPr="000218EB" w:rsidRDefault="000218EB" w:rsidP="000218EB">
            <w:pPr>
              <w:tabs>
                <w:tab w:val="left" w:pos="3428"/>
                <w:tab w:val="left" w:pos="3429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480" w:type="dxa"/>
          </w:tcPr>
          <w:p w14:paraId="51913C2D" w14:textId="3838167A" w:rsidR="000218EB" w:rsidRPr="000218EB" w:rsidRDefault="000218EB" w:rsidP="000218EB">
            <w:pPr>
              <w:tabs>
                <w:tab w:val="left" w:pos="3428"/>
                <w:tab w:val="left" w:pos="3429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Покупатель</w:t>
            </w:r>
            <w:r w:rsidRPr="000218EB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</w:tr>
      <w:tr w:rsidR="000218EB" w:rsidRPr="000218EB" w14:paraId="51FBBB14" w14:textId="77777777" w:rsidTr="00606362">
        <w:tc>
          <w:tcPr>
            <w:tcW w:w="5070" w:type="dxa"/>
          </w:tcPr>
          <w:p w14:paraId="62D9CE50" w14:textId="77777777" w:rsidR="000218EB" w:rsidRPr="000218EB" w:rsidRDefault="000218EB" w:rsidP="000218EB">
            <w:pPr>
              <w:spacing w:before="1" w:line="229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218EB">
              <w:rPr>
                <w:rFonts w:ascii="Times New Roman" w:eastAsia="Times New Roman" w:hAnsi="Times New Roman" w:cs="Times New Roman"/>
                <w:b/>
              </w:rPr>
              <w:t>Мндоянц</w:t>
            </w:r>
            <w:proofErr w:type="spellEnd"/>
            <w:r w:rsidRPr="000218E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218EB">
              <w:rPr>
                <w:rFonts w:ascii="Times New Roman" w:eastAsia="Times New Roman" w:hAnsi="Times New Roman" w:cs="Times New Roman"/>
                <w:b/>
              </w:rPr>
              <w:t>Сергей</w:t>
            </w:r>
            <w:proofErr w:type="spellEnd"/>
            <w:r w:rsidRPr="000218E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218EB">
              <w:rPr>
                <w:rFonts w:ascii="Times New Roman" w:eastAsia="Times New Roman" w:hAnsi="Times New Roman" w:cs="Times New Roman"/>
                <w:b/>
              </w:rPr>
              <w:t>Ашотович</w:t>
            </w:r>
            <w:proofErr w:type="spellEnd"/>
            <w:r w:rsidRPr="000218E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8CCC720" w14:textId="77777777" w:rsidR="000218EB" w:rsidRPr="000218EB" w:rsidRDefault="000218EB" w:rsidP="000218EB">
            <w:pPr>
              <w:spacing w:before="1" w:line="229" w:lineRule="exact"/>
              <w:rPr>
                <w:rFonts w:ascii="Times New Roman" w:eastAsia="Times New Roman" w:hAnsi="Times New Roman" w:cs="Times New Roman"/>
              </w:rPr>
            </w:pPr>
          </w:p>
          <w:p w14:paraId="42FFFE53" w14:textId="77777777" w:rsidR="000218EB" w:rsidRPr="000218EB" w:rsidRDefault="000218EB" w:rsidP="000218EB">
            <w:pPr>
              <w:spacing w:before="1"/>
              <w:rPr>
                <w:rFonts w:ascii="Times New Roman" w:eastAsia="Times New Roman" w:hAnsi="Times New Roman" w:cs="Times New Roman"/>
                <w:bCs/>
              </w:rPr>
            </w:pPr>
            <w:r w:rsidRPr="000218EB">
              <w:rPr>
                <w:rFonts w:ascii="Times New Roman" w:eastAsia="Times New Roman" w:hAnsi="Times New Roman" w:cs="Times New Roman"/>
              </w:rPr>
              <w:t>ИНН: 770300278890,</w:t>
            </w:r>
          </w:p>
        </w:tc>
        <w:tc>
          <w:tcPr>
            <w:tcW w:w="5480" w:type="dxa"/>
          </w:tcPr>
          <w:p w14:paraId="71CC9EF9" w14:textId="77777777" w:rsidR="000218EB" w:rsidRPr="000218EB" w:rsidRDefault="000218EB" w:rsidP="000218EB">
            <w:pPr>
              <w:tabs>
                <w:tab w:val="left" w:pos="3428"/>
                <w:tab w:val="left" w:pos="3429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218EB" w:rsidRPr="000218EB" w14:paraId="58B986BA" w14:textId="77777777" w:rsidTr="00606362">
        <w:tc>
          <w:tcPr>
            <w:tcW w:w="5070" w:type="dxa"/>
          </w:tcPr>
          <w:p w14:paraId="4144DB96" w14:textId="77777777" w:rsidR="000218EB" w:rsidRPr="000218EB" w:rsidRDefault="000218EB" w:rsidP="000218EB">
            <w:pPr>
              <w:spacing w:before="1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0218EB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дата рождения: 21.09.1961, </w:t>
            </w:r>
          </w:p>
          <w:p w14:paraId="09A8E3DC" w14:textId="77777777" w:rsidR="000218EB" w:rsidRPr="000218EB" w:rsidRDefault="000218EB" w:rsidP="000218EB">
            <w:pPr>
              <w:spacing w:before="1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0218EB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место рождения: г. Москва, паспорт серии 4508, номер 768795, дата выдачи: 25.10.2006, </w:t>
            </w:r>
          </w:p>
          <w:p w14:paraId="2F3A24A6" w14:textId="77777777" w:rsidR="000218EB" w:rsidRPr="000218EB" w:rsidRDefault="000218EB" w:rsidP="000218EB">
            <w:pPr>
              <w:spacing w:before="1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0218EB">
              <w:rPr>
                <w:rFonts w:ascii="Times New Roman" w:eastAsia="Times New Roman" w:hAnsi="Times New Roman" w:cs="Times New Roman"/>
                <w:bCs/>
                <w:lang w:val="ru-RU"/>
              </w:rPr>
              <w:t>паспорт выдан: ОВД Пресненского района УВД ЦАО г. Москвы, код подразделения: 772-112, зарегистрированный по адресу: г. Москва, ул. Бронная Б., д. 2/6, кв. 55</w:t>
            </w:r>
          </w:p>
          <w:p w14:paraId="649CB0D8" w14:textId="77777777" w:rsidR="000218EB" w:rsidRPr="000218EB" w:rsidRDefault="000218EB" w:rsidP="000218EB">
            <w:pPr>
              <w:spacing w:before="1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  <w:p w14:paraId="6A3945AD" w14:textId="77777777" w:rsidR="000218EB" w:rsidRPr="000218EB" w:rsidRDefault="000218EB" w:rsidP="000218EB">
            <w:pPr>
              <w:spacing w:before="1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  <w:p w14:paraId="3232FDAD" w14:textId="77777777" w:rsidR="000218EB" w:rsidRPr="000218EB" w:rsidRDefault="000218EB" w:rsidP="000218EB">
            <w:pPr>
              <w:ind w:right="-57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0218E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Банковские реквизиты расчетного счета Должника:</w:t>
            </w:r>
          </w:p>
          <w:p w14:paraId="693AAB0A" w14:textId="77777777" w:rsidR="000218EB" w:rsidRPr="000218EB" w:rsidRDefault="000218EB" w:rsidP="000218EB">
            <w:pPr>
              <w:ind w:right="-57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218EB">
              <w:rPr>
                <w:rFonts w:ascii="Times New Roman" w:eastAsia="Times New Roman" w:hAnsi="Times New Roman" w:cs="Times New Roman"/>
                <w:lang w:val="ru-RU" w:eastAsia="ru-RU"/>
              </w:rPr>
              <w:t>р/с №</w:t>
            </w:r>
            <w:r w:rsidRPr="000218E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218EB">
              <w:rPr>
                <w:rFonts w:ascii="Times New Roman" w:eastAsia="Times New Roman" w:hAnsi="Times New Roman" w:cs="Times New Roman"/>
                <w:lang w:val="ru-RU" w:eastAsia="ru-RU"/>
              </w:rPr>
              <w:t>40817810450168466711</w:t>
            </w:r>
          </w:p>
          <w:p w14:paraId="0AC08CA2" w14:textId="77777777" w:rsidR="000218EB" w:rsidRPr="000218EB" w:rsidRDefault="000218EB" w:rsidP="000218EB">
            <w:pPr>
              <w:ind w:right="-57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218E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ПАО "СОВКОМБАНК" </w:t>
            </w:r>
          </w:p>
          <w:p w14:paraId="17DFC8D8" w14:textId="77777777" w:rsidR="000218EB" w:rsidRPr="000218EB" w:rsidRDefault="000218EB" w:rsidP="000218EB">
            <w:pPr>
              <w:ind w:right="-57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218EB">
              <w:rPr>
                <w:rFonts w:ascii="Times New Roman" w:eastAsia="Times New Roman" w:hAnsi="Times New Roman" w:cs="Times New Roman"/>
                <w:lang w:val="ru-RU" w:eastAsia="ru-RU"/>
              </w:rPr>
              <w:t>к/с 30101810150040000763,</w:t>
            </w:r>
          </w:p>
          <w:p w14:paraId="7F28BD76" w14:textId="77777777" w:rsidR="000218EB" w:rsidRPr="000218EB" w:rsidRDefault="000218EB" w:rsidP="000218EB">
            <w:pPr>
              <w:spacing w:before="1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0218EB">
              <w:rPr>
                <w:rFonts w:ascii="Times New Roman" w:eastAsia="Times New Roman" w:hAnsi="Times New Roman" w:cs="Times New Roman"/>
                <w:lang w:val="ru-RU" w:eastAsia="ru-RU"/>
              </w:rPr>
              <w:t>БИК 045004763</w:t>
            </w:r>
          </w:p>
          <w:p w14:paraId="58F96482" w14:textId="77777777" w:rsidR="000218EB" w:rsidRPr="000218EB" w:rsidRDefault="000218EB" w:rsidP="000218EB">
            <w:pPr>
              <w:tabs>
                <w:tab w:val="left" w:pos="3428"/>
                <w:tab w:val="left" w:pos="3429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480" w:type="dxa"/>
          </w:tcPr>
          <w:p w14:paraId="7291A6D1" w14:textId="77777777" w:rsidR="000218EB" w:rsidRPr="000218EB" w:rsidRDefault="000218EB" w:rsidP="000218EB">
            <w:pPr>
              <w:tabs>
                <w:tab w:val="left" w:pos="3428"/>
                <w:tab w:val="left" w:pos="3429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</w:tr>
      <w:tr w:rsidR="000218EB" w:rsidRPr="000218EB" w14:paraId="28B9071C" w14:textId="77777777" w:rsidTr="00606362">
        <w:tc>
          <w:tcPr>
            <w:tcW w:w="5070" w:type="dxa"/>
          </w:tcPr>
          <w:p w14:paraId="60726F80" w14:textId="77777777" w:rsidR="000218EB" w:rsidRPr="000218EB" w:rsidRDefault="000218EB" w:rsidP="000218EB">
            <w:pPr>
              <w:tabs>
                <w:tab w:val="left" w:pos="3428"/>
                <w:tab w:val="left" w:pos="3429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0218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  <w:t xml:space="preserve">Финансовый управляющий </w:t>
            </w:r>
          </w:p>
          <w:p w14:paraId="212C6ADA" w14:textId="77777777" w:rsidR="000218EB" w:rsidRPr="000218EB" w:rsidRDefault="000218EB" w:rsidP="000218EB">
            <w:pPr>
              <w:tabs>
                <w:tab w:val="left" w:pos="3428"/>
                <w:tab w:val="left" w:pos="3429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0218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  <w:t>Савельева Н.В.</w:t>
            </w:r>
          </w:p>
          <w:p w14:paraId="400BEF82" w14:textId="77777777" w:rsidR="000218EB" w:rsidRPr="000218EB" w:rsidRDefault="000218EB" w:rsidP="000218EB">
            <w:pPr>
              <w:tabs>
                <w:tab w:val="left" w:pos="3428"/>
                <w:tab w:val="left" w:pos="3429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</w:p>
          <w:p w14:paraId="24F01E8D" w14:textId="77777777" w:rsidR="000218EB" w:rsidRPr="000218EB" w:rsidRDefault="000218EB" w:rsidP="000218EB">
            <w:pPr>
              <w:spacing w:before="1"/>
              <w:rPr>
                <w:rFonts w:ascii="Times New Roman" w:eastAsia="Times New Roman" w:hAnsi="Times New Roman" w:cs="Times New Roman"/>
                <w:bCs/>
              </w:rPr>
            </w:pPr>
            <w:r w:rsidRPr="000218EB">
              <w:rPr>
                <w:rFonts w:ascii="Times New Roman" w:eastAsia="Times New Roman" w:hAnsi="Times New Roman" w:cs="Times New Roman"/>
              </w:rPr>
              <w:t>__________________________/ Воронин Д.В.</w:t>
            </w:r>
          </w:p>
        </w:tc>
        <w:tc>
          <w:tcPr>
            <w:tcW w:w="5480" w:type="dxa"/>
          </w:tcPr>
          <w:p w14:paraId="2AD0D646" w14:textId="77777777" w:rsidR="000218EB" w:rsidRPr="000218EB" w:rsidRDefault="000218EB" w:rsidP="000218EB">
            <w:pPr>
              <w:tabs>
                <w:tab w:val="left" w:pos="3428"/>
                <w:tab w:val="left" w:pos="3429"/>
              </w:tabs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bookmarkEnd w:id="0"/>
    </w:tbl>
    <w:p w14:paraId="33A21F96" w14:textId="77777777" w:rsidR="001E32D6" w:rsidRDefault="001E32D6" w:rsidP="000218EB">
      <w:pPr>
        <w:spacing w:after="0" w:line="240" w:lineRule="auto"/>
        <w:ind w:firstLine="283"/>
        <w:jc w:val="both"/>
      </w:pPr>
    </w:p>
    <w:sectPr w:rsidR="001E32D6" w:rsidSect="00DE3C8B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40EC2"/>
    <w:multiLevelType w:val="hybridMultilevel"/>
    <w:tmpl w:val="F10E2818"/>
    <w:lvl w:ilvl="0" w:tplc="6C36AD3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6923DD3"/>
    <w:multiLevelType w:val="hybridMultilevel"/>
    <w:tmpl w:val="ABCC29A6"/>
    <w:lvl w:ilvl="0" w:tplc="E36EA4DA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CB2B7A"/>
    <w:multiLevelType w:val="hybridMultilevel"/>
    <w:tmpl w:val="A58C9EF4"/>
    <w:lvl w:ilvl="0" w:tplc="D9982C3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D6"/>
    <w:rsid w:val="000218EB"/>
    <w:rsid w:val="00180361"/>
    <w:rsid w:val="001E32D6"/>
    <w:rsid w:val="00282119"/>
    <w:rsid w:val="002855A3"/>
    <w:rsid w:val="003A2E69"/>
    <w:rsid w:val="005D6714"/>
    <w:rsid w:val="0075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9619"/>
  <w15:chartTrackingRefBased/>
  <w15:docId w15:val="{FB1FDBAF-71B3-4111-8529-13D9C98C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18E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21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6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 Творогов</cp:lastModifiedBy>
  <cp:revision>5</cp:revision>
  <cp:lastPrinted>2023-12-07T13:10:00Z</cp:lastPrinted>
  <dcterms:created xsi:type="dcterms:W3CDTF">2023-12-07T09:36:00Z</dcterms:created>
  <dcterms:modified xsi:type="dcterms:W3CDTF">2023-12-07T13:12:00Z</dcterms:modified>
</cp:coreProperties>
</file>