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B6F25" w14:textId="77777777" w:rsidR="00BB051D" w:rsidRPr="00843E24" w:rsidRDefault="00BB051D" w:rsidP="00663100">
      <w:pPr>
        <w:keepNext/>
        <w:keepLines/>
        <w:spacing w:after="0" w:line="276" w:lineRule="auto"/>
        <w:contextualSpacing/>
        <w:jc w:val="center"/>
        <w:outlineLvl w:val="0"/>
        <w:rPr>
          <w:rFonts w:ascii="Arial Narrow" w:eastAsia="Times New Roman" w:hAnsi="Arial Narrow" w:cs="Times New Roman"/>
          <w:b/>
          <w:spacing w:val="5"/>
          <w:kern w:val="28"/>
          <w:sz w:val="21"/>
          <w:szCs w:val="21"/>
          <w:lang w:eastAsia="ru-RU"/>
        </w:rPr>
      </w:pPr>
      <w:bookmarkStart w:id="0" w:name="_title_1"/>
      <w:r w:rsidRPr="00843E24">
        <w:rPr>
          <w:rFonts w:ascii="Arial Narrow" w:eastAsia="Times New Roman" w:hAnsi="Arial Narrow" w:cs="Times New Roman"/>
          <w:b/>
          <w:spacing w:val="5"/>
          <w:kern w:val="28"/>
          <w:sz w:val="21"/>
          <w:szCs w:val="21"/>
          <w:lang w:eastAsia="ru-RU"/>
        </w:rPr>
        <w:t>ДОГОВОР </w:t>
      </w:r>
    </w:p>
    <w:p w14:paraId="3F7471C5" w14:textId="5D12F181" w:rsidR="00BB051D" w:rsidRPr="00843E24" w:rsidRDefault="00BB051D" w:rsidP="00663100">
      <w:pPr>
        <w:keepNext/>
        <w:keepLines/>
        <w:spacing w:after="0" w:line="276" w:lineRule="auto"/>
        <w:contextualSpacing/>
        <w:jc w:val="center"/>
        <w:outlineLvl w:val="0"/>
        <w:rPr>
          <w:rFonts w:ascii="Arial Narrow" w:eastAsia="Times New Roman" w:hAnsi="Arial Narrow" w:cs="Times New Roman"/>
          <w:b/>
          <w:spacing w:val="5"/>
          <w:kern w:val="28"/>
          <w:sz w:val="21"/>
          <w:szCs w:val="21"/>
          <w:lang w:eastAsia="ru-RU"/>
        </w:rPr>
      </w:pPr>
      <w:r w:rsidRPr="00843E24">
        <w:rPr>
          <w:rFonts w:ascii="Arial Narrow" w:eastAsia="Times New Roman" w:hAnsi="Arial Narrow" w:cs="Times New Roman"/>
          <w:b/>
          <w:spacing w:val="5"/>
          <w:kern w:val="28"/>
          <w:sz w:val="21"/>
          <w:szCs w:val="21"/>
          <w:lang w:eastAsia="ru-RU"/>
        </w:rPr>
        <w:t xml:space="preserve">купли-продажи № </w:t>
      </w:r>
      <w:bookmarkEnd w:id="0"/>
      <w:r w:rsidR="00C9321E">
        <w:rPr>
          <w:rFonts w:ascii="Arial Narrow" w:eastAsia="Times New Roman" w:hAnsi="Arial Narrow" w:cs="Times New Roman"/>
          <w:b/>
          <w:spacing w:val="5"/>
          <w:kern w:val="28"/>
          <w:sz w:val="21"/>
          <w:szCs w:val="21"/>
          <w:lang w:eastAsia="ru-RU"/>
        </w:rPr>
        <w:t>___________</w:t>
      </w:r>
    </w:p>
    <w:p w14:paraId="67308317" w14:textId="01E35B65" w:rsidR="00BB051D" w:rsidRPr="00843E24" w:rsidRDefault="00BB051D" w:rsidP="00663100">
      <w:pPr>
        <w:keepNext/>
        <w:keepLines/>
        <w:spacing w:after="0" w:line="276" w:lineRule="auto"/>
        <w:contextualSpacing/>
        <w:jc w:val="center"/>
        <w:outlineLvl w:val="0"/>
        <w:rPr>
          <w:rFonts w:ascii="Arial Narrow" w:eastAsia="Times New Roman" w:hAnsi="Arial Narrow" w:cs="Times New Roman"/>
          <w:b/>
          <w:spacing w:val="5"/>
          <w:kern w:val="28"/>
          <w:sz w:val="21"/>
          <w:szCs w:val="21"/>
          <w:lang w:eastAsia="ru-RU"/>
        </w:rPr>
      </w:pPr>
    </w:p>
    <w:p w14:paraId="7F6AD698" w14:textId="36480F6A" w:rsidR="00BB051D" w:rsidRPr="00843E24" w:rsidRDefault="00663100" w:rsidP="00663100">
      <w:pPr>
        <w:keepNext/>
        <w:keepLines/>
        <w:tabs>
          <w:tab w:val="left" w:pos="734"/>
          <w:tab w:val="right" w:pos="9356"/>
        </w:tabs>
        <w:spacing w:after="0" w:line="276" w:lineRule="auto"/>
        <w:contextualSpacing/>
        <w:outlineLvl w:val="0"/>
        <w:rPr>
          <w:rFonts w:ascii="Arial Narrow" w:eastAsia="Times New Roman" w:hAnsi="Arial Narrow" w:cs="Times New Roman"/>
          <w:b/>
          <w:spacing w:val="5"/>
          <w:kern w:val="28"/>
          <w:sz w:val="21"/>
          <w:szCs w:val="21"/>
          <w:lang w:eastAsia="ru-RU"/>
        </w:rPr>
      </w:pPr>
      <w:r w:rsidRPr="00843E24">
        <w:rPr>
          <w:rFonts w:ascii="Arial Narrow" w:eastAsia="Times New Roman" w:hAnsi="Arial Narrow" w:cs="Times New Roman"/>
          <w:b/>
          <w:spacing w:val="5"/>
          <w:kern w:val="28"/>
          <w:sz w:val="21"/>
          <w:szCs w:val="21"/>
          <w:lang w:eastAsia="ru-RU"/>
        </w:rPr>
        <w:tab/>
        <w:t>г. Санкт-Петербург</w:t>
      </w:r>
      <w:r w:rsidRPr="00843E24">
        <w:rPr>
          <w:rFonts w:ascii="Arial Narrow" w:eastAsia="Times New Roman" w:hAnsi="Arial Narrow" w:cs="Times New Roman"/>
          <w:b/>
          <w:spacing w:val="5"/>
          <w:kern w:val="28"/>
          <w:sz w:val="21"/>
          <w:szCs w:val="21"/>
          <w:lang w:eastAsia="ru-RU"/>
        </w:rPr>
        <w:tab/>
      </w:r>
      <w:r w:rsidR="00C9321E">
        <w:rPr>
          <w:rFonts w:ascii="Arial Narrow" w:eastAsia="Times New Roman" w:hAnsi="Arial Narrow" w:cs="Times New Roman"/>
          <w:b/>
          <w:spacing w:val="5"/>
          <w:kern w:val="28"/>
          <w:sz w:val="21"/>
          <w:szCs w:val="21"/>
          <w:lang w:eastAsia="ru-RU"/>
        </w:rPr>
        <w:t>_________________________</w:t>
      </w:r>
      <w:r w:rsidRPr="00843E24">
        <w:rPr>
          <w:rFonts w:ascii="Arial Narrow" w:eastAsia="Times New Roman" w:hAnsi="Arial Narrow" w:cs="Times New Roman"/>
          <w:b/>
          <w:spacing w:val="5"/>
          <w:kern w:val="28"/>
          <w:sz w:val="21"/>
          <w:szCs w:val="21"/>
          <w:lang w:eastAsia="ru-RU"/>
        </w:rPr>
        <w:t xml:space="preserve"> года</w:t>
      </w:r>
    </w:p>
    <w:p w14:paraId="784E37FC" w14:textId="77777777" w:rsidR="00663100" w:rsidRPr="00843E24" w:rsidRDefault="00663100" w:rsidP="00663100">
      <w:pPr>
        <w:keepNext/>
        <w:keepLines/>
        <w:tabs>
          <w:tab w:val="left" w:pos="734"/>
        </w:tabs>
        <w:spacing w:after="0" w:line="276" w:lineRule="auto"/>
        <w:contextualSpacing/>
        <w:outlineLvl w:val="0"/>
        <w:rPr>
          <w:rFonts w:ascii="Arial Narrow" w:eastAsia="Times New Roman" w:hAnsi="Arial Narrow" w:cs="Times New Roman"/>
          <w:b/>
          <w:spacing w:val="5"/>
          <w:kern w:val="28"/>
          <w:sz w:val="21"/>
          <w:szCs w:val="21"/>
          <w:lang w:eastAsia="ru-RU"/>
        </w:rPr>
      </w:pPr>
    </w:p>
    <w:p w14:paraId="0F7861E8" w14:textId="432D5518" w:rsidR="00BB051D" w:rsidRPr="00843E24" w:rsidRDefault="00C9321E" w:rsidP="00663100">
      <w:pPr>
        <w:spacing w:after="0" w:line="276" w:lineRule="auto"/>
        <w:ind w:firstLine="708"/>
        <w:jc w:val="both"/>
        <w:rPr>
          <w:rFonts w:ascii="Arial Narrow" w:eastAsia="Times New Roman" w:hAnsi="Arial Narrow" w:cs="Times New Roman"/>
          <w:sz w:val="21"/>
          <w:szCs w:val="21"/>
          <w:lang w:eastAsia="ru-RU"/>
        </w:rPr>
      </w:pPr>
      <w:r>
        <w:rPr>
          <w:rFonts w:ascii="Arial Narrow" w:eastAsia="Times New Roman" w:hAnsi="Arial Narrow" w:cs="Times New Roman"/>
          <w:b/>
          <w:bCs/>
          <w:sz w:val="21"/>
          <w:szCs w:val="21"/>
          <w:lang w:eastAsia="ru-RU"/>
        </w:rPr>
        <w:t>____________________________________________</w:t>
      </w:r>
      <w:r w:rsidR="00BB051D" w:rsidRPr="00843E24">
        <w:rPr>
          <w:rFonts w:ascii="Arial Narrow" w:eastAsia="Times New Roman" w:hAnsi="Arial Narrow" w:cs="Times New Roman"/>
          <w:sz w:val="21"/>
          <w:szCs w:val="21"/>
          <w:lang w:eastAsia="ru-RU"/>
        </w:rPr>
        <w:t>, далее именуем</w:t>
      </w:r>
      <w:r w:rsidR="00214B0F">
        <w:rPr>
          <w:rFonts w:ascii="Arial Narrow" w:eastAsia="Times New Roman" w:hAnsi="Arial Narrow" w:cs="Times New Roman"/>
          <w:sz w:val="21"/>
          <w:szCs w:val="21"/>
          <w:lang w:eastAsia="ru-RU"/>
        </w:rPr>
        <w:t xml:space="preserve">ый </w:t>
      </w:r>
      <w:r w:rsidR="00BB051D" w:rsidRPr="00843E24">
        <w:rPr>
          <w:rFonts w:ascii="Arial Narrow" w:eastAsia="Times New Roman" w:hAnsi="Arial Narrow" w:cs="Times New Roman"/>
          <w:sz w:val="21"/>
          <w:szCs w:val="21"/>
          <w:lang w:eastAsia="ru-RU"/>
        </w:rPr>
        <w:t xml:space="preserve"> «Покупатель», с одной стороны и </w:t>
      </w:r>
    </w:p>
    <w:p w14:paraId="67B143C5" w14:textId="34F95CD5" w:rsidR="00BB051D" w:rsidRPr="00843E24" w:rsidRDefault="00BB051D" w:rsidP="00663100">
      <w:pPr>
        <w:spacing w:after="0" w:line="276" w:lineRule="auto"/>
        <w:ind w:firstLine="708"/>
        <w:jc w:val="both"/>
        <w:rPr>
          <w:rFonts w:ascii="Arial Narrow" w:eastAsia="Times New Roman" w:hAnsi="Arial Narrow" w:cs="Times New Roman"/>
          <w:sz w:val="21"/>
          <w:szCs w:val="21"/>
          <w:lang w:eastAsia="ru-RU"/>
        </w:rPr>
      </w:pPr>
      <w:bookmarkStart w:id="1" w:name="OLE_LINK30"/>
      <w:bookmarkStart w:id="2" w:name="OLE_LINK31"/>
      <w:bookmarkStart w:id="3" w:name="OLE_LINK32"/>
      <w:r w:rsidRPr="00843E24">
        <w:rPr>
          <w:rFonts w:ascii="Arial Narrow" w:hAnsi="Arial Narrow"/>
          <w:b/>
          <w:bCs/>
          <w:sz w:val="21"/>
          <w:szCs w:val="21"/>
        </w:rPr>
        <w:t>Закрытое акционерное общество «Стройкомплект»</w:t>
      </w:r>
      <w:bookmarkEnd w:id="1"/>
      <w:bookmarkEnd w:id="2"/>
      <w:bookmarkEnd w:id="3"/>
      <w:r w:rsidRPr="00843E24">
        <w:rPr>
          <w:rFonts w:ascii="Arial Narrow" w:hAnsi="Arial Narrow"/>
          <w:bCs/>
          <w:sz w:val="21"/>
          <w:szCs w:val="21"/>
        </w:rPr>
        <w:t>,</w:t>
      </w:r>
      <w:r w:rsidRPr="00843E24">
        <w:rPr>
          <w:rFonts w:ascii="Arial Narrow" w:hAnsi="Arial Narrow"/>
          <w:b/>
          <w:sz w:val="21"/>
          <w:szCs w:val="21"/>
        </w:rPr>
        <w:t xml:space="preserve"> </w:t>
      </w:r>
      <w:r w:rsidRPr="00843E24">
        <w:rPr>
          <w:rFonts w:ascii="Arial Narrow" w:hAnsi="Arial Narrow"/>
          <w:sz w:val="21"/>
          <w:szCs w:val="21"/>
        </w:rPr>
        <w:t xml:space="preserve">в лице конкурсного управляющего </w:t>
      </w:r>
      <w:r w:rsidR="00843E24" w:rsidRPr="00843E24">
        <w:rPr>
          <w:rFonts w:ascii="Arial Narrow" w:hAnsi="Arial Narrow"/>
          <w:sz w:val="21"/>
          <w:szCs w:val="21"/>
        </w:rPr>
        <w:t xml:space="preserve">Большакова А.А., действующего на основании определений Арбитражного суда города Санкт-Петербурга и Ленинградской области от 24.08.2022 и от </w:t>
      </w:r>
      <w:r w:rsidR="00C9321E">
        <w:rPr>
          <w:rFonts w:ascii="Arial Narrow" w:hAnsi="Arial Narrow"/>
          <w:sz w:val="21"/>
          <w:szCs w:val="21"/>
        </w:rPr>
        <w:t>25.09.2023</w:t>
      </w:r>
      <w:r w:rsidR="00843E24" w:rsidRPr="00843E24">
        <w:rPr>
          <w:rFonts w:ascii="Arial Narrow" w:hAnsi="Arial Narrow"/>
          <w:sz w:val="21"/>
          <w:szCs w:val="21"/>
        </w:rPr>
        <w:t xml:space="preserve"> по делу № А56-38085/2015</w:t>
      </w:r>
      <w:r w:rsidRPr="00843E24">
        <w:rPr>
          <w:rFonts w:ascii="Arial Narrow" w:hAnsi="Arial Narrow"/>
          <w:sz w:val="21"/>
          <w:szCs w:val="21"/>
        </w:rPr>
        <w:t xml:space="preserve">, именуемое в дальнейшем «Продавец», совместно именуемые «Стороны», а по отдельности «Сторона», </w:t>
      </w:r>
      <w:r w:rsidRPr="00843E24">
        <w:rPr>
          <w:rFonts w:ascii="Arial Narrow" w:eastAsia="Times New Roman" w:hAnsi="Arial Narrow" w:cs="Times New Roman"/>
          <w:sz w:val="21"/>
          <w:szCs w:val="21"/>
          <w:lang w:eastAsia="ru-RU"/>
        </w:rPr>
        <w:t>заключили настоящий договор (</w:t>
      </w:r>
      <w:r w:rsidRPr="00843E24">
        <w:rPr>
          <w:rFonts w:ascii="Arial Narrow" w:eastAsia="Times New Roman" w:hAnsi="Arial Narrow" w:cs="Times New Roman"/>
          <w:sz w:val="21"/>
          <w:szCs w:val="21"/>
          <w:u w:val="single"/>
          <w:lang w:eastAsia="ru-RU"/>
        </w:rPr>
        <w:t>далее</w:t>
      </w:r>
      <w:r w:rsidR="00C9321E">
        <w:rPr>
          <w:rFonts w:ascii="Arial Narrow" w:eastAsia="Times New Roman" w:hAnsi="Arial Narrow" w:cs="Times New Roman"/>
          <w:sz w:val="21"/>
          <w:szCs w:val="21"/>
          <w:u w:val="single"/>
          <w:lang w:eastAsia="ru-RU"/>
        </w:rPr>
        <w:t xml:space="preserve"> </w:t>
      </w:r>
      <w:r w:rsidRPr="00843E24">
        <w:rPr>
          <w:rFonts w:ascii="Arial Narrow" w:eastAsia="Times New Roman" w:hAnsi="Arial Narrow" w:cs="Times New Roman"/>
          <w:sz w:val="21"/>
          <w:szCs w:val="21"/>
          <w:u w:val="single"/>
          <w:lang w:eastAsia="ru-RU"/>
        </w:rPr>
        <w:t>– Договор</w:t>
      </w:r>
      <w:r w:rsidRPr="00843E24">
        <w:rPr>
          <w:rFonts w:ascii="Arial Narrow" w:eastAsia="Times New Roman" w:hAnsi="Arial Narrow" w:cs="Times New Roman"/>
          <w:sz w:val="21"/>
          <w:szCs w:val="21"/>
          <w:lang w:eastAsia="ru-RU"/>
        </w:rPr>
        <w:t>) о нижеследующем:</w:t>
      </w:r>
    </w:p>
    <w:p w14:paraId="4FE6C7C2" w14:textId="77777777" w:rsidR="003D0A54" w:rsidRPr="00843E24" w:rsidRDefault="003D0A54" w:rsidP="00663100">
      <w:pPr>
        <w:spacing w:after="0" w:line="276" w:lineRule="auto"/>
        <w:ind w:firstLine="708"/>
        <w:jc w:val="both"/>
        <w:rPr>
          <w:rFonts w:ascii="Arial Narrow" w:eastAsia="Times New Roman" w:hAnsi="Arial Narrow" w:cs="Times New Roman"/>
          <w:sz w:val="21"/>
          <w:szCs w:val="21"/>
          <w:lang w:eastAsia="ru-RU"/>
        </w:rPr>
      </w:pPr>
    </w:p>
    <w:p w14:paraId="1681B80F" w14:textId="689F3A73" w:rsidR="00BB051D" w:rsidRPr="00843E24" w:rsidRDefault="00BB051D" w:rsidP="00663100">
      <w:pPr>
        <w:keepNext/>
        <w:keepLines/>
        <w:numPr>
          <w:ilvl w:val="0"/>
          <w:numId w:val="1"/>
        </w:numPr>
        <w:spacing w:after="0" w:line="276" w:lineRule="auto"/>
        <w:jc w:val="center"/>
        <w:outlineLvl w:val="0"/>
        <w:rPr>
          <w:rFonts w:ascii="Arial Narrow" w:eastAsia="Times New Roman" w:hAnsi="Arial Narrow" w:cs="Times New Roman"/>
          <w:b/>
          <w:bCs/>
          <w:sz w:val="21"/>
          <w:szCs w:val="21"/>
          <w:lang w:eastAsia="ru-RU"/>
        </w:rPr>
      </w:pPr>
      <w:bookmarkStart w:id="4" w:name="_ref_1-63ec8ce2a73f44"/>
      <w:bookmarkEnd w:id="4"/>
      <w:r w:rsidRPr="00843E24">
        <w:rPr>
          <w:rFonts w:ascii="Arial Narrow" w:eastAsia="Times New Roman" w:hAnsi="Arial Narrow" w:cs="Times New Roman"/>
          <w:b/>
          <w:bCs/>
          <w:sz w:val="21"/>
          <w:szCs w:val="21"/>
          <w:lang w:eastAsia="ru-RU"/>
        </w:rPr>
        <w:t>ПРЕДМЕТ ДОГОВОРА</w:t>
      </w:r>
    </w:p>
    <w:p w14:paraId="255DF6DB" w14:textId="0AE1A5C6" w:rsidR="007D6F15" w:rsidRPr="001620C8" w:rsidRDefault="00BB051D" w:rsidP="00663100">
      <w:pPr>
        <w:numPr>
          <w:ilvl w:val="1"/>
          <w:numId w:val="1"/>
        </w:numPr>
        <w:spacing w:after="0" w:line="276" w:lineRule="auto"/>
        <w:ind w:firstLine="709"/>
        <w:jc w:val="both"/>
        <w:outlineLvl w:val="1"/>
        <w:rPr>
          <w:rFonts w:ascii="Arial Narrow" w:eastAsia="Times New Roman" w:hAnsi="Arial Narrow" w:cs="Times New Roman"/>
          <w:sz w:val="21"/>
          <w:szCs w:val="21"/>
          <w:lang w:eastAsia="ru-RU"/>
        </w:rPr>
      </w:pPr>
      <w:bookmarkStart w:id="5" w:name="_ref_1-99a2107f190e4f"/>
      <w:bookmarkEnd w:id="5"/>
      <w:r w:rsidRPr="00843E24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 xml:space="preserve">Продавец обязуется передать в собственность Покупателя, а Покупатель обязуется принять и оплатить </w:t>
      </w:r>
      <w:r w:rsidR="007716B6" w:rsidRPr="00843E24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 xml:space="preserve">следующее </w:t>
      </w:r>
      <w:r w:rsidR="007716B6" w:rsidRPr="00FD122C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>имущество:</w:t>
      </w:r>
      <w:r w:rsidR="00C9321E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 xml:space="preserve"> _____________________</w:t>
      </w:r>
      <w:r w:rsidR="007716B6" w:rsidRPr="00FD122C">
        <w:rPr>
          <w:rFonts w:ascii="Arial Narrow" w:hAnsi="Arial Narrow" w:cs="Courier New"/>
          <w:bCs/>
          <w:sz w:val="21"/>
          <w:szCs w:val="21"/>
        </w:rPr>
        <w:t xml:space="preserve"> (</w:t>
      </w:r>
      <w:r w:rsidR="007716B6" w:rsidRPr="00FD122C">
        <w:rPr>
          <w:rFonts w:ascii="Arial Narrow" w:hAnsi="Arial Narrow" w:cs="Courier New"/>
          <w:bCs/>
          <w:sz w:val="21"/>
          <w:szCs w:val="21"/>
          <w:u w:val="single"/>
        </w:rPr>
        <w:t>далее</w:t>
      </w:r>
      <w:r w:rsidR="00C9321E">
        <w:rPr>
          <w:rFonts w:ascii="Arial Narrow" w:hAnsi="Arial Narrow" w:cs="Courier New"/>
          <w:bCs/>
          <w:sz w:val="21"/>
          <w:szCs w:val="21"/>
          <w:u w:val="single"/>
        </w:rPr>
        <w:t xml:space="preserve"> </w:t>
      </w:r>
      <w:r w:rsidR="007716B6" w:rsidRPr="00FD122C">
        <w:rPr>
          <w:rFonts w:ascii="Arial Narrow" w:hAnsi="Arial Narrow" w:cs="Courier New"/>
          <w:bCs/>
          <w:sz w:val="21"/>
          <w:szCs w:val="21"/>
          <w:u w:val="single"/>
        </w:rPr>
        <w:t xml:space="preserve">– </w:t>
      </w:r>
      <w:r w:rsidR="00C9321E">
        <w:rPr>
          <w:rFonts w:ascii="Arial Narrow" w:hAnsi="Arial Narrow" w:cs="Courier New"/>
          <w:bCs/>
          <w:sz w:val="21"/>
          <w:szCs w:val="21"/>
          <w:u w:val="single"/>
        </w:rPr>
        <w:t>Имущество</w:t>
      </w:r>
      <w:r w:rsidR="007716B6" w:rsidRPr="00FD122C">
        <w:rPr>
          <w:rFonts w:ascii="Arial Narrow" w:hAnsi="Arial Narrow" w:cs="Courier New"/>
          <w:bCs/>
          <w:sz w:val="21"/>
          <w:szCs w:val="21"/>
        </w:rPr>
        <w:t>).</w:t>
      </w:r>
    </w:p>
    <w:p w14:paraId="2E82B9D8" w14:textId="77777777" w:rsidR="001620C8" w:rsidRPr="00FD122C" w:rsidRDefault="001620C8" w:rsidP="001620C8">
      <w:pPr>
        <w:spacing w:after="0" w:line="276" w:lineRule="auto"/>
        <w:ind w:left="709"/>
        <w:jc w:val="both"/>
        <w:outlineLvl w:val="1"/>
        <w:rPr>
          <w:rFonts w:ascii="Arial Narrow" w:eastAsia="Times New Roman" w:hAnsi="Arial Narrow" w:cs="Times New Roman"/>
          <w:sz w:val="21"/>
          <w:szCs w:val="21"/>
          <w:lang w:eastAsia="ru-RU"/>
        </w:rPr>
      </w:pPr>
    </w:p>
    <w:p w14:paraId="3029A79A" w14:textId="195F9238" w:rsidR="00BB051D" w:rsidRPr="00843E24" w:rsidRDefault="00E175D0" w:rsidP="00663100">
      <w:pPr>
        <w:keepNext/>
        <w:keepLines/>
        <w:numPr>
          <w:ilvl w:val="0"/>
          <w:numId w:val="1"/>
        </w:numPr>
        <w:spacing w:after="0" w:line="276" w:lineRule="auto"/>
        <w:jc w:val="center"/>
        <w:outlineLvl w:val="0"/>
        <w:rPr>
          <w:rFonts w:ascii="Arial Narrow" w:eastAsia="Times New Roman" w:hAnsi="Arial Narrow" w:cs="Times New Roman"/>
          <w:b/>
          <w:bCs/>
          <w:sz w:val="21"/>
          <w:szCs w:val="21"/>
          <w:lang w:eastAsia="ru-RU"/>
        </w:rPr>
      </w:pPr>
      <w:r w:rsidRPr="00843E24">
        <w:rPr>
          <w:rFonts w:ascii="Arial Narrow" w:eastAsia="Times New Roman" w:hAnsi="Arial Narrow" w:cs="Times New Roman"/>
          <w:b/>
          <w:bCs/>
          <w:sz w:val="21"/>
          <w:szCs w:val="21"/>
          <w:lang w:eastAsia="ru-RU"/>
        </w:rPr>
        <w:t>КАЧЕСТВО ТОВАРА</w:t>
      </w:r>
    </w:p>
    <w:p w14:paraId="490F8394" w14:textId="3862AD05" w:rsidR="00BB051D" w:rsidRPr="00843E24" w:rsidRDefault="00C9321E" w:rsidP="00663100">
      <w:pPr>
        <w:numPr>
          <w:ilvl w:val="1"/>
          <w:numId w:val="1"/>
        </w:numPr>
        <w:spacing w:after="0" w:line="276" w:lineRule="auto"/>
        <w:ind w:firstLine="709"/>
        <w:jc w:val="both"/>
        <w:outlineLvl w:val="1"/>
        <w:rPr>
          <w:rFonts w:ascii="Arial Narrow" w:eastAsia="Times New Roman" w:hAnsi="Arial Narrow" w:cs="Times New Roman"/>
          <w:bCs/>
          <w:sz w:val="21"/>
          <w:szCs w:val="21"/>
          <w:lang w:eastAsia="ru-RU"/>
        </w:rPr>
      </w:pPr>
      <w:bookmarkStart w:id="6" w:name="_ref_1-dcf3781a8b5b49"/>
      <w:bookmarkEnd w:id="6"/>
      <w:r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>Имущество</w:t>
      </w:r>
      <w:r w:rsidR="00BB051D" w:rsidRPr="00843E24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 xml:space="preserve"> был</w:t>
      </w:r>
      <w:r w:rsidR="007716B6" w:rsidRPr="00843E24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>о</w:t>
      </w:r>
      <w:r w:rsidR="00BB051D" w:rsidRPr="00843E24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 xml:space="preserve"> в эксплуатации (явля</w:t>
      </w:r>
      <w:r w:rsidR="007716B6" w:rsidRPr="00843E24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>е</w:t>
      </w:r>
      <w:r w:rsidR="00BB051D" w:rsidRPr="00843E24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>тся подержанным).</w:t>
      </w:r>
    </w:p>
    <w:p w14:paraId="21317E87" w14:textId="27AE2B8D" w:rsidR="00E175D0" w:rsidRPr="00843E24" w:rsidRDefault="00843E24" w:rsidP="00663100">
      <w:pPr>
        <w:numPr>
          <w:ilvl w:val="1"/>
          <w:numId w:val="1"/>
        </w:numPr>
        <w:spacing w:after="0" w:line="276" w:lineRule="auto"/>
        <w:ind w:firstLine="709"/>
        <w:jc w:val="both"/>
        <w:outlineLvl w:val="1"/>
        <w:rPr>
          <w:rFonts w:ascii="Arial Narrow" w:eastAsia="Times New Roman" w:hAnsi="Arial Narrow" w:cs="Times New Roman"/>
          <w:bCs/>
          <w:sz w:val="21"/>
          <w:szCs w:val="21"/>
          <w:lang w:eastAsia="ru-RU"/>
        </w:rPr>
      </w:pPr>
      <w:bookmarkStart w:id="7" w:name="_ref_1-40683b930e3a41"/>
      <w:bookmarkEnd w:id="7"/>
      <w:r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 xml:space="preserve">Техническое состояние </w:t>
      </w:r>
      <w:r w:rsidR="00C9321E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>Имущества</w:t>
      </w:r>
      <w:r w:rsidR="00016853" w:rsidRPr="00843E24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 xml:space="preserve"> </w:t>
      </w:r>
      <w:r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 xml:space="preserve">отражено </w:t>
      </w:r>
      <w:r w:rsidR="00A70F09" w:rsidRPr="00843E24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 xml:space="preserve">в </w:t>
      </w:r>
      <w:r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 xml:space="preserve">заключении специалиста № </w:t>
      </w:r>
      <w:r w:rsidR="00C9321E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>______________________</w:t>
      </w:r>
      <w:r w:rsidR="00A70F09" w:rsidRPr="00843E24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 xml:space="preserve"> об оценке рыночной стоимости транспортного средства</w:t>
      </w:r>
      <w:r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>, которое является неотъемлемой частью настоящего Договора</w:t>
      </w:r>
      <w:r w:rsidR="007716B6" w:rsidRPr="00843E24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>.</w:t>
      </w:r>
    </w:p>
    <w:p w14:paraId="6934EA8C" w14:textId="77777777" w:rsidR="00016853" w:rsidRPr="00843E24" w:rsidRDefault="00016853" w:rsidP="00663100">
      <w:pPr>
        <w:spacing w:after="0" w:line="276" w:lineRule="auto"/>
        <w:jc w:val="both"/>
        <w:outlineLvl w:val="1"/>
        <w:rPr>
          <w:rFonts w:ascii="Arial Narrow" w:eastAsia="Times New Roman" w:hAnsi="Arial Narrow" w:cs="Times New Roman"/>
          <w:bCs/>
          <w:sz w:val="21"/>
          <w:szCs w:val="21"/>
          <w:lang w:eastAsia="ru-RU"/>
        </w:rPr>
      </w:pPr>
    </w:p>
    <w:p w14:paraId="2726964B" w14:textId="56850809" w:rsidR="00BB051D" w:rsidRPr="00843E24" w:rsidRDefault="007E4231" w:rsidP="00663100">
      <w:pPr>
        <w:keepNext/>
        <w:keepLines/>
        <w:numPr>
          <w:ilvl w:val="0"/>
          <w:numId w:val="1"/>
        </w:numPr>
        <w:spacing w:after="0" w:line="276" w:lineRule="auto"/>
        <w:jc w:val="center"/>
        <w:outlineLvl w:val="0"/>
        <w:rPr>
          <w:rFonts w:ascii="Arial Narrow" w:eastAsia="Times New Roman" w:hAnsi="Arial Narrow" w:cs="Times New Roman"/>
          <w:b/>
          <w:bCs/>
          <w:sz w:val="21"/>
          <w:szCs w:val="21"/>
          <w:lang w:eastAsia="ru-RU"/>
        </w:rPr>
      </w:pPr>
      <w:bookmarkStart w:id="8" w:name="_ref_1-5a0bc3b0543846"/>
      <w:bookmarkEnd w:id="8"/>
      <w:r w:rsidRPr="00843E24">
        <w:rPr>
          <w:rFonts w:ascii="Arial Narrow" w:eastAsia="Times New Roman" w:hAnsi="Arial Narrow" w:cs="Times New Roman"/>
          <w:b/>
          <w:bCs/>
          <w:sz w:val="21"/>
          <w:szCs w:val="21"/>
          <w:lang w:eastAsia="ru-RU"/>
        </w:rPr>
        <w:t>ЦЕНА И ПОРЯДОК ОПЛАТЫ</w:t>
      </w:r>
    </w:p>
    <w:p w14:paraId="0E60941D" w14:textId="175FF9B7" w:rsidR="00BB051D" w:rsidRDefault="008413C1" w:rsidP="00663100">
      <w:pPr>
        <w:numPr>
          <w:ilvl w:val="1"/>
          <w:numId w:val="1"/>
        </w:numPr>
        <w:spacing w:after="0" w:line="276" w:lineRule="auto"/>
        <w:ind w:firstLine="482"/>
        <w:jc w:val="both"/>
        <w:outlineLvl w:val="1"/>
        <w:rPr>
          <w:rFonts w:ascii="Arial Narrow" w:eastAsia="Times New Roman" w:hAnsi="Arial Narrow" w:cs="Times New Roman"/>
          <w:bCs/>
          <w:sz w:val="21"/>
          <w:szCs w:val="21"/>
          <w:lang w:eastAsia="ru-RU"/>
        </w:rPr>
      </w:pPr>
      <w:bookmarkStart w:id="9" w:name="_ref_1-eda80a9ea74644"/>
      <w:bookmarkEnd w:id="9"/>
      <w:r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>Стоимость</w:t>
      </w:r>
      <w:r w:rsidR="00BB051D" w:rsidRPr="00843E24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 xml:space="preserve"> </w:t>
      </w:r>
      <w:r w:rsidR="00C9321E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>Имущества</w:t>
      </w:r>
      <w:r w:rsidR="00BB051D" w:rsidRPr="00843E24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 xml:space="preserve"> составляет </w:t>
      </w:r>
      <w:r w:rsidR="00C9321E">
        <w:rPr>
          <w:rFonts w:ascii="Arial Narrow" w:hAnsi="Arial Narrow" w:cs="Courier New"/>
          <w:bCs/>
          <w:sz w:val="21"/>
          <w:szCs w:val="21"/>
        </w:rPr>
        <w:t>________________</w:t>
      </w:r>
      <w:r w:rsidR="007716B6" w:rsidRPr="00843E24">
        <w:rPr>
          <w:rFonts w:ascii="Arial Narrow" w:hAnsi="Arial Narrow" w:cs="Courier New"/>
          <w:sz w:val="21"/>
          <w:szCs w:val="21"/>
        </w:rPr>
        <w:t xml:space="preserve"> </w:t>
      </w:r>
      <w:r w:rsidR="00BB051D" w:rsidRPr="00843E24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>рублей</w:t>
      </w:r>
      <w:r w:rsidR="00C9321E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>, НДС не облагается.</w:t>
      </w:r>
    </w:p>
    <w:p w14:paraId="7004E842" w14:textId="06D71AFC" w:rsidR="00843E24" w:rsidRDefault="00843E24" w:rsidP="00843E24">
      <w:pPr>
        <w:numPr>
          <w:ilvl w:val="1"/>
          <w:numId w:val="1"/>
        </w:numPr>
        <w:spacing w:after="0" w:line="276" w:lineRule="auto"/>
        <w:ind w:firstLine="482"/>
        <w:jc w:val="both"/>
        <w:outlineLvl w:val="1"/>
        <w:rPr>
          <w:rFonts w:ascii="Arial Narrow" w:eastAsia="Times New Roman" w:hAnsi="Arial Narrow" w:cs="Times New Roman"/>
          <w:bCs/>
          <w:sz w:val="21"/>
          <w:szCs w:val="21"/>
          <w:lang w:eastAsia="ru-RU"/>
        </w:rPr>
      </w:pPr>
      <w:r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 xml:space="preserve">Покупателем был внесен задаток в размере </w:t>
      </w:r>
      <w:r w:rsidR="00C9321E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>_____________</w:t>
      </w:r>
      <w:r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 xml:space="preserve"> рублей.</w:t>
      </w:r>
    </w:p>
    <w:p w14:paraId="17E4FC6C" w14:textId="0A1E3F72" w:rsidR="00843E24" w:rsidRDefault="00843E24" w:rsidP="00843E24">
      <w:pPr>
        <w:numPr>
          <w:ilvl w:val="1"/>
          <w:numId w:val="1"/>
        </w:numPr>
        <w:spacing w:after="0" w:line="276" w:lineRule="auto"/>
        <w:ind w:firstLine="482"/>
        <w:jc w:val="both"/>
        <w:outlineLvl w:val="1"/>
        <w:rPr>
          <w:rFonts w:ascii="Arial Narrow" w:eastAsia="Times New Roman" w:hAnsi="Arial Narrow" w:cs="Times New Roman"/>
          <w:bCs/>
          <w:sz w:val="21"/>
          <w:szCs w:val="21"/>
          <w:lang w:eastAsia="ru-RU"/>
        </w:rPr>
      </w:pPr>
      <w:r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 xml:space="preserve">Сумма задатка, указанная в п. 3.2. настоящего Договора, учитывается при оплате стоимости </w:t>
      </w:r>
      <w:r w:rsidR="00C9321E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>Имущества</w:t>
      </w:r>
      <w:r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>.</w:t>
      </w:r>
    </w:p>
    <w:p w14:paraId="5252D817" w14:textId="2D37E0B7" w:rsidR="00843E24" w:rsidRDefault="00843E24" w:rsidP="00843E24">
      <w:pPr>
        <w:numPr>
          <w:ilvl w:val="1"/>
          <w:numId w:val="1"/>
        </w:numPr>
        <w:spacing w:after="0" w:line="276" w:lineRule="auto"/>
        <w:ind w:firstLine="482"/>
        <w:jc w:val="both"/>
        <w:outlineLvl w:val="1"/>
        <w:rPr>
          <w:rFonts w:ascii="Arial Narrow" w:eastAsia="Times New Roman" w:hAnsi="Arial Narrow" w:cs="Times New Roman"/>
          <w:bCs/>
          <w:sz w:val="21"/>
          <w:szCs w:val="21"/>
          <w:lang w:eastAsia="ru-RU"/>
        </w:rPr>
      </w:pPr>
      <w:r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 xml:space="preserve">Покупатель обязуется единовременно оплатить оставшуюся за вычетом задатка стоимость </w:t>
      </w:r>
      <w:r w:rsidR="00C9321E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>Имущества</w:t>
      </w:r>
      <w:r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 xml:space="preserve"> в размере </w:t>
      </w:r>
      <w:r w:rsidR="00C9321E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 xml:space="preserve">____________ рублей </w:t>
      </w:r>
      <w:r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>не позднее 30 календарных дней с даты подписания настоящего Договора.</w:t>
      </w:r>
    </w:p>
    <w:p w14:paraId="6EC55306" w14:textId="74525391" w:rsidR="00843E24" w:rsidRPr="00843E24" w:rsidRDefault="00C71EFF" w:rsidP="00843E24">
      <w:pPr>
        <w:numPr>
          <w:ilvl w:val="1"/>
          <w:numId w:val="1"/>
        </w:numPr>
        <w:spacing w:after="0" w:line="276" w:lineRule="auto"/>
        <w:ind w:firstLine="482"/>
        <w:jc w:val="both"/>
        <w:outlineLvl w:val="1"/>
        <w:rPr>
          <w:rFonts w:ascii="Arial Narrow" w:eastAsia="Times New Roman" w:hAnsi="Arial Narrow" w:cs="Times New Roman"/>
          <w:bCs/>
          <w:sz w:val="21"/>
          <w:szCs w:val="21"/>
          <w:lang w:eastAsia="ru-RU"/>
        </w:rPr>
      </w:pPr>
      <w:bookmarkStart w:id="10" w:name="_ref_1-2595617fde3f40"/>
      <w:bookmarkEnd w:id="10"/>
      <w:r w:rsidRPr="00843E24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 xml:space="preserve">Все расходы на перевозку </w:t>
      </w:r>
      <w:r w:rsidR="00C9321E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>(транспортировку) Имущества</w:t>
      </w:r>
      <w:r w:rsidRPr="00843E24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 xml:space="preserve">, постановку на государственный учет в </w:t>
      </w:r>
      <w:r w:rsidR="00C9321E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>_________</w:t>
      </w:r>
      <w:r w:rsidRPr="00843E24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 xml:space="preserve"> не входят в его стоимость и оплачиваются отдельно Покупателем</w:t>
      </w:r>
      <w:r w:rsidR="00BB051D" w:rsidRPr="00843E24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>.</w:t>
      </w:r>
    </w:p>
    <w:p w14:paraId="65626483" w14:textId="77777777" w:rsidR="00843E24" w:rsidRDefault="00BB051D" w:rsidP="00843E24">
      <w:pPr>
        <w:numPr>
          <w:ilvl w:val="1"/>
          <w:numId w:val="1"/>
        </w:numPr>
        <w:spacing w:after="0" w:line="276" w:lineRule="auto"/>
        <w:ind w:firstLine="482"/>
        <w:jc w:val="both"/>
        <w:outlineLvl w:val="1"/>
        <w:rPr>
          <w:rFonts w:ascii="Arial Narrow" w:eastAsia="Times New Roman" w:hAnsi="Arial Narrow" w:cs="Times New Roman"/>
          <w:bCs/>
          <w:sz w:val="21"/>
          <w:szCs w:val="21"/>
          <w:lang w:eastAsia="ru-RU"/>
        </w:rPr>
      </w:pPr>
      <w:bookmarkStart w:id="11" w:name="_ref_1-35c248e5df3448"/>
      <w:bookmarkEnd w:id="11"/>
      <w:r w:rsidRPr="00843E24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>Расчеты осуществляются в безналичном порядке платежными поручениями.</w:t>
      </w:r>
      <w:bookmarkStart w:id="12" w:name="_ref_1-9e25098455dc48"/>
      <w:bookmarkStart w:id="13" w:name="_ref_1-76a7dbfdc79c44"/>
      <w:bookmarkEnd w:id="12"/>
      <w:bookmarkEnd w:id="13"/>
    </w:p>
    <w:p w14:paraId="258F3A01" w14:textId="19DB4224" w:rsidR="00843E24" w:rsidRDefault="00BB051D" w:rsidP="00843E24">
      <w:pPr>
        <w:numPr>
          <w:ilvl w:val="1"/>
          <w:numId w:val="1"/>
        </w:numPr>
        <w:spacing w:after="0" w:line="276" w:lineRule="auto"/>
        <w:ind w:firstLine="482"/>
        <w:jc w:val="both"/>
        <w:outlineLvl w:val="1"/>
        <w:rPr>
          <w:rFonts w:ascii="Arial Narrow" w:eastAsia="Times New Roman" w:hAnsi="Arial Narrow" w:cs="Times New Roman"/>
          <w:bCs/>
          <w:sz w:val="21"/>
          <w:szCs w:val="21"/>
          <w:lang w:eastAsia="ru-RU"/>
        </w:rPr>
      </w:pPr>
      <w:r w:rsidRPr="00843E24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 xml:space="preserve">Неоплата </w:t>
      </w:r>
      <w:r w:rsidR="00C9321E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 xml:space="preserve">(частичная неоплата) </w:t>
      </w:r>
      <w:r w:rsidR="001E334F" w:rsidRPr="00843E24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 xml:space="preserve">стоимости </w:t>
      </w:r>
      <w:r w:rsidR="00C9321E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>Имущества</w:t>
      </w:r>
      <w:r w:rsidRPr="00843E24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 xml:space="preserve"> в установленный</w:t>
      </w:r>
      <w:r w:rsidR="00C71EFF" w:rsidRPr="00843E24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 xml:space="preserve"> </w:t>
      </w:r>
      <w:r w:rsidR="00843E24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>настоящим</w:t>
      </w:r>
      <w:r w:rsidRPr="00843E24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 xml:space="preserve"> Договор</w:t>
      </w:r>
      <w:r w:rsidR="00843E24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>ом</w:t>
      </w:r>
      <w:r w:rsidRPr="00843E24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 xml:space="preserve"> срок признается отказом Покупателя от исполнения </w:t>
      </w:r>
      <w:r w:rsidR="00C9321E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>настоящего Д</w:t>
      </w:r>
      <w:r w:rsidRPr="00843E24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>оговора</w:t>
      </w:r>
      <w:r w:rsidR="00C9321E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 xml:space="preserve"> и является основания для его одностороннего расторжения</w:t>
      </w:r>
      <w:r w:rsidRPr="00843E24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>.</w:t>
      </w:r>
      <w:bookmarkStart w:id="14" w:name="_ref_1-8d73a4f881bf42"/>
      <w:bookmarkEnd w:id="14"/>
    </w:p>
    <w:p w14:paraId="58079C75" w14:textId="0536E22B" w:rsidR="00BB051D" w:rsidRPr="00843E24" w:rsidRDefault="00BB051D" w:rsidP="00843E24">
      <w:pPr>
        <w:numPr>
          <w:ilvl w:val="1"/>
          <w:numId w:val="1"/>
        </w:numPr>
        <w:spacing w:after="0" w:line="276" w:lineRule="auto"/>
        <w:ind w:firstLine="482"/>
        <w:jc w:val="both"/>
        <w:outlineLvl w:val="1"/>
        <w:rPr>
          <w:rFonts w:ascii="Arial Narrow" w:eastAsia="Times New Roman" w:hAnsi="Arial Narrow" w:cs="Times New Roman"/>
          <w:bCs/>
          <w:sz w:val="21"/>
          <w:szCs w:val="21"/>
          <w:lang w:eastAsia="ru-RU"/>
        </w:rPr>
      </w:pPr>
      <w:r w:rsidRPr="00843E24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>Проценты на сумму предоплаты (аванса) не начисляются и не подлежат уплате Продавцом.</w:t>
      </w:r>
    </w:p>
    <w:p w14:paraId="6D13DCAF" w14:textId="77777777" w:rsidR="00E175D0" w:rsidRPr="00843E24" w:rsidRDefault="00E175D0" w:rsidP="00663100">
      <w:pPr>
        <w:spacing w:after="0" w:line="276" w:lineRule="auto"/>
        <w:jc w:val="both"/>
        <w:outlineLvl w:val="1"/>
        <w:rPr>
          <w:rFonts w:ascii="Arial Narrow" w:eastAsia="Times New Roman" w:hAnsi="Arial Narrow" w:cs="Times New Roman"/>
          <w:bCs/>
          <w:sz w:val="21"/>
          <w:szCs w:val="21"/>
          <w:lang w:eastAsia="ru-RU"/>
        </w:rPr>
      </w:pPr>
    </w:p>
    <w:p w14:paraId="370A1F47" w14:textId="021ECE17" w:rsidR="00BB051D" w:rsidRPr="00843E24" w:rsidRDefault="007E4231" w:rsidP="00663100">
      <w:pPr>
        <w:keepNext/>
        <w:keepLines/>
        <w:numPr>
          <w:ilvl w:val="0"/>
          <w:numId w:val="1"/>
        </w:numPr>
        <w:spacing w:after="0" w:line="276" w:lineRule="auto"/>
        <w:jc w:val="center"/>
        <w:outlineLvl w:val="0"/>
        <w:rPr>
          <w:rFonts w:ascii="Arial Narrow" w:eastAsia="Times New Roman" w:hAnsi="Arial Narrow" w:cs="Times New Roman"/>
          <w:b/>
          <w:bCs/>
          <w:sz w:val="21"/>
          <w:szCs w:val="21"/>
          <w:lang w:eastAsia="ru-RU"/>
        </w:rPr>
      </w:pPr>
      <w:bookmarkStart w:id="15" w:name="_ref_1-b845e1debba741"/>
      <w:bookmarkEnd w:id="15"/>
      <w:r w:rsidRPr="00843E24">
        <w:rPr>
          <w:rFonts w:ascii="Arial Narrow" w:eastAsia="Times New Roman" w:hAnsi="Arial Narrow" w:cs="Times New Roman"/>
          <w:b/>
          <w:bCs/>
          <w:sz w:val="21"/>
          <w:szCs w:val="21"/>
          <w:lang w:eastAsia="ru-RU"/>
        </w:rPr>
        <w:t>СРОК И ПОРЯДОК ПЕРЕДАЧИ ТОВАРА</w:t>
      </w:r>
    </w:p>
    <w:p w14:paraId="1A5EBA6A" w14:textId="24640FCF" w:rsidR="00BB051D" w:rsidRPr="00843E24" w:rsidRDefault="00BB051D" w:rsidP="00663100">
      <w:pPr>
        <w:numPr>
          <w:ilvl w:val="1"/>
          <w:numId w:val="1"/>
        </w:numPr>
        <w:spacing w:after="0" w:line="276" w:lineRule="auto"/>
        <w:ind w:firstLine="709"/>
        <w:jc w:val="both"/>
        <w:outlineLvl w:val="1"/>
        <w:rPr>
          <w:rFonts w:ascii="Arial Narrow" w:eastAsia="Times New Roman" w:hAnsi="Arial Narrow" w:cs="Times New Roman"/>
          <w:bCs/>
          <w:sz w:val="21"/>
          <w:szCs w:val="21"/>
          <w:lang w:eastAsia="ru-RU"/>
        </w:rPr>
      </w:pPr>
      <w:bookmarkStart w:id="16" w:name="_ref_1-168ba6e3b84547"/>
      <w:bookmarkEnd w:id="16"/>
      <w:r w:rsidRPr="00843E24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 xml:space="preserve">На момент заключения Договора </w:t>
      </w:r>
      <w:r w:rsidR="00C9321E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>Имущество</w:t>
      </w:r>
      <w:r w:rsidRPr="00843E24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 xml:space="preserve"> у Продавца име</w:t>
      </w:r>
      <w:r w:rsidR="007716B6" w:rsidRPr="00843E24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>е</w:t>
      </w:r>
      <w:r w:rsidRPr="00843E24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>тся в наличии.</w:t>
      </w:r>
    </w:p>
    <w:p w14:paraId="3F224342" w14:textId="34A13535" w:rsidR="00BB051D" w:rsidRPr="00843E24" w:rsidRDefault="00BB051D" w:rsidP="00663100">
      <w:pPr>
        <w:numPr>
          <w:ilvl w:val="1"/>
          <w:numId w:val="1"/>
        </w:numPr>
        <w:spacing w:after="0" w:line="276" w:lineRule="auto"/>
        <w:ind w:firstLine="709"/>
        <w:jc w:val="both"/>
        <w:outlineLvl w:val="1"/>
        <w:rPr>
          <w:rFonts w:ascii="Arial Narrow" w:eastAsia="Times New Roman" w:hAnsi="Arial Narrow" w:cs="Times New Roman"/>
          <w:bCs/>
          <w:sz w:val="21"/>
          <w:szCs w:val="21"/>
          <w:lang w:eastAsia="ru-RU"/>
        </w:rPr>
      </w:pPr>
      <w:bookmarkStart w:id="17" w:name="_ref_1-adf26317fb884c"/>
      <w:bookmarkEnd w:id="17"/>
      <w:r w:rsidRPr="00843E24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 xml:space="preserve">Самовывоз </w:t>
      </w:r>
      <w:r w:rsidR="00C9321E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>Имущества</w:t>
      </w:r>
      <w:r w:rsidR="00C71EFF" w:rsidRPr="00843E24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>:</w:t>
      </w:r>
    </w:p>
    <w:p w14:paraId="36F506E6" w14:textId="1AA39720" w:rsidR="00C71EFF" w:rsidRPr="00843E24" w:rsidRDefault="00BB051D" w:rsidP="00663100">
      <w:pPr>
        <w:numPr>
          <w:ilvl w:val="2"/>
          <w:numId w:val="1"/>
        </w:numPr>
        <w:spacing w:after="0" w:line="276" w:lineRule="auto"/>
        <w:ind w:firstLine="709"/>
        <w:jc w:val="both"/>
        <w:outlineLvl w:val="2"/>
        <w:rPr>
          <w:rFonts w:ascii="Arial Narrow" w:eastAsia="Times New Roman" w:hAnsi="Arial Narrow" w:cs="Times New Roman"/>
          <w:bCs/>
          <w:sz w:val="21"/>
          <w:szCs w:val="21"/>
          <w:lang w:eastAsia="ru-RU"/>
        </w:rPr>
      </w:pPr>
      <w:bookmarkStart w:id="18" w:name="_ref_1-5d9d20a40d6143"/>
      <w:bookmarkEnd w:id="18"/>
      <w:r w:rsidRPr="00843E24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 xml:space="preserve">Покупатель должен принять </w:t>
      </w:r>
      <w:r w:rsidR="00C9321E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 xml:space="preserve">Имущество </w:t>
      </w:r>
      <w:r w:rsidR="00C71EFF" w:rsidRPr="00843E24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 xml:space="preserve">в срок не позднее </w:t>
      </w:r>
      <w:r w:rsidR="00C9321E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>1 (одного)</w:t>
      </w:r>
      <w:r w:rsidR="00C71EFF" w:rsidRPr="00843E24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 xml:space="preserve"> рабоч</w:t>
      </w:r>
      <w:r w:rsidR="00C9321E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>его</w:t>
      </w:r>
      <w:r w:rsidR="00C71EFF" w:rsidRPr="00843E24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 xml:space="preserve"> дн</w:t>
      </w:r>
      <w:r w:rsidR="00C9321E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>я</w:t>
      </w:r>
      <w:r w:rsidR="00C71EFF" w:rsidRPr="00843E24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 xml:space="preserve"> с момента полной оплаты</w:t>
      </w:r>
      <w:r w:rsidR="008413C1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 xml:space="preserve"> стоимости </w:t>
      </w:r>
      <w:r w:rsidR="00C9321E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>Имущества</w:t>
      </w:r>
      <w:r w:rsidR="00C71EFF" w:rsidRPr="00843E24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>.</w:t>
      </w:r>
      <w:r w:rsidR="00C9321E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 xml:space="preserve"> </w:t>
      </w:r>
    </w:p>
    <w:p w14:paraId="2C4D8DF0" w14:textId="1EA2F02D" w:rsidR="00BB051D" w:rsidRPr="00843E24" w:rsidRDefault="00BB051D" w:rsidP="00663100">
      <w:pPr>
        <w:numPr>
          <w:ilvl w:val="2"/>
          <w:numId w:val="1"/>
        </w:numPr>
        <w:spacing w:after="0" w:line="276" w:lineRule="auto"/>
        <w:ind w:firstLine="709"/>
        <w:jc w:val="both"/>
        <w:outlineLvl w:val="2"/>
        <w:rPr>
          <w:rFonts w:ascii="Arial Narrow" w:eastAsia="Times New Roman" w:hAnsi="Arial Narrow" w:cs="Times New Roman"/>
          <w:bCs/>
          <w:sz w:val="21"/>
          <w:szCs w:val="21"/>
          <w:lang w:eastAsia="ru-RU"/>
        </w:rPr>
      </w:pPr>
      <w:bookmarkStart w:id="19" w:name="_ref_1-f58f378e4c6548"/>
      <w:bookmarkEnd w:id="19"/>
      <w:r w:rsidRPr="00843E24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 xml:space="preserve">Продавец вправе передать </w:t>
      </w:r>
      <w:r w:rsidR="00C9321E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>Имущество</w:t>
      </w:r>
      <w:r w:rsidRPr="00843E24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 xml:space="preserve"> только</w:t>
      </w:r>
      <w:r w:rsidR="00C9321E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 xml:space="preserve"> лично</w:t>
      </w:r>
      <w:r w:rsidRPr="00843E24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 xml:space="preserve"> Покупателю, который обязан получить </w:t>
      </w:r>
      <w:r w:rsidR="00C9321E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>его</w:t>
      </w:r>
      <w:r w:rsidRPr="00843E24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 xml:space="preserve"> по адресу: </w:t>
      </w:r>
      <w:r w:rsidR="00C71EFF" w:rsidRPr="00843E24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>г. Санкт-Петербург, Грузовой пр., д. 13</w:t>
      </w:r>
      <w:r w:rsidRPr="00843E24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>.</w:t>
      </w:r>
    </w:p>
    <w:p w14:paraId="364AED54" w14:textId="757096FA" w:rsidR="00BB051D" w:rsidRPr="00843E24" w:rsidRDefault="00BB051D" w:rsidP="00663100">
      <w:pPr>
        <w:numPr>
          <w:ilvl w:val="1"/>
          <w:numId w:val="1"/>
        </w:numPr>
        <w:spacing w:after="0" w:line="276" w:lineRule="auto"/>
        <w:ind w:firstLine="709"/>
        <w:jc w:val="both"/>
        <w:outlineLvl w:val="1"/>
        <w:rPr>
          <w:rFonts w:ascii="Arial Narrow" w:eastAsia="Times New Roman" w:hAnsi="Arial Narrow" w:cs="Times New Roman"/>
          <w:bCs/>
          <w:sz w:val="21"/>
          <w:szCs w:val="21"/>
          <w:lang w:eastAsia="ru-RU"/>
        </w:rPr>
      </w:pPr>
      <w:bookmarkStart w:id="20" w:name="_ref_1-46b6cdcb73e94c"/>
      <w:bookmarkEnd w:id="20"/>
      <w:r w:rsidRPr="00843E24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 xml:space="preserve">Неявка Покупателя или несовершение иных необходимых действий для принятия </w:t>
      </w:r>
      <w:r w:rsidR="00C9321E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>Имущества</w:t>
      </w:r>
      <w:r w:rsidRPr="00843E24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 xml:space="preserve"> в </w:t>
      </w:r>
      <w:r w:rsidR="008413C1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>установленный</w:t>
      </w:r>
      <w:r w:rsidRPr="00843E24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 xml:space="preserve"> </w:t>
      </w:r>
      <w:r w:rsidR="00C71EFF" w:rsidRPr="00843E24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 xml:space="preserve">настоящим </w:t>
      </w:r>
      <w:r w:rsidRPr="00843E24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>Договором срок могут рассматриваться Продавцом в качестве отказа Покупателя от исполнения Договора.</w:t>
      </w:r>
      <w:r w:rsidR="00C9321E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 xml:space="preserve"> Продавец также имеет право взыскать с Покупателя за каждый день простоя Имущества свыше срока, указанного в п. 4.2.1. настоящего Договора по 2</w:t>
      </w:r>
      <w:r w:rsidR="00C9321E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> 000 рубле</w:t>
      </w:r>
      <w:r w:rsidR="00C9321E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>й.</w:t>
      </w:r>
    </w:p>
    <w:p w14:paraId="737F91BE" w14:textId="5F28BF68" w:rsidR="00BB051D" w:rsidRPr="00843E24" w:rsidRDefault="00BB051D" w:rsidP="00663100">
      <w:pPr>
        <w:numPr>
          <w:ilvl w:val="1"/>
          <w:numId w:val="1"/>
        </w:numPr>
        <w:spacing w:after="0" w:line="276" w:lineRule="auto"/>
        <w:ind w:firstLine="709"/>
        <w:jc w:val="both"/>
        <w:outlineLvl w:val="1"/>
        <w:rPr>
          <w:rFonts w:ascii="Arial Narrow" w:eastAsia="Times New Roman" w:hAnsi="Arial Narrow" w:cs="Times New Roman"/>
          <w:bCs/>
          <w:sz w:val="21"/>
          <w:szCs w:val="21"/>
          <w:lang w:eastAsia="ru-RU"/>
        </w:rPr>
      </w:pPr>
      <w:bookmarkStart w:id="21" w:name="_ref_1-bb3c8bc0915b4c"/>
      <w:bookmarkEnd w:id="21"/>
      <w:r w:rsidRPr="00843E24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 xml:space="preserve">Продавец считается исполнившим обязанность по передаче </w:t>
      </w:r>
      <w:r w:rsidR="00C9321E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>Имущества</w:t>
      </w:r>
      <w:r w:rsidRPr="00843E24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 xml:space="preserve"> с момента вручения его Покупателю</w:t>
      </w:r>
      <w:r w:rsidR="00C71EFF" w:rsidRPr="00843E24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 xml:space="preserve"> и подписания акта приема-передачи</w:t>
      </w:r>
      <w:r w:rsidRPr="00843E24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>.</w:t>
      </w:r>
    </w:p>
    <w:p w14:paraId="00072B40" w14:textId="5B6D234A" w:rsidR="00BB051D" w:rsidRPr="00843E24" w:rsidRDefault="00BB051D" w:rsidP="00663100">
      <w:pPr>
        <w:numPr>
          <w:ilvl w:val="1"/>
          <w:numId w:val="1"/>
        </w:numPr>
        <w:spacing w:after="0" w:line="276" w:lineRule="auto"/>
        <w:ind w:firstLine="709"/>
        <w:jc w:val="both"/>
        <w:outlineLvl w:val="1"/>
        <w:rPr>
          <w:rFonts w:ascii="Arial Narrow" w:eastAsia="Times New Roman" w:hAnsi="Arial Narrow" w:cs="Times New Roman"/>
          <w:bCs/>
          <w:sz w:val="21"/>
          <w:szCs w:val="21"/>
          <w:lang w:eastAsia="ru-RU"/>
        </w:rPr>
      </w:pPr>
      <w:bookmarkStart w:id="22" w:name="_ref_1-6f80325d707549"/>
      <w:bookmarkEnd w:id="22"/>
      <w:r w:rsidRPr="00843E24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 xml:space="preserve">Риски случайной гибели и случайного повреждения </w:t>
      </w:r>
      <w:r w:rsidR="00C9321E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>Имущества</w:t>
      </w:r>
      <w:r w:rsidRPr="00843E24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 xml:space="preserve"> переходят к Покупателю с момента </w:t>
      </w:r>
      <w:r w:rsidR="00C71EFF" w:rsidRPr="00843E24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>подписания акта приема-передачи</w:t>
      </w:r>
      <w:r w:rsidRPr="00843E24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>.</w:t>
      </w:r>
    </w:p>
    <w:p w14:paraId="2E12E83B" w14:textId="13BB77C7" w:rsidR="00BB051D" w:rsidRPr="00843E24" w:rsidRDefault="00BB051D" w:rsidP="00663100">
      <w:pPr>
        <w:numPr>
          <w:ilvl w:val="1"/>
          <w:numId w:val="1"/>
        </w:numPr>
        <w:spacing w:after="0" w:line="276" w:lineRule="auto"/>
        <w:ind w:firstLine="709"/>
        <w:jc w:val="both"/>
        <w:outlineLvl w:val="1"/>
        <w:rPr>
          <w:rFonts w:ascii="Arial Narrow" w:eastAsia="Times New Roman" w:hAnsi="Arial Narrow" w:cs="Times New Roman"/>
          <w:bCs/>
          <w:sz w:val="21"/>
          <w:szCs w:val="21"/>
          <w:lang w:eastAsia="ru-RU"/>
        </w:rPr>
      </w:pPr>
      <w:bookmarkStart w:id="23" w:name="_ref_1-0d726341ed8e4c"/>
      <w:bookmarkEnd w:id="23"/>
      <w:r w:rsidRPr="00843E24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 xml:space="preserve">Право собственности на </w:t>
      </w:r>
      <w:r w:rsidR="00C9321E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>Имущество</w:t>
      </w:r>
      <w:r w:rsidRPr="00843E24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 xml:space="preserve"> переходит к Покупателю в момент заключения Договора.</w:t>
      </w:r>
    </w:p>
    <w:p w14:paraId="75F986C3" w14:textId="77777777" w:rsidR="00E175D0" w:rsidRPr="00843E24" w:rsidRDefault="00E175D0" w:rsidP="00663100">
      <w:pPr>
        <w:spacing w:after="0" w:line="276" w:lineRule="auto"/>
        <w:jc w:val="both"/>
        <w:outlineLvl w:val="1"/>
        <w:rPr>
          <w:rFonts w:ascii="Arial Narrow" w:eastAsia="Times New Roman" w:hAnsi="Arial Narrow" w:cs="Times New Roman"/>
          <w:bCs/>
          <w:sz w:val="21"/>
          <w:szCs w:val="21"/>
          <w:lang w:eastAsia="ru-RU"/>
        </w:rPr>
      </w:pPr>
      <w:bookmarkStart w:id="24" w:name="_ref_1-fc1ae81a0cb54a"/>
      <w:bookmarkEnd w:id="24"/>
    </w:p>
    <w:p w14:paraId="5F8229BC" w14:textId="71ADA880" w:rsidR="00BB051D" w:rsidRPr="00843E24" w:rsidRDefault="007E4231" w:rsidP="00663100">
      <w:pPr>
        <w:keepNext/>
        <w:keepLines/>
        <w:numPr>
          <w:ilvl w:val="0"/>
          <w:numId w:val="1"/>
        </w:numPr>
        <w:spacing w:after="0" w:line="276" w:lineRule="auto"/>
        <w:jc w:val="center"/>
        <w:outlineLvl w:val="0"/>
        <w:rPr>
          <w:rFonts w:ascii="Arial Narrow" w:eastAsia="Times New Roman" w:hAnsi="Arial Narrow" w:cs="Times New Roman"/>
          <w:b/>
          <w:bCs/>
          <w:sz w:val="21"/>
          <w:szCs w:val="21"/>
          <w:lang w:eastAsia="ru-RU"/>
        </w:rPr>
      </w:pPr>
      <w:bookmarkStart w:id="25" w:name="_ref_1-d968edc0e4ca45"/>
      <w:bookmarkEnd w:id="25"/>
      <w:r w:rsidRPr="00843E24">
        <w:rPr>
          <w:rFonts w:ascii="Arial Narrow" w:eastAsia="Times New Roman" w:hAnsi="Arial Narrow" w:cs="Times New Roman"/>
          <w:b/>
          <w:bCs/>
          <w:sz w:val="21"/>
          <w:szCs w:val="21"/>
          <w:lang w:eastAsia="ru-RU"/>
        </w:rPr>
        <w:t>ПРИЕМКА ТОВАРА</w:t>
      </w:r>
    </w:p>
    <w:p w14:paraId="42CF73E4" w14:textId="1BF641D0" w:rsidR="00E175D0" w:rsidRPr="00843E24" w:rsidRDefault="00BB051D" w:rsidP="00663100">
      <w:pPr>
        <w:numPr>
          <w:ilvl w:val="1"/>
          <w:numId w:val="1"/>
        </w:numPr>
        <w:spacing w:after="0" w:line="276" w:lineRule="auto"/>
        <w:ind w:firstLine="709"/>
        <w:jc w:val="both"/>
        <w:outlineLvl w:val="1"/>
        <w:rPr>
          <w:rFonts w:ascii="Arial Narrow" w:eastAsia="Times New Roman" w:hAnsi="Arial Narrow" w:cs="Times New Roman"/>
          <w:bCs/>
          <w:sz w:val="21"/>
          <w:szCs w:val="21"/>
          <w:lang w:eastAsia="ru-RU"/>
        </w:rPr>
      </w:pPr>
      <w:bookmarkStart w:id="26" w:name="_ref_1-8bc1708214d04e"/>
      <w:bookmarkEnd w:id="26"/>
      <w:r w:rsidRPr="00843E24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>Покупатель обязан принять переданн</w:t>
      </w:r>
      <w:r w:rsidR="007716B6" w:rsidRPr="00843E24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>о</w:t>
      </w:r>
      <w:r w:rsidR="00B90769" w:rsidRPr="00843E24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>е</w:t>
      </w:r>
      <w:r w:rsidRPr="00843E24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 xml:space="preserve"> ему </w:t>
      </w:r>
      <w:r w:rsidR="00C9321E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>Имущество</w:t>
      </w:r>
      <w:r w:rsidRPr="00843E24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>, за исключением случаев, когда он вправе потребовать замены или отказаться от исполнения Договора.</w:t>
      </w:r>
      <w:bookmarkStart w:id="27" w:name="_ref_1-0e0d2f18c1f24a"/>
      <w:bookmarkEnd w:id="27"/>
    </w:p>
    <w:p w14:paraId="06FE228C" w14:textId="77777777" w:rsidR="00C71EFF" w:rsidRPr="00843E24" w:rsidRDefault="00C71EFF" w:rsidP="00663100">
      <w:pPr>
        <w:spacing w:after="0" w:line="276" w:lineRule="auto"/>
        <w:jc w:val="both"/>
        <w:outlineLvl w:val="1"/>
        <w:rPr>
          <w:rFonts w:ascii="Arial Narrow" w:eastAsia="Times New Roman" w:hAnsi="Arial Narrow" w:cs="Times New Roman"/>
          <w:bCs/>
          <w:sz w:val="21"/>
          <w:szCs w:val="21"/>
          <w:lang w:eastAsia="ru-RU"/>
        </w:rPr>
      </w:pPr>
    </w:p>
    <w:p w14:paraId="2F32B8FA" w14:textId="256806A8" w:rsidR="00BB051D" w:rsidRPr="00843E24" w:rsidRDefault="007E4231" w:rsidP="00663100">
      <w:pPr>
        <w:keepNext/>
        <w:keepLines/>
        <w:numPr>
          <w:ilvl w:val="0"/>
          <w:numId w:val="1"/>
        </w:numPr>
        <w:spacing w:after="0" w:line="276" w:lineRule="auto"/>
        <w:jc w:val="center"/>
        <w:outlineLvl w:val="0"/>
        <w:rPr>
          <w:rFonts w:ascii="Arial Narrow" w:eastAsia="Times New Roman" w:hAnsi="Arial Narrow" w:cs="Times New Roman"/>
          <w:b/>
          <w:bCs/>
          <w:sz w:val="21"/>
          <w:szCs w:val="21"/>
          <w:lang w:eastAsia="ru-RU"/>
        </w:rPr>
      </w:pPr>
      <w:bookmarkStart w:id="28" w:name="_ref_1-10b2bc3fafac44"/>
      <w:bookmarkEnd w:id="28"/>
      <w:r w:rsidRPr="00843E24">
        <w:rPr>
          <w:rFonts w:ascii="Arial Narrow" w:eastAsia="Times New Roman" w:hAnsi="Arial Narrow" w:cs="Times New Roman"/>
          <w:b/>
          <w:bCs/>
          <w:sz w:val="21"/>
          <w:szCs w:val="21"/>
          <w:lang w:eastAsia="ru-RU"/>
        </w:rPr>
        <w:t>ОТВЕТСТВЕННОСТЬ СТОРОН</w:t>
      </w:r>
    </w:p>
    <w:p w14:paraId="47EF157A" w14:textId="36FDD461" w:rsidR="00BB051D" w:rsidRPr="00843E24" w:rsidRDefault="00BB051D" w:rsidP="00663100">
      <w:pPr>
        <w:numPr>
          <w:ilvl w:val="1"/>
          <w:numId w:val="1"/>
        </w:numPr>
        <w:spacing w:after="0" w:line="276" w:lineRule="auto"/>
        <w:ind w:firstLine="709"/>
        <w:jc w:val="both"/>
        <w:outlineLvl w:val="1"/>
        <w:rPr>
          <w:rFonts w:ascii="Arial Narrow" w:eastAsia="Times New Roman" w:hAnsi="Arial Narrow" w:cs="Times New Roman"/>
          <w:bCs/>
          <w:sz w:val="21"/>
          <w:szCs w:val="21"/>
          <w:lang w:eastAsia="ru-RU"/>
        </w:rPr>
      </w:pPr>
      <w:bookmarkStart w:id="29" w:name="_ref_1-53c1ec2af72b49"/>
      <w:bookmarkEnd w:id="29"/>
      <w:r w:rsidRPr="00843E24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>Сторона, право которой нарушено, может требовать полного возмещения причиненных ей убытков, если законом не предусмотрено возмещение убытков в меньшем размере</w:t>
      </w:r>
      <w:r w:rsidR="00E175D0" w:rsidRPr="00843E24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>.</w:t>
      </w:r>
    </w:p>
    <w:p w14:paraId="42C9547F" w14:textId="77777777" w:rsidR="00E175D0" w:rsidRPr="00843E24" w:rsidRDefault="00E175D0" w:rsidP="00663100">
      <w:pPr>
        <w:spacing w:after="0" w:line="276" w:lineRule="auto"/>
        <w:jc w:val="both"/>
        <w:outlineLvl w:val="1"/>
        <w:rPr>
          <w:rFonts w:ascii="Arial Narrow" w:eastAsia="Times New Roman" w:hAnsi="Arial Narrow" w:cs="Times New Roman"/>
          <w:bCs/>
          <w:sz w:val="21"/>
          <w:szCs w:val="21"/>
          <w:lang w:eastAsia="ru-RU"/>
        </w:rPr>
      </w:pPr>
    </w:p>
    <w:p w14:paraId="3A17CE2D" w14:textId="273A8AB5" w:rsidR="00BB051D" w:rsidRPr="00843E24" w:rsidRDefault="007E4231" w:rsidP="00663100">
      <w:pPr>
        <w:keepNext/>
        <w:keepLines/>
        <w:numPr>
          <w:ilvl w:val="0"/>
          <w:numId w:val="1"/>
        </w:numPr>
        <w:spacing w:after="0" w:line="276" w:lineRule="auto"/>
        <w:jc w:val="center"/>
        <w:outlineLvl w:val="0"/>
        <w:rPr>
          <w:rFonts w:ascii="Arial Narrow" w:eastAsia="Times New Roman" w:hAnsi="Arial Narrow" w:cs="Times New Roman"/>
          <w:b/>
          <w:bCs/>
          <w:sz w:val="21"/>
          <w:szCs w:val="21"/>
          <w:lang w:eastAsia="ru-RU"/>
        </w:rPr>
      </w:pPr>
      <w:bookmarkStart w:id="30" w:name="_ref_1-b721a6d64a3045"/>
      <w:bookmarkEnd w:id="30"/>
      <w:r w:rsidRPr="00843E24">
        <w:rPr>
          <w:rFonts w:ascii="Arial Narrow" w:eastAsia="Times New Roman" w:hAnsi="Arial Narrow" w:cs="Times New Roman"/>
          <w:b/>
          <w:bCs/>
          <w:sz w:val="21"/>
          <w:szCs w:val="21"/>
          <w:lang w:eastAsia="ru-RU"/>
        </w:rPr>
        <w:t>ИЗМЕНЕНИЕ И РАСТОРЖЕНИЕ ДОГОВОРА</w:t>
      </w:r>
    </w:p>
    <w:p w14:paraId="3E4D5A8E" w14:textId="52010CDB" w:rsidR="00BB051D" w:rsidRPr="00843E24" w:rsidRDefault="00BB051D" w:rsidP="00663100">
      <w:pPr>
        <w:numPr>
          <w:ilvl w:val="1"/>
          <w:numId w:val="1"/>
        </w:numPr>
        <w:spacing w:after="0" w:line="276" w:lineRule="auto"/>
        <w:ind w:firstLine="709"/>
        <w:jc w:val="both"/>
        <w:outlineLvl w:val="1"/>
        <w:rPr>
          <w:rFonts w:ascii="Arial Narrow" w:eastAsia="Times New Roman" w:hAnsi="Arial Narrow" w:cs="Times New Roman"/>
          <w:bCs/>
          <w:sz w:val="21"/>
          <w:szCs w:val="21"/>
          <w:lang w:eastAsia="ru-RU"/>
        </w:rPr>
      </w:pPr>
      <w:bookmarkStart w:id="31" w:name="_ref_1-508efd79f77545"/>
      <w:bookmarkEnd w:id="31"/>
      <w:r w:rsidRPr="00843E24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 xml:space="preserve">Договор может быть изменен или расторгнут </w:t>
      </w:r>
      <w:r w:rsidR="00C71EFF" w:rsidRPr="00843E24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 xml:space="preserve">только </w:t>
      </w:r>
      <w:r w:rsidRPr="00843E24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 xml:space="preserve">по соглашению </w:t>
      </w:r>
      <w:r w:rsidR="00C9321E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>Ст</w:t>
      </w:r>
      <w:r w:rsidRPr="00843E24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>орон.</w:t>
      </w:r>
    </w:p>
    <w:p w14:paraId="3DA1293C" w14:textId="77777777" w:rsidR="00E175D0" w:rsidRPr="00843E24" w:rsidRDefault="00E175D0" w:rsidP="00663100">
      <w:pPr>
        <w:spacing w:after="0" w:line="276" w:lineRule="auto"/>
        <w:jc w:val="both"/>
        <w:outlineLvl w:val="1"/>
        <w:rPr>
          <w:rFonts w:ascii="Arial Narrow" w:eastAsia="Times New Roman" w:hAnsi="Arial Narrow" w:cs="Times New Roman"/>
          <w:bCs/>
          <w:sz w:val="21"/>
          <w:szCs w:val="21"/>
          <w:lang w:eastAsia="ru-RU"/>
        </w:rPr>
      </w:pPr>
    </w:p>
    <w:p w14:paraId="3897DAFE" w14:textId="6727A068" w:rsidR="00BB051D" w:rsidRPr="00843E24" w:rsidRDefault="007E4231" w:rsidP="00663100">
      <w:pPr>
        <w:keepNext/>
        <w:keepLines/>
        <w:numPr>
          <w:ilvl w:val="0"/>
          <w:numId w:val="1"/>
        </w:numPr>
        <w:spacing w:after="0" w:line="276" w:lineRule="auto"/>
        <w:jc w:val="center"/>
        <w:outlineLvl w:val="0"/>
        <w:rPr>
          <w:rFonts w:ascii="Arial Narrow" w:eastAsia="Times New Roman" w:hAnsi="Arial Narrow" w:cs="Times New Roman"/>
          <w:b/>
          <w:bCs/>
          <w:sz w:val="21"/>
          <w:szCs w:val="21"/>
          <w:lang w:eastAsia="ru-RU"/>
        </w:rPr>
      </w:pPr>
      <w:bookmarkStart w:id="32" w:name="_ref_1-6a56512db96d4d"/>
      <w:bookmarkEnd w:id="32"/>
      <w:r w:rsidRPr="00843E24">
        <w:rPr>
          <w:rFonts w:ascii="Arial Narrow" w:eastAsia="Times New Roman" w:hAnsi="Arial Narrow" w:cs="Times New Roman"/>
          <w:b/>
          <w:bCs/>
          <w:sz w:val="21"/>
          <w:szCs w:val="21"/>
          <w:lang w:eastAsia="ru-RU"/>
        </w:rPr>
        <w:t>РАЗРЕШЕНИЕ СПОРОВ</w:t>
      </w:r>
    </w:p>
    <w:p w14:paraId="34B92135" w14:textId="5E5CC942" w:rsidR="00BB051D" w:rsidRDefault="00BB051D" w:rsidP="00663100">
      <w:pPr>
        <w:numPr>
          <w:ilvl w:val="1"/>
          <w:numId w:val="1"/>
        </w:numPr>
        <w:spacing w:after="0" w:line="276" w:lineRule="auto"/>
        <w:ind w:firstLine="709"/>
        <w:jc w:val="both"/>
        <w:outlineLvl w:val="1"/>
        <w:rPr>
          <w:rFonts w:ascii="Arial Narrow" w:eastAsia="Times New Roman" w:hAnsi="Arial Narrow" w:cs="Times New Roman"/>
          <w:bCs/>
          <w:sz w:val="21"/>
          <w:szCs w:val="21"/>
          <w:lang w:eastAsia="ru-RU"/>
        </w:rPr>
      </w:pPr>
      <w:bookmarkStart w:id="33" w:name="_ref_1-2ea2a8ac51154c"/>
      <w:bookmarkEnd w:id="33"/>
      <w:r w:rsidRPr="00843E24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 xml:space="preserve">Споры, возникшие из Договора, подлежат рассмотрению </w:t>
      </w:r>
      <w:r w:rsidR="00C71EFF" w:rsidRPr="00843E24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 xml:space="preserve">в </w:t>
      </w:r>
      <w:r w:rsidR="00C9321E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>суде по местонахождению Продавца.</w:t>
      </w:r>
    </w:p>
    <w:p w14:paraId="4E6CEDBF" w14:textId="77777777" w:rsidR="00C9321E" w:rsidRPr="00843E24" w:rsidRDefault="00C9321E" w:rsidP="00C9321E">
      <w:pPr>
        <w:spacing w:after="0" w:line="276" w:lineRule="auto"/>
        <w:ind w:left="709"/>
        <w:jc w:val="both"/>
        <w:outlineLvl w:val="1"/>
        <w:rPr>
          <w:rFonts w:ascii="Arial Narrow" w:eastAsia="Times New Roman" w:hAnsi="Arial Narrow" w:cs="Times New Roman"/>
          <w:bCs/>
          <w:sz w:val="21"/>
          <w:szCs w:val="21"/>
          <w:lang w:eastAsia="ru-RU"/>
        </w:rPr>
      </w:pPr>
    </w:p>
    <w:p w14:paraId="3D3BCD6A" w14:textId="50FCBEFD" w:rsidR="00BB051D" w:rsidRPr="00843E24" w:rsidRDefault="007E4231" w:rsidP="00663100">
      <w:pPr>
        <w:keepNext/>
        <w:keepLines/>
        <w:numPr>
          <w:ilvl w:val="0"/>
          <w:numId w:val="1"/>
        </w:numPr>
        <w:spacing w:after="0" w:line="276" w:lineRule="auto"/>
        <w:jc w:val="center"/>
        <w:outlineLvl w:val="0"/>
        <w:rPr>
          <w:rFonts w:ascii="Arial Narrow" w:eastAsia="Times New Roman" w:hAnsi="Arial Narrow" w:cs="Times New Roman"/>
          <w:b/>
          <w:bCs/>
          <w:sz w:val="21"/>
          <w:szCs w:val="21"/>
          <w:lang w:eastAsia="ru-RU"/>
        </w:rPr>
      </w:pPr>
      <w:bookmarkStart w:id="34" w:name="_ref_1-0e58612f525842"/>
      <w:bookmarkEnd w:id="34"/>
      <w:r w:rsidRPr="00843E24">
        <w:rPr>
          <w:rFonts w:ascii="Arial Narrow" w:eastAsia="Times New Roman" w:hAnsi="Arial Narrow" w:cs="Times New Roman"/>
          <w:b/>
          <w:bCs/>
          <w:sz w:val="21"/>
          <w:szCs w:val="21"/>
          <w:lang w:eastAsia="ru-RU"/>
        </w:rPr>
        <w:t>ЗАКЛЮЧИТЕЛЬНЫЕ ПОЛОЖЕНИЯ</w:t>
      </w:r>
    </w:p>
    <w:p w14:paraId="3A442936" w14:textId="05AAF338" w:rsidR="00BB051D" w:rsidRPr="00843E24" w:rsidRDefault="00BB051D" w:rsidP="00663100">
      <w:pPr>
        <w:numPr>
          <w:ilvl w:val="1"/>
          <w:numId w:val="1"/>
        </w:numPr>
        <w:spacing w:after="0" w:line="276" w:lineRule="auto"/>
        <w:ind w:firstLine="709"/>
        <w:jc w:val="both"/>
        <w:outlineLvl w:val="1"/>
        <w:rPr>
          <w:rFonts w:ascii="Arial Narrow" w:eastAsia="Times New Roman" w:hAnsi="Arial Narrow" w:cs="Times New Roman"/>
          <w:bCs/>
          <w:sz w:val="21"/>
          <w:szCs w:val="21"/>
          <w:lang w:eastAsia="ru-RU"/>
        </w:rPr>
      </w:pPr>
      <w:bookmarkStart w:id="35" w:name="_ref_1-d38474ae744545"/>
      <w:bookmarkEnd w:id="35"/>
      <w:r w:rsidRPr="00843E24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 xml:space="preserve">Договор вступает в силу и становится обязательным для </w:t>
      </w:r>
      <w:r w:rsidR="00C71EFF" w:rsidRPr="00843E24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>С</w:t>
      </w:r>
      <w:r w:rsidRPr="00843E24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>торон с момента его заключения.</w:t>
      </w:r>
    </w:p>
    <w:p w14:paraId="63EDBDF4" w14:textId="01F51B32" w:rsidR="00BB051D" w:rsidRPr="00843E24" w:rsidRDefault="00BB051D" w:rsidP="00663100">
      <w:pPr>
        <w:numPr>
          <w:ilvl w:val="1"/>
          <w:numId w:val="1"/>
        </w:numPr>
        <w:spacing w:after="0" w:line="276" w:lineRule="auto"/>
        <w:ind w:firstLine="709"/>
        <w:jc w:val="both"/>
        <w:outlineLvl w:val="1"/>
        <w:rPr>
          <w:rFonts w:ascii="Arial Narrow" w:eastAsia="Times New Roman" w:hAnsi="Arial Narrow" w:cs="Times New Roman"/>
          <w:bCs/>
          <w:sz w:val="21"/>
          <w:szCs w:val="21"/>
          <w:lang w:eastAsia="ru-RU"/>
        </w:rPr>
      </w:pPr>
      <w:bookmarkStart w:id="36" w:name="_ref_1-8e0b7959241d43"/>
      <w:bookmarkEnd w:id="36"/>
      <w:r w:rsidRPr="00843E24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 xml:space="preserve">Договор действует до момента надлежащего исполнения </w:t>
      </w:r>
      <w:r w:rsidR="00C71EFF" w:rsidRPr="00843E24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>С</w:t>
      </w:r>
      <w:r w:rsidRPr="00843E24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>торонами обязательств.</w:t>
      </w:r>
    </w:p>
    <w:p w14:paraId="329D2277" w14:textId="5416E7F7" w:rsidR="00BB051D" w:rsidRPr="00843E24" w:rsidRDefault="00BB051D" w:rsidP="00663100">
      <w:pPr>
        <w:numPr>
          <w:ilvl w:val="1"/>
          <w:numId w:val="1"/>
        </w:numPr>
        <w:spacing w:after="0" w:line="276" w:lineRule="auto"/>
        <w:ind w:firstLine="709"/>
        <w:jc w:val="both"/>
        <w:outlineLvl w:val="1"/>
        <w:rPr>
          <w:rFonts w:ascii="Arial Narrow" w:eastAsia="Times New Roman" w:hAnsi="Arial Narrow" w:cs="Times New Roman"/>
          <w:bCs/>
          <w:sz w:val="21"/>
          <w:szCs w:val="21"/>
          <w:lang w:eastAsia="ru-RU"/>
        </w:rPr>
      </w:pPr>
      <w:bookmarkStart w:id="37" w:name="_ref_1-b0baf42c65ac4a"/>
      <w:bookmarkEnd w:id="37"/>
      <w:r w:rsidRPr="00843E24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>Направление юридически значимых сообщений</w:t>
      </w:r>
      <w:r w:rsidR="00C71EFF" w:rsidRPr="00843E24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>:</w:t>
      </w:r>
    </w:p>
    <w:p w14:paraId="51400D7D" w14:textId="3F4A9834" w:rsidR="00BB051D" w:rsidRPr="00843E24" w:rsidRDefault="00BB051D" w:rsidP="00663100">
      <w:pPr>
        <w:numPr>
          <w:ilvl w:val="2"/>
          <w:numId w:val="1"/>
        </w:numPr>
        <w:spacing w:after="0" w:line="276" w:lineRule="auto"/>
        <w:ind w:firstLine="709"/>
        <w:jc w:val="both"/>
        <w:outlineLvl w:val="2"/>
        <w:rPr>
          <w:rFonts w:ascii="Arial Narrow" w:eastAsia="Times New Roman" w:hAnsi="Arial Narrow" w:cs="Times New Roman"/>
          <w:bCs/>
          <w:sz w:val="21"/>
          <w:szCs w:val="21"/>
          <w:lang w:eastAsia="ru-RU"/>
        </w:rPr>
      </w:pPr>
      <w:bookmarkStart w:id="38" w:name="_ref_1-dbf89a5efc814c"/>
      <w:bookmarkEnd w:id="38"/>
      <w:r w:rsidRPr="00843E24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>Заявления, уведомления, извещения, требования или иные юридически значимые сообщения, с которыми закон или Договор связывают наступление гражданско-правовых последствий для другой стороны, должны направляться только следующим способом: ценным письмом с описью вложения и уведомлением о вручении.</w:t>
      </w:r>
    </w:p>
    <w:p w14:paraId="21526195" w14:textId="77777777" w:rsidR="00BB051D" w:rsidRPr="00843E24" w:rsidRDefault="00BB051D" w:rsidP="00663100">
      <w:pPr>
        <w:numPr>
          <w:ilvl w:val="2"/>
          <w:numId w:val="1"/>
        </w:numPr>
        <w:spacing w:after="0" w:line="276" w:lineRule="auto"/>
        <w:ind w:firstLine="709"/>
        <w:jc w:val="both"/>
        <w:outlineLvl w:val="2"/>
        <w:rPr>
          <w:rFonts w:ascii="Arial Narrow" w:eastAsia="Times New Roman" w:hAnsi="Arial Narrow" w:cs="Times New Roman"/>
          <w:bCs/>
          <w:sz w:val="21"/>
          <w:szCs w:val="21"/>
          <w:lang w:eastAsia="ru-RU"/>
        </w:rPr>
      </w:pPr>
      <w:bookmarkStart w:id="39" w:name="_ref_1-7b1a8ce7799744"/>
      <w:bookmarkEnd w:id="39"/>
      <w:r w:rsidRPr="00843E24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>Если иное не предусмотрено законом, заявления, уведомления, извещения, требования или иные юридически значимые сообщения, с которыми закон или Договор связывает наступление гражданско-правовых последствий для другого лица, влекут наступление таких последствий с момента доставки соответствующего сообщения этому лицу или его представителю.</w:t>
      </w:r>
    </w:p>
    <w:p w14:paraId="70765D8E" w14:textId="77777777" w:rsidR="00BB051D" w:rsidRPr="00843E24" w:rsidRDefault="00BB051D" w:rsidP="00663100">
      <w:pPr>
        <w:spacing w:after="0" w:line="276" w:lineRule="auto"/>
        <w:ind w:firstLine="709"/>
        <w:jc w:val="both"/>
        <w:rPr>
          <w:rFonts w:ascii="Arial Narrow" w:eastAsia="Times New Roman" w:hAnsi="Arial Narrow" w:cs="Times New Roman"/>
          <w:sz w:val="21"/>
          <w:szCs w:val="21"/>
          <w:lang w:eastAsia="ru-RU"/>
        </w:rPr>
      </w:pPr>
      <w:r w:rsidRPr="00843E24">
        <w:rPr>
          <w:rFonts w:ascii="Arial Narrow" w:eastAsia="Times New Roman" w:hAnsi="Arial Narrow" w:cs="Times New Roman"/>
          <w:sz w:val="21"/>
          <w:szCs w:val="21"/>
          <w:lang w:eastAsia="ru-RU"/>
        </w:rP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14:paraId="07EFF4EB" w14:textId="77777777" w:rsidR="00BB051D" w:rsidRPr="00843E24" w:rsidRDefault="00BB051D" w:rsidP="00663100">
      <w:pPr>
        <w:numPr>
          <w:ilvl w:val="2"/>
          <w:numId w:val="1"/>
        </w:numPr>
        <w:spacing w:after="0" w:line="276" w:lineRule="auto"/>
        <w:ind w:firstLine="709"/>
        <w:jc w:val="both"/>
        <w:outlineLvl w:val="2"/>
        <w:rPr>
          <w:rFonts w:ascii="Arial Narrow" w:eastAsia="Times New Roman" w:hAnsi="Arial Narrow" w:cs="Times New Roman"/>
          <w:bCs/>
          <w:sz w:val="21"/>
          <w:szCs w:val="21"/>
          <w:lang w:eastAsia="ru-RU"/>
        </w:rPr>
      </w:pPr>
      <w:bookmarkStart w:id="40" w:name="_ref_1-0cd12c6952944b"/>
      <w:bookmarkEnd w:id="40"/>
      <w:r w:rsidRPr="00843E24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>Юридическое лицо несет риск последствий неполучения юридически значимых сообщений, доставленных по адресу, указанному в едином государственном реестре юридических лиц (ЕГРЮЛ), а также риск отсутствия по указанному адресу своего органа или представителя. Сообщения, доставленные по адресу, указанному в ЕГРЮЛ, считаются полученными юридическим лицом, даже если оно не находится по указанному адресу.</w:t>
      </w:r>
    </w:p>
    <w:p w14:paraId="59564165" w14:textId="77777777" w:rsidR="00EA2A6D" w:rsidRDefault="00EA2A6D" w:rsidP="00663100">
      <w:pPr>
        <w:numPr>
          <w:ilvl w:val="1"/>
          <w:numId w:val="1"/>
        </w:numPr>
        <w:spacing w:after="0" w:line="276" w:lineRule="auto"/>
        <w:ind w:firstLine="709"/>
        <w:jc w:val="both"/>
        <w:outlineLvl w:val="1"/>
        <w:rPr>
          <w:rFonts w:ascii="Arial Narrow" w:eastAsia="Times New Roman" w:hAnsi="Arial Narrow" w:cs="Times New Roman"/>
          <w:bCs/>
          <w:sz w:val="21"/>
          <w:szCs w:val="21"/>
          <w:lang w:eastAsia="ru-RU"/>
        </w:rPr>
      </w:pPr>
      <w:bookmarkStart w:id="41" w:name="_ref_1-4195831c43b443"/>
      <w:bookmarkEnd w:id="41"/>
      <w:r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 xml:space="preserve">Покупателю известно о том, что Продавец находится в процедуре банкротства в связи с чем на Имущество могут быть наложены ограничения. Указанные обстоятельства не являются основанием для расторжения настоящего Договора. </w:t>
      </w:r>
    </w:p>
    <w:p w14:paraId="0BC2EF36" w14:textId="365E40BC" w:rsidR="00EA2A6D" w:rsidRDefault="00EA2A6D" w:rsidP="00EA2A6D">
      <w:pPr>
        <w:spacing w:after="0" w:line="276" w:lineRule="auto"/>
        <w:ind w:firstLine="708"/>
        <w:jc w:val="both"/>
        <w:outlineLvl w:val="1"/>
        <w:rPr>
          <w:rFonts w:ascii="Arial Narrow" w:eastAsia="Times New Roman" w:hAnsi="Arial Narrow" w:cs="Times New Roman"/>
          <w:bCs/>
          <w:sz w:val="21"/>
          <w:szCs w:val="21"/>
          <w:lang w:eastAsia="ru-RU"/>
        </w:rPr>
      </w:pPr>
      <w:r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>При этом Продавец обязан содействовать Покупателю в снятии таких ограничений путем направления в арбитражный суд и иные государственные органы заявлений об отмене таких ограничений в связи с реализацией имущества в рамках процедуры банкротства.</w:t>
      </w:r>
    </w:p>
    <w:p w14:paraId="1B93973E" w14:textId="28D1980D" w:rsidR="00BB051D" w:rsidRPr="00843E24" w:rsidRDefault="00BB051D" w:rsidP="00663100">
      <w:pPr>
        <w:numPr>
          <w:ilvl w:val="1"/>
          <w:numId w:val="1"/>
        </w:numPr>
        <w:spacing w:after="0" w:line="276" w:lineRule="auto"/>
        <w:ind w:firstLine="709"/>
        <w:jc w:val="both"/>
        <w:outlineLvl w:val="1"/>
        <w:rPr>
          <w:rFonts w:ascii="Arial Narrow" w:eastAsia="Times New Roman" w:hAnsi="Arial Narrow" w:cs="Times New Roman"/>
          <w:bCs/>
          <w:sz w:val="21"/>
          <w:szCs w:val="21"/>
          <w:lang w:eastAsia="ru-RU"/>
        </w:rPr>
      </w:pPr>
      <w:r w:rsidRPr="00843E24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 xml:space="preserve">Договор составлен в </w:t>
      </w:r>
      <w:r w:rsidR="00C71EFF" w:rsidRPr="00843E24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>трех</w:t>
      </w:r>
      <w:r w:rsidRPr="00843E24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 xml:space="preserve"> экземпляра</w:t>
      </w:r>
      <w:r w:rsidR="00C71EFF" w:rsidRPr="00843E24">
        <w:rPr>
          <w:rFonts w:ascii="Arial Narrow" w:eastAsia="Times New Roman" w:hAnsi="Arial Narrow" w:cs="Times New Roman"/>
          <w:bCs/>
          <w:sz w:val="21"/>
          <w:szCs w:val="21"/>
          <w:lang w:eastAsia="ru-RU"/>
        </w:rPr>
        <w:t>х.</w:t>
      </w:r>
    </w:p>
    <w:p w14:paraId="27674A31" w14:textId="77777777" w:rsidR="00E175D0" w:rsidRPr="00843E24" w:rsidRDefault="00E175D0" w:rsidP="00663100">
      <w:pPr>
        <w:spacing w:after="0" w:line="276" w:lineRule="auto"/>
        <w:jc w:val="both"/>
        <w:outlineLvl w:val="1"/>
        <w:rPr>
          <w:rFonts w:ascii="Arial Narrow" w:eastAsia="Times New Roman" w:hAnsi="Arial Narrow" w:cs="Times New Roman"/>
          <w:bCs/>
          <w:sz w:val="21"/>
          <w:szCs w:val="21"/>
          <w:lang w:eastAsia="ru-RU"/>
        </w:rPr>
      </w:pPr>
    </w:p>
    <w:p w14:paraId="081DDE06" w14:textId="5E7CF36D" w:rsidR="00BB051D" w:rsidRPr="00843E24" w:rsidRDefault="007E4231" w:rsidP="00663100">
      <w:pPr>
        <w:keepNext/>
        <w:keepLines/>
        <w:numPr>
          <w:ilvl w:val="0"/>
          <w:numId w:val="1"/>
        </w:numPr>
        <w:spacing w:after="0" w:line="276" w:lineRule="auto"/>
        <w:jc w:val="center"/>
        <w:outlineLvl w:val="0"/>
        <w:rPr>
          <w:rFonts w:ascii="Arial Narrow" w:eastAsia="Times New Roman" w:hAnsi="Arial Narrow" w:cs="Times New Roman"/>
          <w:b/>
          <w:bCs/>
          <w:sz w:val="21"/>
          <w:szCs w:val="21"/>
          <w:lang w:eastAsia="ru-RU"/>
        </w:rPr>
      </w:pPr>
      <w:bookmarkStart w:id="42" w:name="_ref_1-67873d4ff35a4d"/>
      <w:bookmarkEnd w:id="42"/>
      <w:r w:rsidRPr="00843E24">
        <w:rPr>
          <w:rFonts w:ascii="Arial Narrow" w:eastAsia="Times New Roman" w:hAnsi="Arial Narrow" w:cs="Times New Roman"/>
          <w:b/>
          <w:bCs/>
          <w:sz w:val="21"/>
          <w:szCs w:val="21"/>
          <w:lang w:eastAsia="ru-RU"/>
        </w:rPr>
        <w:t>АДРЕСА И РЕКВИЗИТЫ СТОРОН</w:t>
      </w: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245"/>
        <w:gridCol w:w="4253"/>
      </w:tblGrid>
      <w:tr w:rsidR="00BB051D" w:rsidRPr="00843E24" w14:paraId="02E861A6" w14:textId="77777777" w:rsidTr="0028028B">
        <w:trPr>
          <w:trHeight w:val="199"/>
        </w:trPr>
        <w:tc>
          <w:tcPr>
            <w:tcW w:w="5245" w:type="dxa"/>
            <w:shd w:val="clear" w:color="auto" w:fill="auto"/>
          </w:tcPr>
          <w:p w14:paraId="71EA7BAB" w14:textId="77777777" w:rsidR="00BB051D" w:rsidRPr="00843E24" w:rsidRDefault="00BB051D" w:rsidP="00663100">
            <w:pPr>
              <w:pStyle w:val="ConsNormal"/>
              <w:widowControl/>
              <w:snapToGrid w:val="0"/>
              <w:spacing w:line="276" w:lineRule="auto"/>
              <w:ind w:left="739" w:firstLine="0"/>
              <w:jc w:val="both"/>
              <w:rPr>
                <w:rFonts w:ascii="Arial Narrow" w:hAnsi="Arial Narrow"/>
                <w:b/>
                <w:spacing w:val="-1"/>
                <w:sz w:val="21"/>
                <w:szCs w:val="21"/>
              </w:rPr>
            </w:pPr>
            <w:bookmarkStart w:id="43" w:name="_docEnd_1"/>
            <w:bookmarkEnd w:id="43"/>
            <w:r w:rsidRPr="00843E24">
              <w:rPr>
                <w:rFonts w:ascii="Arial Narrow" w:hAnsi="Arial Narrow"/>
                <w:b/>
                <w:spacing w:val="-1"/>
                <w:sz w:val="21"/>
                <w:szCs w:val="21"/>
              </w:rPr>
              <w:t>Продавец:</w:t>
            </w:r>
          </w:p>
        </w:tc>
        <w:tc>
          <w:tcPr>
            <w:tcW w:w="4253" w:type="dxa"/>
            <w:shd w:val="clear" w:color="auto" w:fill="auto"/>
          </w:tcPr>
          <w:p w14:paraId="4B973566" w14:textId="77777777" w:rsidR="00BB051D" w:rsidRPr="00843E24" w:rsidRDefault="00BB051D" w:rsidP="00663100">
            <w:pPr>
              <w:pStyle w:val="ConsNormal"/>
              <w:widowControl/>
              <w:snapToGrid w:val="0"/>
              <w:spacing w:line="276" w:lineRule="auto"/>
              <w:ind w:firstLine="0"/>
              <w:jc w:val="both"/>
              <w:rPr>
                <w:rFonts w:ascii="Arial Narrow" w:hAnsi="Arial Narrow"/>
                <w:b/>
                <w:spacing w:val="-1"/>
                <w:sz w:val="21"/>
                <w:szCs w:val="21"/>
              </w:rPr>
            </w:pPr>
            <w:r w:rsidRPr="00843E24">
              <w:rPr>
                <w:rFonts w:ascii="Arial Narrow" w:hAnsi="Arial Narrow"/>
                <w:b/>
                <w:spacing w:val="-1"/>
                <w:sz w:val="21"/>
                <w:szCs w:val="21"/>
              </w:rPr>
              <w:t>Покупатель:</w:t>
            </w:r>
          </w:p>
        </w:tc>
      </w:tr>
      <w:tr w:rsidR="00BB051D" w:rsidRPr="00214B0F" w14:paraId="4695D98A" w14:textId="77777777" w:rsidTr="0028028B">
        <w:trPr>
          <w:trHeight w:val="699"/>
        </w:trPr>
        <w:tc>
          <w:tcPr>
            <w:tcW w:w="5245" w:type="dxa"/>
            <w:shd w:val="clear" w:color="auto" w:fill="auto"/>
          </w:tcPr>
          <w:p w14:paraId="27F6DDBF" w14:textId="77777777" w:rsidR="00BB051D" w:rsidRPr="00843E24" w:rsidRDefault="00BB051D" w:rsidP="00663100">
            <w:pPr>
              <w:spacing w:after="0" w:line="276" w:lineRule="auto"/>
              <w:ind w:left="739"/>
              <w:jc w:val="both"/>
              <w:rPr>
                <w:rFonts w:ascii="Arial Narrow" w:hAnsi="Arial Narrow"/>
                <w:b/>
                <w:sz w:val="21"/>
                <w:szCs w:val="21"/>
              </w:rPr>
            </w:pPr>
            <w:r w:rsidRPr="00843E24">
              <w:rPr>
                <w:rFonts w:ascii="Arial Narrow" w:hAnsi="Arial Narrow"/>
                <w:b/>
                <w:sz w:val="21"/>
                <w:szCs w:val="21"/>
              </w:rPr>
              <w:t>ЗАО «Стройкомплект»</w:t>
            </w:r>
          </w:p>
          <w:p w14:paraId="15BAF41F" w14:textId="67F71921" w:rsidR="00663100" w:rsidRDefault="00663100" w:rsidP="00663100">
            <w:pPr>
              <w:spacing w:after="0" w:line="276" w:lineRule="auto"/>
              <w:ind w:left="739"/>
              <w:jc w:val="both"/>
              <w:rPr>
                <w:rStyle w:val="a9"/>
                <w:rFonts w:ascii="Arial Narrow" w:hAnsi="Arial Narrow"/>
                <w:i w:val="0"/>
                <w:color w:val="auto"/>
                <w:sz w:val="21"/>
                <w:szCs w:val="21"/>
              </w:rPr>
            </w:pPr>
          </w:p>
          <w:p w14:paraId="6E8B50B7" w14:textId="77777777" w:rsidR="00214B0F" w:rsidRPr="00843E24" w:rsidRDefault="00214B0F" w:rsidP="00663100">
            <w:pPr>
              <w:spacing w:after="0" w:line="276" w:lineRule="auto"/>
              <w:ind w:left="739"/>
              <w:jc w:val="both"/>
              <w:rPr>
                <w:rStyle w:val="a9"/>
                <w:rFonts w:ascii="Arial Narrow" w:hAnsi="Arial Narrow"/>
                <w:i w:val="0"/>
                <w:color w:val="auto"/>
                <w:sz w:val="21"/>
                <w:szCs w:val="21"/>
              </w:rPr>
            </w:pPr>
          </w:p>
          <w:p w14:paraId="29B23F73" w14:textId="3D8EFC94" w:rsidR="00663100" w:rsidRPr="00843E24" w:rsidRDefault="00663100" w:rsidP="00663100">
            <w:pPr>
              <w:spacing w:after="0" w:line="276" w:lineRule="auto"/>
              <w:ind w:left="739"/>
              <w:jc w:val="both"/>
              <w:rPr>
                <w:rStyle w:val="a9"/>
                <w:rFonts w:ascii="Arial Narrow" w:hAnsi="Arial Narrow"/>
                <w:b/>
                <w:bCs/>
                <w:i w:val="0"/>
                <w:color w:val="auto"/>
                <w:sz w:val="21"/>
                <w:szCs w:val="21"/>
              </w:rPr>
            </w:pPr>
            <w:r w:rsidRPr="00843E24">
              <w:rPr>
                <w:rStyle w:val="a9"/>
                <w:rFonts w:ascii="Arial Narrow" w:hAnsi="Arial Narrow"/>
                <w:b/>
                <w:bCs/>
                <w:i w:val="0"/>
                <w:color w:val="auto"/>
                <w:sz w:val="21"/>
                <w:szCs w:val="21"/>
              </w:rPr>
              <w:t xml:space="preserve">_____________________________ </w:t>
            </w:r>
            <w:r w:rsidR="00843E24" w:rsidRPr="00843E24">
              <w:rPr>
                <w:rStyle w:val="a9"/>
                <w:rFonts w:ascii="Arial Narrow" w:hAnsi="Arial Narrow"/>
                <w:b/>
                <w:bCs/>
                <w:i w:val="0"/>
                <w:color w:val="auto"/>
                <w:sz w:val="21"/>
                <w:szCs w:val="21"/>
              </w:rPr>
              <w:t>А</w:t>
            </w:r>
            <w:r w:rsidRPr="00843E24">
              <w:rPr>
                <w:rStyle w:val="a9"/>
                <w:rFonts w:ascii="Arial Narrow" w:hAnsi="Arial Narrow"/>
                <w:b/>
                <w:bCs/>
                <w:i w:val="0"/>
                <w:color w:val="auto"/>
                <w:sz w:val="21"/>
                <w:szCs w:val="21"/>
              </w:rPr>
              <w:t xml:space="preserve">.А. </w:t>
            </w:r>
            <w:r w:rsidR="00843E24" w:rsidRPr="00843E24">
              <w:rPr>
                <w:rStyle w:val="a9"/>
                <w:rFonts w:ascii="Arial Narrow" w:hAnsi="Arial Narrow"/>
                <w:b/>
                <w:bCs/>
                <w:i w:val="0"/>
                <w:color w:val="auto"/>
                <w:sz w:val="21"/>
                <w:szCs w:val="21"/>
              </w:rPr>
              <w:t>Большаков</w:t>
            </w:r>
          </w:p>
          <w:p w14:paraId="2CE77EDD" w14:textId="77777777" w:rsidR="00BB051D" w:rsidRPr="00843E24" w:rsidRDefault="00BB051D" w:rsidP="00214B0F">
            <w:pPr>
              <w:spacing w:after="0" w:line="276" w:lineRule="auto"/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4253" w:type="dxa"/>
            <w:shd w:val="clear" w:color="auto" w:fill="auto"/>
          </w:tcPr>
          <w:p w14:paraId="02DC3B07" w14:textId="20F43A8E" w:rsidR="00663100" w:rsidRPr="00C9321E" w:rsidRDefault="00663100" w:rsidP="00663100">
            <w:pPr>
              <w:spacing w:after="0" w:line="276" w:lineRule="auto"/>
              <w:jc w:val="both"/>
              <w:rPr>
                <w:rFonts w:ascii="Arial Narrow" w:hAnsi="Arial Narrow"/>
                <w:bCs/>
                <w:sz w:val="21"/>
                <w:szCs w:val="21"/>
                <w:lang w:bidi="ru-RU"/>
              </w:rPr>
            </w:pPr>
          </w:p>
          <w:p w14:paraId="54771CCC" w14:textId="77777777" w:rsidR="00663100" w:rsidRPr="00C9321E" w:rsidRDefault="00663100" w:rsidP="00663100">
            <w:pPr>
              <w:spacing w:after="0" w:line="276" w:lineRule="auto"/>
              <w:jc w:val="both"/>
              <w:rPr>
                <w:rFonts w:ascii="Arial Narrow" w:hAnsi="Arial Narrow"/>
                <w:bCs/>
                <w:sz w:val="21"/>
                <w:szCs w:val="21"/>
                <w:lang w:bidi="ru-RU"/>
              </w:rPr>
            </w:pPr>
          </w:p>
          <w:p w14:paraId="6C67CE74" w14:textId="77777777" w:rsidR="007716B6" w:rsidRPr="00C9321E" w:rsidRDefault="007716B6" w:rsidP="00663100">
            <w:pPr>
              <w:spacing w:after="0" w:line="276" w:lineRule="auto"/>
              <w:jc w:val="both"/>
              <w:rPr>
                <w:rFonts w:ascii="Arial Narrow" w:hAnsi="Arial Narrow"/>
                <w:b/>
                <w:sz w:val="21"/>
                <w:szCs w:val="21"/>
                <w:lang w:bidi="ru-RU"/>
              </w:rPr>
            </w:pPr>
          </w:p>
          <w:p w14:paraId="69B10190" w14:textId="1F7CC213" w:rsidR="00BB051D" w:rsidRPr="00214B0F" w:rsidRDefault="00663100" w:rsidP="00663100">
            <w:pPr>
              <w:spacing w:after="0" w:line="276" w:lineRule="auto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214B0F">
              <w:rPr>
                <w:rFonts w:ascii="Arial Narrow" w:hAnsi="Arial Narrow"/>
                <w:b/>
                <w:bCs/>
                <w:sz w:val="21"/>
                <w:szCs w:val="21"/>
                <w:lang w:val="en-US"/>
              </w:rPr>
              <w:t>________________________</w:t>
            </w:r>
            <w:r w:rsidR="00214B0F">
              <w:rPr>
                <w:rFonts w:ascii="Arial Narrow" w:hAnsi="Arial Narrow"/>
                <w:b/>
                <w:bCs/>
                <w:sz w:val="21"/>
                <w:szCs w:val="21"/>
              </w:rPr>
              <w:t>_</w:t>
            </w:r>
            <w:r w:rsidRPr="00214B0F">
              <w:rPr>
                <w:rFonts w:ascii="Arial Narrow" w:hAnsi="Arial Narrow"/>
                <w:b/>
                <w:bCs/>
                <w:sz w:val="21"/>
                <w:szCs w:val="21"/>
                <w:lang w:val="en-US"/>
              </w:rPr>
              <w:t>____</w:t>
            </w:r>
            <w:r w:rsidR="00843E24" w:rsidRPr="00214B0F">
              <w:rPr>
                <w:rFonts w:ascii="Arial Narrow" w:hAnsi="Arial Narrow"/>
                <w:b/>
                <w:bCs/>
                <w:sz w:val="21"/>
                <w:szCs w:val="21"/>
                <w:lang w:val="en-US"/>
              </w:rPr>
              <w:t xml:space="preserve"> </w:t>
            </w:r>
            <w:r w:rsidR="00EA2A6D">
              <w:rPr>
                <w:rFonts w:ascii="Arial Narrow" w:hAnsi="Arial Narrow"/>
                <w:b/>
                <w:bCs/>
                <w:sz w:val="21"/>
                <w:szCs w:val="21"/>
              </w:rPr>
              <w:t>____________</w:t>
            </w:r>
          </w:p>
        </w:tc>
      </w:tr>
    </w:tbl>
    <w:p w14:paraId="6107789C" w14:textId="77777777" w:rsidR="00663100" w:rsidRPr="00214B0F" w:rsidRDefault="00663100" w:rsidP="00663100">
      <w:pPr>
        <w:keepNext/>
        <w:keepLines/>
        <w:tabs>
          <w:tab w:val="left" w:pos="5624"/>
        </w:tabs>
        <w:spacing w:after="0" w:line="276" w:lineRule="auto"/>
        <w:contextualSpacing/>
        <w:outlineLvl w:val="0"/>
        <w:rPr>
          <w:rFonts w:ascii="Arial Narrow" w:hAnsi="Arial Narrow"/>
          <w:sz w:val="21"/>
          <w:szCs w:val="21"/>
          <w:lang w:val="en-US"/>
        </w:rPr>
      </w:pPr>
    </w:p>
    <w:sectPr w:rsidR="00663100" w:rsidRPr="00214B0F" w:rsidSect="00C31F5A">
      <w:headerReference w:type="default" r:id="rId7"/>
      <w:footerReference w:type="default" r:id="rId8"/>
      <w:footnotePr>
        <w:numRestart w:val="eachSect"/>
      </w:footnotePr>
      <w:pgSz w:w="11907" w:h="16839" w:code="9"/>
      <w:pgMar w:top="709" w:right="850" w:bottom="568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9F397" w14:textId="77777777" w:rsidR="00954E1C" w:rsidRDefault="00954E1C" w:rsidP="00C71EFF">
      <w:pPr>
        <w:spacing w:after="0" w:line="240" w:lineRule="auto"/>
      </w:pPr>
      <w:r>
        <w:separator/>
      </w:r>
    </w:p>
  </w:endnote>
  <w:endnote w:type="continuationSeparator" w:id="0">
    <w:p w14:paraId="101BAFFA" w14:textId="77777777" w:rsidR="00954E1C" w:rsidRDefault="00954E1C" w:rsidP="00C71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1D415" w14:textId="66713B14" w:rsidR="00EA2A6D" w:rsidRDefault="00EA2A6D" w:rsidP="00663100">
    <w:pPr>
      <w:pStyle w:val="a7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C436F" w14:textId="77777777" w:rsidR="00954E1C" w:rsidRDefault="00954E1C" w:rsidP="00C71EFF">
      <w:pPr>
        <w:spacing w:after="0" w:line="240" w:lineRule="auto"/>
      </w:pPr>
      <w:r>
        <w:separator/>
      </w:r>
    </w:p>
  </w:footnote>
  <w:footnote w:type="continuationSeparator" w:id="0">
    <w:p w14:paraId="26D5001C" w14:textId="77777777" w:rsidR="00954E1C" w:rsidRDefault="00954E1C" w:rsidP="00C71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19330" w14:textId="5D4B5126" w:rsidR="00EA2A6D" w:rsidRDefault="00C54BCF">
    <w:pPr>
      <w:pStyle w:val="a5"/>
    </w:pP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84C52"/>
    <w:multiLevelType w:val="multilevel"/>
    <w:tmpl w:val="5A7CA88A"/>
    <w:lvl w:ilvl="0">
      <w:start w:val="1"/>
      <w:numFmt w:val="bullet"/>
      <w:lvlText w:val=""/>
      <w:lvlJc w:val="left"/>
      <w:rPr>
        <w:rFonts w:ascii="Symbol" w:hAnsi="Symbol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rPr>
        <w:rFonts w:cs="Times New Roman" w:hint="default"/>
      </w:rPr>
    </w:lvl>
    <w:lvl w:ilvl="5">
      <w:start w:val="1"/>
      <w:numFmt w:val="decimal"/>
      <w:suff w:val="space"/>
      <w:lvlText w:val="%1.%2.%3.%4.%5.%6."/>
      <w:lvlJc w:val="left"/>
      <w:rPr>
        <w:rFonts w:cs="Times New Roman" w:hint="default"/>
      </w:rPr>
    </w:lvl>
    <w:lvl w:ilvl="6">
      <w:start w:val="1"/>
      <w:numFmt w:val="decimal"/>
      <w:suff w:val="space"/>
      <w:lvlText w:val="%1.%2.%3.%4.%5.%6.%7."/>
      <w:lvlJc w:val="left"/>
      <w:rPr>
        <w:rFonts w:cs="Times New Roman" w:hint="default"/>
      </w:rPr>
    </w:lvl>
    <w:lvl w:ilvl="7">
      <w:start w:val="1"/>
      <w:numFmt w:val="decimal"/>
      <w:suff w:val="space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suff w:val="space"/>
      <w:lvlText w:val="%1.%2.%3.%4.%5.%6.%7.%8.%9."/>
      <w:lvlJc w:val="left"/>
      <w:rPr>
        <w:rFonts w:cs="Times New Roman" w:hint="default"/>
      </w:rPr>
    </w:lvl>
  </w:abstractNum>
  <w:abstractNum w:abstractNumId="1" w15:restartNumberingAfterBreak="0">
    <w:nsid w:val="0AA32FDD"/>
    <w:multiLevelType w:val="hybridMultilevel"/>
    <w:tmpl w:val="E140F420"/>
    <w:lvl w:ilvl="0" w:tplc="F4B4560C">
      <w:start w:val="1"/>
      <w:numFmt w:val="bullet"/>
      <w:lvlText w:val=""/>
      <w:lvlJc w:val="left"/>
      <w:pPr>
        <w:ind w:left="12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2" w15:restartNumberingAfterBreak="0">
    <w:nsid w:val="4E985B89"/>
    <w:multiLevelType w:val="hybridMultilevel"/>
    <w:tmpl w:val="CBC26650"/>
    <w:lvl w:ilvl="0" w:tplc="F4B4560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F3F7700"/>
    <w:multiLevelType w:val="multilevel"/>
    <w:tmpl w:val="52005730"/>
    <w:lvl w:ilvl="0">
      <w:start w:val="1"/>
      <w:numFmt w:val="decimal"/>
      <w:pStyle w:val="heading1normal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pStyle w:val="heading2nor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pStyle w:val="heading3normal"/>
      <w:suff w:val="space"/>
      <w:lvlText w:val="%1.%2.%3."/>
      <w:lvlJc w:val="left"/>
      <w:rPr>
        <w:rFonts w:cs="Times New Roman" w:hint="default"/>
      </w:rPr>
    </w:lvl>
    <w:lvl w:ilvl="3">
      <w:start w:val="1"/>
      <w:numFmt w:val="decimal"/>
      <w:pStyle w:val="heading4normal"/>
      <w:suff w:val="space"/>
      <w:lvlText w:val="%1.%2.%3.%4."/>
      <w:lvlJc w:val="left"/>
      <w:rPr>
        <w:rFonts w:cs="Times New Roman" w:hint="default"/>
      </w:rPr>
    </w:lvl>
    <w:lvl w:ilvl="4">
      <w:start w:val="1"/>
      <w:numFmt w:val="decimal"/>
      <w:pStyle w:val="heading5normal"/>
      <w:suff w:val="space"/>
      <w:lvlText w:val="%1.%2.%3.%4.%5."/>
      <w:lvlJc w:val="left"/>
      <w:rPr>
        <w:rFonts w:cs="Times New Roman" w:hint="default"/>
      </w:rPr>
    </w:lvl>
    <w:lvl w:ilvl="5">
      <w:start w:val="1"/>
      <w:numFmt w:val="decimal"/>
      <w:pStyle w:val="heading6normal"/>
      <w:suff w:val="space"/>
      <w:lvlText w:val="%1.%2.%3.%4.%5.%6."/>
      <w:lvlJc w:val="left"/>
      <w:rPr>
        <w:rFonts w:cs="Times New Roman" w:hint="default"/>
      </w:rPr>
    </w:lvl>
    <w:lvl w:ilvl="6">
      <w:start w:val="1"/>
      <w:numFmt w:val="decimal"/>
      <w:pStyle w:val="heading7normal"/>
      <w:suff w:val="space"/>
      <w:lvlText w:val="%1.%2.%3.%4.%5.%6.%7."/>
      <w:lvlJc w:val="left"/>
      <w:rPr>
        <w:rFonts w:cs="Times New Roman" w:hint="default"/>
      </w:rPr>
    </w:lvl>
    <w:lvl w:ilvl="7">
      <w:start w:val="1"/>
      <w:numFmt w:val="decimal"/>
      <w:pStyle w:val="heading8normal"/>
      <w:suff w:val="space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pStyle w:val="heading9normal"/>
      <w:suff w:val="space"/>
      <w:lvlText w:val="%1.%2.%3.%4.%5.%6.%7.%8.%9."/>
      <w:lvlJc w:val="left"/>
      <w:rPr>
        <w:rFonts w:cs="Times New Roman" w:hint="default"/>
      </w:rPr>
    </w:lvl>
  </w:abstractNum>
  <w:abstractNum w:abstractNumId="4" w15:restartNumberingAfterBreak="0">
    <w:nsid w:val="4F3F770A"/>
    <w:multiLevelType w:val="multilevel"/>
    <w:tmpl w:val="1FD8FCDC"/>
    <w:lvl w:ilvl="0">
      <w:start w:val="1"/>
      <w:numFmt w:val="decimal"/>
      <w:pStyle w:val="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ascii="Arial Narrow" w:hAnsi="Arial Narrow" w:cs="Times New Roman" w:hint="default"/>
      </w:rPr>
    </w:lvl>
    <w:lvl w:ilvl="2">
      <w:start w:val="1"/>
      <w:numFmt w:val="decimal"/>
      <w:pStyle w:val="3"/>
      <w:suff w:val="space"/>
      <w:lvlText w:val="%1.%2.%3."/>
      <w:lvlJc w:val="left"/>
      <w:rPr>
        <w:rFonts w:cs="Times New Roman"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cs="Times New Roman"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cs="Times New Roman"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cs="Times New Roman"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cs="Times New Roman"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cs="Times New Roman" w:hint="default"/>
      </w:rPr>
    </w:lvl>
  </w:abstractNum>
  <w:abstractNum w:abstractNumId="5" w15:restartNumberingAfterBreak="0">
    <w:nsid w:val="722B3A35"/>
    <w:multiLevelType w:val="hybridMultilevel"/>
    <w:tmpl w:val="E69CAAD2"/>
    <w:lvl w:ilvl="0" w:tplc="0E10F2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4193BF4"/>
    <w:multiLevelType w:val="multilevel"/>
    <w:tmpl w:val="875C3418"/>
    <w:lvl w:ilvl="0">
      <w:start w:val="1"/>
      <w:numFmt w:val="bullet"/>
      <w:lvlText w:val=""/>
      <w:lvlJc w:val="left"/>
      <w:rPr>
        <w:rFonts w:ascii="Symbol" w:hAnsi="Symbol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rPr>
        <w:rFonts w:cs="Times New Roman" w:hint="default"/>
      </w:rPr>
    </w:lvl>
    <w:lvl w:ilvl="5">
      <w:start w:val="1"/>
      <w:numFmt w:val="decimal"/>
      <w:suff w:val="space"/>
      <w:lvlText w:val="%1.%2.%3.%4.%5.%6."/>
      <w:lvlJc w:val="left"/>
      <w:rPr>
        <w:rFonts w:cs="Times New Roman" w:hint="default"/>
      </w:rPr>
    </w:lvl>
    <w:lvl w:ilvl="6">
      <w:start w:val="1"/>
      <w:numFmt w:val="decimal"/>
      <w:suff w:val="space"/>
      <w:lvlText w:val="%1.%2.%3.%4.%5.%6.%7."/>
      <w:lvlJc w:val="left"/>
      <w:rPr>
        <w:rFonts w:cs="Times New Roman" w:hint="default"/>
      </w:rPr>
    </w:lvl>
    <w:lvl w:ilvl="7">
      <w:start w:val="1"/>
      <w:numFmt w:val="decimal"/>
      <w:suff w:val="space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suff w:val="space"/>
      <w:lvlText w:val="%1.%2.%3.%4.%5.%6.%7.%8.%9."/>
      <w:lvlJc w:val="left"/>
      <w:rPr>
        <w:rFonts w:cs="Times New Roman" w:hint="default"/>
      </w:rPr>
    </w:lvl>
  </w:abstractNum>
  <w:abstractNum w:abstractNumId="7" w15:restartNumberingAfterBreak="0">
    <w:nsid w:val="75406A76"/>
    <w:multiLevelType w:val="multilevel"/>
    <w:tmpl w:val="1472DE88"/>
    <w:lvl w:ilvl="0">
      <w:start w:val="1"/>
      <w:numFmt w:val="bullet"/>
      <w:lvlText w:val=""/>
      <w:lvlJc w:val="left"/>
      <w:rPr>
        <w:rFonts w:ascii="Symbol" w:hAnsi="Symbol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rPr>
        <w:rFonts w:cs="Times New Roman" w:hint="default"/>
      </w:rPr>
    </w:lvl>
    <w:lvl w:ilvl="5">
      <w:start w:val="1"/>
      <w:numFmt w:val="decimal"/>
      <w:suff w:val="space"/>
      <w:lvlText w:val="%1.%2.%3.%4.%5.%6."/>
      <w:lvlJc w:val="left"/>
      <w:rPr>
        <w:rFonts w:cs="Times New Roman" w:hint="default"/>
      </w:rPr>
    </w:lvl>
    <w:lvl w:ilvl="6">
      <w:start w:val="1"/>
      <w:numFmt w:val="decimal"/>
      <w:suff w:val="space"/>
      <w:lvlText w:val="%1.%2.%3.%4.%5.%6.%7."/>
      <w:lvlJc w:val="left"/>
      <w:rPr>
        <w:rFonts w:cs="Times New Roman" w:hint="default"/>
      </w:rPr>
    </w:lvl>
    <w:lvl w:ilvl="7">
      <w:start w:val="1"/>
      <w:numFmt w:val="decimal"/>
      <w:suff w:val="space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suff w:val="space"/>
      <w:lvlText w:val="%1.%2.%3.%4.%5.%6.%7.%8.%9."/>
      <w:lvlJc w:val="left"/>
      <w:rPr>
        <w:rFonts w:cs="Times New Roman" w:hint="default"/>
      </w:rPr>
    </w:lvl>
  </w:abstractNum>
  <w:abstractNum w:abstractNumId="8" w15:restartNumberingAfterBreak="0">
    <w:nsid w:val="7DDB0BE4"/>
    <w:multiLevelType w:val="multilevel"/>
    <w:tmpl w:val="C914C136"/>
    <w:lvl w:ilvl="0">
      <w:start w:val="1"/>
      <w:numFmt w:val="bullet"/>
      <w:lvlText w:val=""/>
      <w:lvlJc w:val="left"/>
      <w:rPr>
        <w:rFonts w:ascii="Symbol" w:hAnsi="Symbol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rPr>
        <w:rFonts w:cs="Times New Roman" w:hint="default"/>
      </w:rPr>
    </w:lvl>
    <w:lvl w:ilvl="5">
      <w:start w:val="1"/>
      <w:numFmt w:val="decimal"/>
      <w:suff w:val="space"/>
      <w:lvlText w:val="%1.%2.%3.%4.%5.%6."/>
      <w:lvlJc w:val="left"/>
      <w:rPr>
        <w:rFonts w:cs="Times New Roman" w:hint="default"/>
      </w:rPr>
    </w:lvl>
    <w:lvl w:ilvl="6">
      <w:start w:val="1"/>
      <w:numFmt w:val="decimal"/>
      <w:suff w:val="space"/>
      <w:lvlText w:val="%1.%2.%3.%4.%5.%6.%7."/>
      <w:lvlJc w:val="left"/>
      <w:rPr>
        <w:rFonts w:cs="Times New Roman" w:hint="default"/>
      </w:rPr>
    </w:lvl>
    <w:lvl w:ilvl="7">
      <w:start w:val="1"/>
      <w:numFmt w:val="decimal"/>
      <w:suff w:val="space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suff w:val="space"/>
      <w:lvlText w:val="%1.%2.%3.%4.%5.%6.%7.%8.%9."/>
      <w:lvlJc w:val="left"/>
      <w:rPr>
        <w:rFonts w:cs="Times New Roman" w:hint="default"/>
      </w:rPr>
    </w:lvl>
  </w:abstractNum>
  <w:num w:numId="1" w16cid:durableId="1971784572">
    <w:abstractNumId w:val="4"/>
  </w:num>
  <w:num w:numId="2" w16cid:durableId="1807775985">
    <w:abstractNumId w:val="3"/>
  </w:num>
  <w:num w:numId="3" w16cid:durableId="9843118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76786549">
    <w:abstractNumId w:val="2"/>
  </w:num>
  <w:num w:numId="5" w16cid:durableId="957369463">
    <w:abstractNumId w:val="1"/>
  </w:num>
  <w:num w:numId="6" w16cid:durableId="882671222">
    <w:abstractNumId w:val="6"/>
  </w:num>
  <w:num w:numId="7" w16cid:durableId="1766807469">
    <w:abstractNumId w:val="0"/>
  </w:num>
  <w:num w:numId="8" w16cid:durableId="1125193838">
    <w:abstractNumId w:val="8"/>
  </w:num>
  <w:num w:numId="9" w16cid:durableId="1319722079">
    <w:abstractNumId w:val="7"/>
  </w:num>
  <w:num w:numId="10" w16cid:durableId="18677137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autoHyphenation/>
  <w:characterSpacingControl w:val="doNotCompress"/>
  <w:hdrShapeDefaults>
    <o:shapedefaults v:ext="edit" spidmax="1638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51D"/>
    <w:rsid w:val="00016853"/>
    <w:rsid w:val="000B4ACB"/>
    <w:rsid w:val="000B5860"/>
    <w:rsid w:val="000D143B"/>
    <w:rsid w:val="00105D51"/>
    <w:rsid w:val="001620C8"/>
    <w:rsid w:val="001B7A5E"/>
    <w:rsid w:val="001E334F"/>
    <w:rsid w:val="001E5890"/>
    <w:rsid w:val="00214B0F"/>
    <w:rsid w:val="00230351"/>
    <w:rsid w:val="00231F36"/>
    <w:rsid w:val="0026198C"/>
    <w:rsid w:val="002712E5"/>
    <w:rsid w:val="00273404"/>
    <w:rsid w:val="002C3750"/>
    <w:rsid w:val="002D3D5F"/>
    <w:rsid w:val="00391D7C"/>
    <w:rsid w:val="0039391B"/>
    <w:rsid w:val="003A30E8"/>
    <w:rsid w:val="003D0A54"/>
    <w:rsid w:val="003D7EE7"/>
    <w:rsid w:val="00487F04"/>
    <w:rsid w:val="004C194D"/>
    <w:rsid w:val="004E5932"/>
    <w:rsid w:val="004F3EE4"/>
    <w:rsid w:val="00512390"/>
    <w:rsid w:val="005716FF"/>
    <w:rsid w:val="005A6FCC"/>
    <w:rsid w:val="006176A8"/>
    <w:rsid w:val="00663100"/>
    <w:rsid w:val="006C6775"/>
    <w:rsid w:val="00720553"/>
    <w:rsid w:val="007716B6"/>
    <w:rsid w:val="007D6F15"/>
    <w:rsid w:val="007E4231"/>
    <w:rsid w:val="008413C1"/>
    <w:rsid w:val="00843E24"/>
    <w:rsid w:val="00954E1C"/>
    <w:rsid w:val="00977529"/>
    <w:rsid w:val="009914E1"/>
    <w:rsid w:val="009B29ED"/>
    <w:rsid w:val="009B7186"/>
    <w:rsid w:val="009F07EB"/>
    <w:rsid w:val="00A26CC0"/>
    <w:rsid w:val="00A37D93"/>
    <w:rsid w:val="00A53B24"/>
    <w:rsid w:val="00A70F09"/>
    <w:rsid w:val="00A921AE"/>
    <w:rsid w:val="00A97590"/>
    <w:rsid w:val="00AA1EF0"/>
    <w:rsid w:val="00AB3538"/>
    <w:rsid w:val="00B22576"/>
    <w:rsid w:val="00B418D6"/>
    <w:rsid w:val="00B5718E"/>
    <w:rsid w:val="00B83CEA"/>
    <w:rsid w:val="00B90769"/>
    <w:rsid w:val="00BB051D"/>
    <w:rsid w:val="00BB6939"/>
    <w:rsid w:val="00BB6F38"/>
    <w:rsid w:val="00BE2EB2"/>
    <w:rsid w:val="00C032F7"/>
    <w:rsid w:val="00C31F5A"/>
    <w:rsid w:val="00C324CD"/>
    <w:rsid w:val="00C54BCF"/>
    <w:rsid w:val="00C71EFF"/>
    <w:rsid w:val="00C9321E"/>
    <w:rsid w:val="00D26E7D"/>
    <w:rsid w:val="00D64126"/>
    <w:rsid w:val="00D66755"/>
    <w:rsid w:val="00D812D5"/>
    <w:rsid w:val="00DB500B"/>
    <w:rsid w:val="00DF1DB6"/>
    <w:rsid w:val="00E175D0"/>
    <w:rsid w:val="00E37341"/>
    <w:rsid w:val="00E94A42"/>
    <w:rsid w:val="00E94B90"/>
    <w:rsid w:val="00EA2A6D"/>
    <w:rsid w:val="00EB2AB9"/>
    <w:rsid w:val="00F54FA7"/>
    <w:rsid w:val="00FD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A87B1D4"/>
  <w15:docId w15:val="{B471050D-9592-480F-A981-DBE1987C4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051D"/>
    <w:pPr>
      <w:keepNext/>
      <w:keepLines/>
      <w:numPr>
        <w:numId w:val="1"/>
      </w:numPr>
      <w:spacing w:before="240" w:after="120" w:line="276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BB051D"/>
    <w:pPr>
      <w:numPr>
        <w:ilvl w:val="1"/>
        <w:numId w:val="1"/>
      </w:numPr>
      <w:spacing w:before="120" w:after="120" w:line="276" w:lineRule="auto"/>
      <w:ind w:firstLine="482"/>
      <w:jc w:val="both"/>
      <w:outlineLvl w:val="1"/>
    </w:pPr>
    <w:rPr>
      <w:rFonts w:ascii="Times New Roman" w:eastAsia="Times New Roman" w:hAnsi="Times New Roman" w:cs="Times New Roman"/>
      <w:bCs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BB051D"/>
    <w:pPr>
      <w:numPr>
        <w:ilvl w:val="2"/>
        <w:numId w:val="1"/>
      </w:numPr>
      <w:spacing w:before="120" w:after="120" w:line="276" w:lineRule="auto"/>
      <w:ind w:firstLine="482"/>
      <w:jc w:val="both"/>
      <w:outlineLvl w:val="2"/>
    </w:pPr>
    <w:rPr>
      <w:rFonts w:ascii="Times New Roman" w:eastAsia="Times New Roman" w:hAnsi="Times New Roman" w:cs="Times New Roman"/>
      <w:bCs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BB051D"/>
    <w:pPr>
      <w:numPr>
        <w:ilvl w:val="3"/>
        <w:numId w:val="1"/>
      </w:numPr>
      <w:spacing w:before="120" w:after="120" w:line="276" w:lineRule="auto"/>
      <w:ind w:firstLine="482"/>
      <w:jc w:val="both"/>
      <w:outlineLvl w:val="3"/>
    </w:pPr>
    <w:rPr>
      <w:rFonts w:ascii="Times New Roman" w:eastAsia="Times New Roman" w:hAnsi="Times New Roman" w:cs="Times New Roman"/>
      <w:bCs/>
      <w:iCs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BB051D"/>
    <w:pPr>
      <w:keepNext/>
      <w:keepLines/>
      <w:numPr>
        <w:ilvl w:val="4"/>
        <w:numId w:val="1"/>
      </w:numPr>
      <w:spacing w:before="200" w:after="0" w:line="276" w:lineRule="auto"/>
      <w:ind w:firstLine="482"/>
      <w:jc w:val="both"/>
      <w:outlineLvl w:val="4"/>
    </w:pPr>
    <w:rPr>
      <w:rFonts w:ascii="Times New Roman" w:eastAsia="Times New Roman" w:hAnsi="Times New Roman" w:cs="Times New Roman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BB051D"/>
    <w:pPr>
      <w:keepNext/>
      <w:keepLines/>
      <w:numPr>
        <w:ilvl w:val="5"/>
        <w:numId w:val="1"/>
      </w:numPr>
      <w:spacing w:before="200" w:after="0" w:line="276" w:lineRule="auto"/>
      <w:ind w:firstLine="482"/>
      <w:jc w:val="both"/>
      <w:outlineLvl w:val="5"/>
    </w:pPr>
    <w:rPr>
      <w:rFonts w:ascii="Times New Roman" w:eastAsia="Times New Roman" w:hAnsi="Times New Roman" w:cs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BB051D"/>
    <w:pPr>
      <w:keepNext/>
      <w:keepLines/>
      <w:numPr>
        <w:ilvl w:val="6"/>
        <w:numId w:val="1"/>
      </w:numPr>
      <w:spacing w:before="200" w:after="0" w:line="276" w:lineRule="auto"/>
      <w:ind w:firstLine="482"/>
      <w:jc w:val="both"/>
      <w:outlineLvl w:val="6"/>
    </w:pPr>
    <w:rPr>
      <w:rFonts w:ascii="Times New Roman" w:eastAsia="Times New Roman" w:hAnsi="Times New Roman" w:cs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BB051D"/>
    <w:pPr>
      <w:keepNext/>
      <w:keepLines/>
      <w:numPr>
        <w:ilvl w:val="7"/>
        <w:numId w:val="1"/>
      </w:numPr>
      <w:spacing w:before="200" w:after="0" w:line="276" w:lineRule="auto"/>
      <w:ind w:firstLine="482"/>
      <w:jc w:val="both"/>
      <w:outlineLvl w:val="7"/>
    </w:pPr>
    <w:rPr>
      <w:rFonts w:ascii="Times New Roman" w:eastAsia="Times New Roman" w:hAnsi="Times New Roman" w:cs="Times New Roman"/>
      <w:color w:val="4F81BD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BB051D"/>
    <w:pPr>
      <w:keepNext/>
      <w:keepLines/>
      <w:numPr>
        <w:ilvl w:val="8"/>
        <w:numId w:val="1"/>
      </w:numPr>
      <w:spacing w:before="200" w:after="0" w:line="276" w:lineRule="auto"/>
      <w:ind w:firstLine="482"/>
      <w:jc w:val="both"/>
      <w:outlineLvl w:val="8"/>
    </w:pPr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051D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B051D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B051D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B051D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B051D"/>
    <w:rPr>
      <w:rFonts w:ascii="Times New Roman" w:eastAsia="Times New Roman" w:hAnsi="Times New Roman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B051D"/>
    <w:rPr>
      <w:rFonts w:ascii="Times New Roman" w:eastAsia="Times New Roman" w:hAnsi="Times New Roman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BB051D"/>
    <w:rPr>
      <w:rFonts w:ascii="Times New Roman" w:eastAsia="Times New Roman" w:hAnsi="Times New Roman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BB051D"/>
    <w:rPr>
      <w:rFonts w:ascii="Times New Roman" w:eastAsia="Times New Roman" w:hAnsi="Times New Roman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BB051D"/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  <w:style w:type="paragraph" w:customStyle="1" w:styleId="Normalunindented">
    <w:name w:val="Normal unindented"/>
    <w:aliases w:val="Обычный Без отступа"/>
    <w:qFormat/>
    <w:rsid w:val="00BB051D"/>
    <w:pPr>
      <w:spacing w:before="120" w:after="120" w:line="276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BB051D"/>
    <w:pPr>
      <w:numPr>
        <w:numId w:val="2"/>
      </w:numPr>
      <w:spacing w:before="120" w:after="120" w:line="276" w:lineRule="auto"/>
      <w:ind w:firstLine="482"/>
      <w:jc w:val="both"/>
      <w:outlineLvl w:val="0"/>
    </w:pPr>
    <w:rPr>
      <w:rFonts w:ascii="Times New Roman" w:eastAsia="Times New Roman" w:hAnsi="Times New Roman" w:cs="Times New Roman"/>
      <w:lang w:eastAsia="ru-RU"/>
    </w:rPr>
  </w:style>
  <w:style w:type="paragraph" w:customStyle="1" w:styleId="heading2normal">
    <w:name w:val="heading 2 normal"/>
    <w:aliases w:val="Заголовок 2 Обычный"/>
    <w:basedOn w:val="a"/>
    <w:next w:val="a"/>
    <w:uiPriority w:val="9"/>
    <w:qFormat/>
    <w:rsid w:val="00BB051D"/>
    <w:pPr>
      <w:numPr>
        <w:ilvl w:val="1"/>
        <w:numId w:val="2"/>
      </w:numPr>
      <w:spacing w:before="120" w:after="120" w:line="276" w:lineRule="auto"/>
      <w:ind w:firstLine="482"/>
      <w:jc w:val="both"/>
      <w:outlineLvl w:val="1"/>
    </w:pPr>
    <w:rPr>
      <w:rFonts w:ascii="Times New Roman" w:eastAsia="Times New Roman" w:hAnsi="Times New Roman" w:cs="Times New Roman"/>
      <w:lang w:eastAsia="ru-RU"/>
    </w:rPr>
  </w:style>
  <w:style w:type="paragraph" w:customStyle="1" w:styleId="heading3normal">
    <w:name w:val="heading 3 normal"/>
    <w:aliases w:val="Заголовок 3 Обычный"/>
    <w:basedOn w:val="a"/>
    <w:next w:val="a"/>
    <w:uiPriority w:val="9"/>
    <w:qFormat/>
    <w:rsid w:val="00BB051D"/>
    <w:pPr>
      <w:numPr>
        <w:ilvl w:val="2"/>
        <w:numId w:val="2"/>
      </w:numPr>
      <w:spacing w:before="120" w:after="120" w:line="276" w:lineRule="auto"/>
      <w:ind w:firstLine="482"/>
      <w:jc w:val="both"/>
      <w:outlineLvl w:val="2"/>
    </w:pPr>
    <w:rPr>
      <w:rFonts w:ascii="Times New Roman" w:eastAsia="Times New Roman" w:hAnsi="Times New Roman" w:cs="Times New Roman"/>
      <w:lang w:eastAsia="ru-RU"/>
    </w:rPr>
  </w:style>
  <w:style w:type="paragraph" w:customStyle="1" w:styleId="heading4normal">
    <w:name w:val="heading 4 normal"/>
    <w:aliases w:val="Заголовок 4 Обычный"/>
    <w:basedOn w:val="a"/>
    <w:next w:val="a"/>
    <w:uiPriority w:val="9"/>
    <w:qFormat/>
    <w:rsid w:val="00BB051D"/>
    <w:pPr>
      <w:numPr>
        <w:ilvl w:val="3"/>
        <w:numId w:val="2"/>
      </w:numPr>
      <w:spacing w:before="120" w:after="120" w:line="276" w:lineRule="auto"/>
      <w:ind w:firstLine="482"/>
      <w:jc w:val="both"/>
      <w:outlineLvl w:val="3"/>
    </w:pPr>
    <w:rPr>
      <w:rFonts w:ascii="Times New Roman" w:eastAsia="Times New Roman" w:hAnsi="Times New Roman" w:cs="Times New Roman"/>
      <w:lang w:eastAsia="ru-RU"/>
    </w:rPr>
  </w:style>
  <w:style w:type="paragraph" w:customStyle="1" w:styleId="heading5normal">
    <w:name w:val="heading 5 normal"/>
    <w:aliases w:val="Заголовок 5 Обычный"/>
    <w:basedOn w:val="a"/>
    <w:next w:val="a"/>
    <w:uiPriority w:val="9"/>
    <w:qFormat/>
    <w:rsid w:val="00BB051D"/>
    <w:pPr>
      <w:numPr>
        <w:ilvl w:val="4"/>
        <w:numId w:val="2"/>
      </w:numPr>
      <w:spacing w:before="120" w:after="120" w:line="276" w:lineRule="auto"/>
      <w:ind w:firstLine="482"/>
      <w:jc w:val="both"/>
      <w:outlineLvl w:val="4"/>
    </w:pPr>
    <w:rPr>
      <w:rFonts w:ascii="Times New Roman" w:eastAsia="Times New Roman" w:hAnsi="Times New Roman" w:cs="Times New Roman"/>
      <w:lang w:eastAsia="ru-RU"/>
    </w:rPr>
  </w:style>
  <w:style w:type="paragraph" w:customStyle="1" w:styleId="heading6normal">
    <w:name w:val="heading 6 normal"/>
    <w:aliases w:val="Заголовок 6 Обычный"/>
    <w:basedOn w:val="a"/>
    <w:next w:val="a"/>
    <w:uiPriority w:val="9"/>
    <w:qFormat/>
    <w:rsid w:val="00BB051D"/>
    <w:pPr>
      <w:numPr>
        <w:ilvl w:val="5"/>
        <w:numId w:val="2"/>
      </w:numPr>
      <w:spacing w:before="120" w:after="120" w:line="276" w:lineRule="auto"/>
      <w:ind w:firstLine="482"/>
      <w:jc w:val="both"/>
      <w:outlineLvl w:val="5"/>
    </w:pPr>
    <w:rPr>
      <w:rFonts w:ascii="Times New Roman" w:eastAsia="Times New Roman" w:hAnsi="Times New Roman" w:cs="Times New Roman"/>
      <w:lang w:eastAsia="ru-RU"/>
    </w:rPr>
  </w:style>
  <w:style w:type="paragraph" w:customStyle="1" w:styleId="heading7normal">
    <w:name w:val="heading 7 normal"/>
    <w:aliases w:val="Заголовок 7 Обычный"/>
    <w:basedOn w:val="a"/>
    <w:next w:val="a"/>
    <w:uiPriority w:val="9"/>
    <w:qFormat/>
    <w:rsid w:val="00BB051D"/>
    <w:pPr>
      <w:numPr>
        <w:ilvl w:val="6"/>
        <w:numId w:val="2"/>
      </w:numPr>
      <w:spacing w:before="120" w:after="120" w:line="276" w:lineRule="auto"/>
      <w:ind w:firstLine="482"/>
      <w:jc w:val="both"/>
      <w:outlineLvl w:val="6"/>
    </w:pPr>
    <w:rPr>
      <w:rFonts w:ascii="Times New Roman" w:eastAsia="Times New Roman" w:hAnsi="Times New Roman" w:cs="Times New Roman"/>
      <w:lang w:eastAsia="ru-RU"/>
    </w:rPr>
  </w:style>
  <w:style w:type="paragraph" w:customStyle="1" w:styleId="heading8normal">
    <w:name w:val="heading 8 normal"/>
    <w:aliases w:val="Заголовок 8 Обычный"/>
    <w:basedOn w:val="a"/>
    <w:next w:val="a"/>
    <w:uiPriority w:val="9"/>
    <w:qFormat/>
    <w:rsid w:val="00BB051D"/>
    <w:pPr>
      <w:numPr>
        <w:ilvl w:val="7"/>
        <w:numId w:val="2"/>
      </w:numPr>
      <w:spacing w:before="120" w:after="120" w:line="276" w:lineRule="auto"/>
      <w:ind w:firstLine="482"/>
      <w:jc w:val="both"/>
      <w:outlineLvl w:val="7"/>
    </w:pPr>
    <w:rPr>
      <w:rFonts w:ascii="Times New Roman" w:eastAsia="Times New Roman" w:hAnsi="Times New Roman" w:cs="Times New Roman"/>
      <w:lang w:eastAsia="ru-RU"/>
    </w:rPr>
  </w:style>
  <w:style w:type="paragraph" w:customStyle="1" w:styleId="heading9normal">
    <w:name w:val="heading 9 normal"/>
    <w:aliases w:val="Заголовок 9 Обычный"/>
    <w:basedOn w:val="a"/>
    <w:next w:val="a"/>
    <w:uiPriority w:val="9"/>
    <w:qFormat/>
    <w:rsid w:val="00BB051D"/>
    <w:pPr>
      <w:numPr>
        <w:ilvl w:val="8"/>
        <w:numId w:val="2"/>
      </w:numPr>
      <w:spacing w:before="120" w:after="120" w:line="276" w:lineRule="auto"/>
      <w:ind w:firstLine="482"/>
      <w:jc w:val="both"/>
      <w:outlineLvl w:val="8"/>
    </w:pPr>
    <w:rPr>
      <w:rFonts w:ascii="Times New Roman" w:eastAsia="Times New Roman" w:hAnsi="Times New Roman" w:cs="Times New Roman"/>
      <w:lang w:eastAsia="ru-RU"/>
    </w:rPr>
  </w:style>
  <w:style w:type="paragraph" w:styleId="a3">
    <w:name w:val="Title"/>
    <w:aliases w:val="Текст сноски Знак"/>
    <w:basedOn w:val="a"/>
    <w:next w:val="a"/>
    <w:link w:val="a4"/>
    <w:uiPriority w:val="10"/>
    <w:qFormat/>
    <w:rsid w:val="00BB051D"/>
    <w:pPr>
      <w:keepNext/>
      <w:keepLines/>
      <w:spacing w:before="120" w:after="30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customStyle="1" w:styleId="a4">
    <w:name w:val="Заголовок Знак"/>
    <w:aliases w:val="Текст сноски Знак Знак"/>
    <w:basedOn w:val="a0"/>
    <w:link w:val="a3"/>
    <w:uiPriority w:val="10"/>
    <w:rsid w:val="00BB051D"/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paragraph" w:styleId="a5">
    <w:name w:val="header"/>
    <w:basedOn w:val="a"/>
    <w:link w:val="a6"/>
    <w:uiPriority w:val="99"/>
    <w:unhideWhenUsed/>
    <w:rsid w:val="00BB051D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BB051D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B051D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BB051D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ConsNormal">
    <w:name w:val="ConsNormal"/>
    <w:rsid w:val="00BB051D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Arial" w:eastAsia="Times New Roman" w:hAnsi="Arial" w:cs="Times New Roman"/>
      <w:sz w:val="24"/>
      <w:szCs w:val="20"/>
      <w:lang w:eastAsia="ru-RU"/>
    </w:rPr>
  </w:style>
  <w:style w:type="character" w:styleId="a9">
    <w:name w:val="Subtle Emphasis"/>
    <w:uiPriority w:val="19"/>
    <w:qFormat/>
    <w:rsid w:val="00BB051D"/>
    <w:rPr>
      <w:i/>
      <w:color w:val="5A5A5A"/>
    </w:rPr>
  </w:style>
  <w:style w:type="paragraph" w:styleId="aa">
    <w:name w:val="List Paragraph"/>
    <w:basedOn w:val="a"/>
    <w:uiPriority w:val="34"/>
    <w:qFormat/>
    <w:rsid w:val="00BB051D"/>
    <w:pPr>
      <w:ind w:left="720"/>
      <w:contextualSpacing/>
    </w:pPr>
  </w:style>
  <w:style w:type="table" w:styleId="ab">
    <w:name w:val="Table Grid"/>
    <w:basedOn w:val="a1"/>
    <w:uiPriority w:val="39"/>
    <w:rsid w:val="00C71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7716B6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716B6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617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176A8"/>
    <w:rPr>
      <w:rFonts w:ascii="Tahoma" w:hAnsi="Tahoma" w:cs="Tahoma"/>
      <w:sz w:val="16"/>
      <w:szCs w:val="16"/>
    </w:rPr>
  </w:style>
  <w:style w:type="character" w:styleId="af">
    <w:name w:val="Unresolved Mention"/>
    <w:basedOn w:val="a0"/>
    <w:uiPriority w:val="99"/>
    <w:semiHidden/>
    <w:unhideWhenUsed/>
    <w:rsid w:val="006631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5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Даниэль</dc:creator>
  <cp:lastModifiedBy>Даниэль Булгаков</cp:lastModifiedBy>
  <cp:revision>2</cp:revision>
  <cp:lastPrinted>2021-10-13T07:30:00Z</cp:lastPrinted>
  <dcterms:created xsi:type="dcterms:W3CDTF">2023-10-10T09:12:00Z</dcterms:created>
  <dcterms:modified xsi:type="dcterms:W3CDTF">2023-10-10T09:12:00Z</dcterms:modified>
</cp:coreProperties>
</file>