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EB4A" w14:textId="5D474C3A" w:rsidR="00D6354E" w:rsidRPr="0040348C" w:rsidRDefault="0040348C" w:rsidP="00D6354E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271BDE62" w14:textId="5304016D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40348C" w:rsidRPr="0040348C">
        <w:rPr>
          <w:rFonts w:eastAsia="Calibri"/>
          <w:lang w:eastAsia="en-US"/>
        </w:rPr>
        <w:t xml:space="preserve"> </w:t>
      </w:r>
      <w:r w:rsidR="0040348C" w:rsidRPr="0040348C">
        <w:rPr>
          <w:rFonts w:eastAsia="Calibri"/>
          <w:lang w:eastAsia="en-US"/>
        </w:rPr>
        <w:t xml:space="preserve">ersh@auction-house.ru), действующее на основании договора с Коммерческим банком </w:t>
      </w:r>
      <w:proofErr w:type="spellStart"/>
      <w:r w:rsidR="0040348C" w:rsidRPr="0040348C">
        <w:rPr>
          <w:rFonts w:eastAsia="Calibri"/>
          <w:lang w:eastAsia="en-US"/>
        </w:rPr>
        <w:t>Инвестрастбанк</w:t>
      </w:r>
      <w:proofErr w:type="spellEnd"/>
      <w:r w:rsidR="0040348C" w:rsidRPr="0040348C">
        <w:rPr>
          <w:rFonts w:eastAsia="Calibri"/>
          <w:lang w:eastAsia="en-US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40348C" w:rsidRPr="0040348C">
        <w:t>сообщение 02030237739 в газете АО «Коммерсантъ» №182(7627) от 30.09.2023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40348C" w:rsidRPr="0040348C">
        <w:rPr>
          <w:b/>
          <w:bCs/>
        </w:rPr>
        <w:t xml:space="preserve">14.11.2023 г. 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0348C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232A0B86" w:rsidR="0040348C" w:rsidRPr="0040348C" w:rsidRDefault="0040348C" w:rsidP="0040348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C2CD9" w14:textId="77777777" w:rsidR="0040348C" w:rsidRPr="0040348C" w:rsidRDefault="0040348C" w:rsidP="0040348C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 w:rsidRPr="0040348C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2023-12354/85</w:t>
            </w:r>
          </w:p>
          <w:p w14:paraId="35DEA440" w14:textId="5427F8EF" w:rsidR="0040348C" w:rsidRPr="0040348C" w:rsidRDefault="0040348C" w:rsidP="0040348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5E215D24" w:rsidR="0040348C" w:rsidRPr="0040348C" w:rsidRDefault="0040348C" w:rsidP="0040348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48C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40FF25E4" w:rsidR="0040348C" w:rsidRPr="0040348C" w:rsidRDefault="0040348C" w:rsidP="0040348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48C">
              <w:rPr>
                <w:rFonts w:ascii="Times New Roman" w:hAnsi="Times New Roman" w:cs="Times New Roman"/>
                <w:sz w:val="24"/>
                <w:szCs w:val="24"/>
              </w:rPr>
              <w:t>2 618 000,00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175D6051" w:rsidR="0040348C" w:rsidRPr="0040348C" w:rsidRDefault="0040348C" w:rsidP="0040348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348C">
              <w:rPr>
                <w:rFonts w:ascii="Times New Roman" w:hAnsi="Times New Roman" w:cs="Times New Roman"/>
                <w:sz w:val="24"/>
                <w:szCs w:val="24"/>
              </w:rPr>
              <w:t>Долотказина</w:t>
            </w:r>
            <w:proofErr w:type="spellEnd"/>
            <w:r w:rsidRPr="0040348C">
              <w:rPr>
                <w:rFonts w:ascii="Times New Roman" w:hAnsi="Times New Roman" w:cs="Times New Roman"/>
                <w:sz w:val="24"/>
                <w:szCs w:val="24"/>
              </w:rPr>
              <w:t xml:space="preserve"> Руфина Рашидовна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0348C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Title"/>
    <w:basedOn w:val="a"/>
    <w:link w:val="af"/>
    <w:qFormat/>
    <w:rsid w:val="0040348C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Заголовок Знак"/>
    <w:basedOn w:val="a0"/>
    <w:link w:val="ae"/>
    <w:rsid w:val="0040348C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2023-11-24T11:49:00Z</dcterms:created>
  <dcterms:modified xsi:type="dcterms:W3CDTF">2023-11-24T11:49:00Z</dcterms:modified>
</cp:coreProperties>
</file>