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12.10.2023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Казакова Татьяна Геннадьевна (Вторушина Татьяна Геннадьевна) (24.04.1973г.р., место рожд: гор. Омск, адрес рег: 644029, Омская обл, Омск г, Малунцева ул, дом № 21, квартира 27, СНИЛС09430186764, ИНН 550100965505, паспорт РФ серия 5217, номер 733363, выдан 11.05.2018, кем выдан УМВД Росси по Омской области, код подразделения 550-004),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10.05.2023г. по делу №А32-10554/2023,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21.11.2023г. по продаже имущества Казаковой Татьяны Геннадьевны,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 модель: Вингроад, VIN: WF11-435793, год изготовления: 2044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Казакова Татьяна Геннадьевна (Вторушина Татьяна Геннадьевна) (24.04.1973г.р., место рожд: гор. Омск, адрес рег: 644029, Омская обл, Омск г, Малунцева ул, дом № 21, квартира 27, СНИЛС09430186764, ИНН 550100965505, паспорт РФ серия 5217, номер 733363, выдан 11.05.2018, кем выдан УМВД Росси по Омской области, код подразделения 550-004)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Казаковой Татьяны Геннадьевны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