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4C42" w14:textId="1930AB50" w:rsidR="005D332F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 w:rsidR="00B47DA2">
        <w:rPr>
          <w:b/>
          <w:bCs/>
        </w:rPr>
        <w:t>не</w:t>
      </w:r>
      <w:r>
        <w:rPr>
          <w:b/>
          <w:bCs/>
        </w:rPr>
        <w:t>движимого 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3956E2" w:rsidRPr="003956E2">
        <w:rPr>
          <w:b/>
          <w:bCs/>
        </w:rPr>
        <w:t>Минин</w:t>
      </w:r>
      <w:r w:rsidR="003956E2">
        <w:rPr>
          <w:b/>
          <w:bCs/>
        </w:rPr>
        <w:t>а</w:t>
      </w:r>
      <w:r w:rsidR="003956E2" w:rsidRPr="003956E2">
        <w:rPr>
          <w:b/>
          <w:bCs/>
        </w:rPr>
        <w:t xml:space="preserve"> (Климачев</w:t>
      </w:r>
      <w:r w:rsidR="003956E2">
        <w:rPr>
          <w:b/>
          <w:bCs/>
        </w:rPr>
        <w:t>а</w:t>
      </w:r>
      <w:r w:rsidR="003956E2" w:rsidRPr="003956E2">
        <w:rPr>
          <w:b/>
          <w:bCs/>
        </w:rPr>
        <w:t>) Артем</w:t>
      </w:r>
      <w:r w:rsidR="003956E2">
        <w:rPr>
          <w:b/>
          <w:bCs/>
        </w:rPr>
        <w:t>а</w:t>
      </w:r>
      <w:r w:rsidR="003956E2" w:rsidRPr="003956E2">
        <w:rPr>
          <w:b/>
          <w:bCs/>
        </w:rPr>
        <w:t xml:space="preserve"> Александрович</w:t>
      </w:r>
      <w:r w:rsidR="003956E2">
        <w:rPr>
          <w:b/>
          <w:bCs/>
        </w:rPr>
        <w:t>а</w:t>
      </w:r>
      <w:r w:rsidR="00B47DA2" w:rsidRPr="00D7433D">
        <w:t xml:space="preserve">, </w:t>
      </w:r>
      <w:r w:rsidR="003956E2" w:rsidRPr="003956E2">
        <w:t>ИНН 781437004720, СНИЛС 167-276-024 84</w:t>
      </w:r>
      <w:r w:rsidR="00B47DA2" w:rsidRPr="00D7433D">
        <w:t xml:space="preserve">, место рождения: г. </w:t>
      </w:r>
      <w:r w:rsidR="003956E2">
        <w:t>Санкт-Петербург</w:t>
      </w:r>
      <w:r w:rsidR="00B47DA2" w:rsidRPr="00D7433D">
        <w:t xml:space="preserve">, именуемый в дальнейшем </w:t>
      </w:r>
      <w:r w:rsidR="00B47DA2" w:rsidRPr="00B47DA2">
        <w:rPr>
          <w:b/>
          <w:bCs/>
        </w:rPr>
        <w:t>«Должник»</w:t>
      </w:r>
      <w:r w:rsidR="00B47DA2" w:rsidRPr="00D7433D">
        <w:rPr>
          <w:b/>
          <w:bCs/>
        </w:rPr>
        <w:t>,</w:t>
      </w:r>
      <w:r w:rsidR="00B47DA2" w:rsidRPr="00D7433D">
        <w:t xml:space="preserve"> в лице </w:t>
      </w:r>
      <w:r w:rsidR="003956E2" w:rsidRPr="00C92D72">
        <w:rPr>
          <w:b/>
          <w:bCs/>
        </w:rPr>
        <w:t>финансового управляющего Афанасьева Вячеслава Александровича</w:t>
      </w:r>
      <w:r w:rsidR="003956E2" w:rsidRPr="00C92D72">
        <w:t xml:space="preserve"> (ИНН 780534976744, СНИЛС 148-637-709 04), адрес для корреспонденции: 198217, г Санкт-Петербург, Дачный проспект, д.21, к. 3, кв.100, e-mail: 7bankrot7@gmail.com, тел. </w:t>
      </w:r>
      <w:r w:rsidR="003956E2" w:rsidRPr="00153BC7">
        <w:t>8(921)422-34-50</w:t>
      </w:r>
      <w:r w:rsidR="003956E2" w:rsidRPr="00C92D72">
        <w:t xml:space="preserve">, </w:t>
      </w:r>
      <w:r w:rsidR="003956E2" w:rsidRPr="001B2899">
        <w:t xml:space="preserve">член СРО: </w:t>
      </w:r>
      <w:r w:rsidR="003956E2" w:rsidRPr="00C92D72">
        <w:t>Союз "Саморегулируемая организация "Гильдия арбитражных управляющих"</w:t>
      </w:r>
      <w:r w:rsidR="003956E2" w:rsidRPr="001B2899">
        <w:t xml:space="preserve"> (ОГРН 1021603626098, ИНН 1660062005, адрес: 420034, Респ Татарстан, г Казань, ул. Соловецких Юнг, д. 7, оф. 1004), действующего в соответствии с Решением Арбитражного суда г.</w:t>
      </w:r>
      <w:r w:rsidR="007B4BA3">
        <w:t xml:space="preserve"> </w:t>
      </w:r>
      <w:r w:rsidR="003956E2" w:rsidRPr="001B2899">
        <w:t xml:space="preserve">Санкт-Петербурга и Ленинградской обл. </w:t>
      </w:r>
      <w:r w:rsidR="002D3833">
        <w:t xml:space="preserve">от </w:t>
      </w:r>
      <w:r w:rsidR="003956E2" w:rsidRPr="001B2899">
        <w:t xml:space="preserve">15.06.2023 </w:t>
      </w:r>
      <w:r w:rsidR="002D3833">
        <w:t>№</w:t>
      </w:r>
      <w:r w:rsidR="003956E2" w:rsidRPr="001B2899">
        <w:t>А56-40618/2023</w:t>
      </w:r>
      <w:r w:rsidR="005D332F">
        <w:t>.</w:t>
      </w:r>
    </w:p>
    <w:p w14:paraId="557BA42A" w14:textId="77777777" w:rsidR="005D332F" w:rsidRDefault="005D332F" w:rsidP="00567729">
      <w:pPr>
        <w:jc w:val="both"/>
        <w:outlineLvl w:val="0"/>
        <w:rPr>
          <w:b/>
          <w:bCs/>
        </w:rPr>
      </w:pPr>
    </w:p>
    <w:p w14:paraId="25C17490" w14:textId="77777777" w:rsidR="004E45E2" w:rsidRDefault="004E45E2" w:rsidP="00567729">
      <w:pPr>
        <w:jc w:val="both"/>
        <w:outlineLvl w:val="0"/>
        <w:rPr>
          <w:rFonts w:eastAsia="Times New Roman"/>
          <w:bCs/>
          <w:lang w:eastAsia="x-none"/>
        </w:rPr>
      </w:pPr>
    </w:p>
    <w:p w14:paraId="7F27F5E4" w14:textId="5C616BE2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0B53EF">
        <w:rPr>
          <w:rFonts w:eastAsia="Times New Roman"/>
          <w:b/>
          <w:bCs/>
          <w:color w:val="0070C0"/>
        </w:rPr>
        <w:t>28</w:t>
      </w:r>
      <w:r w:rsidR="007B4BA3">
        <w:rPr>
          <w:rFonts w:eastAsia="Times New Roman"/>
          <w:b/>
          <w:bCs/>
          <w:color w:val="0070C0"/>
        </w:rPr>
        <w:t xml:space="preserve"> декабря</w:t>
      </w:r>
      <w:r w:rsidR="00FE787C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3E5D2A">
        <w:rPr>
          <w:rFonts w:eastAsia="Times New Roman"/>
          <w:b/>
          <w:bCs/>
          <w:color w:val="0070C0"/>
        </w:rPr>
        <w:t>3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12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77777777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Дальневосточный филиал АО «Российский аукционный дом» </w:t>
      </w:r>
    </w:p>
    <w:p w14:paraId="1323BAC9" w14:textId="008DB4F6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с </w:t>
      </w:r>
      <w:r w:rsidR="000B53EF">
        <w:rPr>
          <w:b/>
          <w:bCs/>
          <w:color w:val="0070C0"/>
        </w:rPr>
        <w:t>2</w:t>
      </w:r>
      <w:r w:rsidR="00613210">
        <w:rPr>
          <w:b/>
          <w:bCs/>
          <w:color w:val="0070C0"/>
        </w:rPr>
        <w:t>1</w:t>
      </w:r>
      <w:r w:rsidR="007B4BA3">
        <w:rPr>
          <w:b/>
          <w:bCs/>
          <w:color w:val="0070C0"/>
        </w:rPr>
        <w:t xml:space="preserve"> ноября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A15306">
        <w:rPr>
          <w:b/>
          <w:bCs/>
          <w:color w:val="0070C0"/>
        </w:rPr>
        <w:t>3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00:00 </w:t>
      </w:r>
      <w:r w:rsidRPr="00A40D10">
        <w:rPr>
          <w:b/>
          <w:bCs/>
        </w:rPr>
        <w:t xml:space="preserve">(МСК) по </w:t>
      </w:r>
      <w:r w:rsidR="000B53EF">
        <w:rPr>
          <w:b/>
          <w:bCs/>
          <w:color w:val="0070C0"/>
        </w:rPr>
        <w:t>2</w:t>
      </w:r>
      <w:r w:rsidR="00613210">
        <w:rPr>
          <w:b/>
          <w:bCs/>
          <w:color w:val="0070C0"/>
        </w:rPr>
        <w:t>6</w:t>
      </w:r>
      <w:r w:rsidR="000B53EF">
        <w:rPr>
          <w:b/>
          <w:bCs/>
          <w:color w:val="0070C0"/>
        </w:rPr>
        <w:t xml:space="preserve"> </w:t>
      </w:r>
      <w:r w:rsidR="007B4BA3">
        <w:rPr>
          <w:b/>
          <w:bCs/>
          <w:color w:val="0070C0"/>
        </w:rPr>
        <w:t>декабря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3E5D2A">
        <w:rPr>
          <w:b/>
          <w:bCs/>
          <w:color w:val="0070C0"/>
        </w:rPr>
        <w:t>3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до </w:t>
      </w:r>
      <w:r w:rsidR="007B4BA3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(МСК).</w:t>
      </w:r>
    </w:p>
    <w:p w14:paraId="5CC16698" w14:textId="2ED1E9DF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7B4BA3">
        <w:rPr>
          <w:b/>
          <w:bCs/>
          <w:color w:val="0070C0"/>
        </w:rPr>
        <w:t>12</w:t>
      </w:r>
      <w:r w:rsidR="00AC0989">
        <w:rPr>
          <w:b/>
          <w:bCs/>
          <w:color w:val="0070C0"/>
        </w:rPr>
        <w:t>:</w:t>
      </w:r>
      <w:r w:rsidRPr="00D235CB">
        <w:rPr>
          <w:b/>
          <w:bCs/>
          <w:color w:val="0070C0"/>
        </w:rPr>
        <w:t xml:space="preserve">00 </w:t>
      </w:r>
      <w:r w:rsidRPr="00A40D10">
        <w:rPr>
          <w:b/>
          <w:bCs/>
        </w:rPr>
        <w:t xml:space="preserve">(МСК) </w:t>
      </w:r>
      <w:bookmarkStart w:id="0" w:name="_Hlk77174612"/>
      <w:r w:rsidR="000B53EF">
        <w:rPr>
          <w:b/>
          <w:bCs/>
          <w:color w:val="0070C0"/>
        </w:rPr>
        <w:t>2</w:t>
      </w:r>
      <w:r w:rsidR="00613210">
        <w:rPr>
          <w:b/>
          <w:bCs/>
          <w:color w:val="0070C0"/>
        </w:rPr>
        <w:t>6</w:t>
      </w:r>
      <w:r w:rsidR="00AC0989">
        <w:rPr>
          <w:b/>
          <w:bCs/>
          <w:color w:val="0070C0"/>
        </w:rPr>
        <w:t xml:space="preserve"> декабря</w:t>
      </w:r>
      <w:r w:rsidR="005B6F96" w:rsidRPr="005B6F96">
        <w:rPr>
          <w:b/>
          <w:bCs/>
          <w:color w:val="0070C0"/>
        </w:rPr>
        <w:t xml:space="preserve"> </w:t>
      </w:r>
      <w:r w:rsidR="003E5D2A" w:rsidRPr="003E5D2A">
        <w:rPr>
          <w:b/>
          <w:bCs/>
          <w:color w:val="0070C0"/>
        </w:rPr>
        <w:t>2023</w:t>
      </w:r>
      <w:bookmarkEnd w:id="0"/>
      <w:r w:rsidRPr="00A40D10">
        <w:rPr>
          <w:b/>
          <w:bCs/>
        </w:rPr>
        <w:t xml:space="preserve"> 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34254B5C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AC0989">
        <w:rPr>
          <w:b/>
          <w:bCs/>
          <w:color w:val="0070C0"/>
        </w:rPr>
        <w:t>2</w:t>
      </w:r>
      <w:r w:rsidR="000B53EF">
        <w:rPr>
          <w:b/>
          <w:bCs/>
          <w:color w:val="0070C0"/>
        </w:rPr>
        <w:t>7</w:t>
      </w:r>
      <w:r w:rsidR="00AC0989">
        <w:rPr>
          <w:b/>
          <w:bCs/>
          <w:color w:val="0070C0"/>
        </w:rPr>
        <w:t xml:space="preserve"> декабря</w:t>
      </w:r>
      <w:r w:rsidR="00282C22" w:rsidRPr="004939F9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3E5D2A">
        <w:rPr>
          <w:b/>
          <w:bCs/>
          <w:color w:val="0070C0"/>
        </w:rPr>
        <w:t>3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67D8051F" w14:textId="7F18981C" w:rsidR="00854DC7" w:rsidRPr="003956E2" w:rsidRDefault="004E45E2" w:rsidP="003956E2">
      <w:pPr>
        <w:ind w:firstLine="567"/>
        <w:jc w:val="both"/>
      </w:pPr>
      <w:bookmarkStart w:id="1" w:name="_Hlk146806787"/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, </w:t>
      </w:r>
      <w:r w:rsidR="003956E2" w:rsidRPr="003956E2">
        <w:t>тел. 8(812)334-20-50 (с 9.00 до 18.00 по Московскому времени в рабочие дни)</w:t>
      </w:r>
      <w:r w:rsidR="003956E2">
        <w:t>.</w:t>
      </w:r>
      <w:r w:rsidRPr="00DF48FA">
        <w:rPr>
          <w:rFonts w:eastAsia="Times New Roman"/>
        </w:rPr>
        <w:t xml:space="preserve">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</w:t>
      </w:r>
      <w:bookmarkEnd w:id="1"/>
      <w:r w:rsidR="003956E2">
        <w:rPr>
          <w:rFonts w:eastAsia="Times New Roman"/>
        </w:rPr>
        <w:t xml:space="preserve"> </w:t>
      </w:r>
      <w:hyperlink r:id="rId6" w:history="1">
        <w:r w:rsidR="003956E2" w:rsidRPr="003956E2">
          <w:rPr>
            <w:rStyle w:val="afb"/>
          </w:rPr>
          <w:t>informspb@auction-house.ru</w:t>
        </w:r>
      </w:hyperlink>
      <w:r w:rsidR="003956E2" w:rsidRPr="003956E2">
        <w:t xml:space="preserve">. 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8CFEED2" w14:textId="594733F0" w:rsidR="003956E2" w:rsidRPr="00002AC8" w:rsidRDefault="003956E2" w:rsidP="003956E2">
      <w:pPr>
        <w:ind w:firstLine="567"/>
        <w:jc w:val="both"/>
        <w:rPr>
          <w:rFonts w:eastAsia="Times New Roman"/>
          <w:lang w:eastAsia="x-none"/>
        </w:rPr>
      </w:pPr>
      <w:r w:rsidRPr="00002AC8">
        <w:rPr>
          <w:rFonts w:eastAsia="Times New Roman"/>
          <w:lang w:eastAsia="x-none"/>
        </w:rPr>
        <w:t xml:space="preserve">- </w:t>
      </w:r>
      <w:r w:rsidRPr="00002AC8">
        <w:rPr>
          <w:rFonts w:eastAsia="Times New Roman"/>
          <w:b/>
          <w:bCs/>
          <w:lang w:eastAsia="x-none"/>
        </w:rPr>
        <w:t>Нежилое здание</w:t>
      </w:r>
      <w:r w:rsidRPr="00002AC8">
        <w:rPr>
          <w:rFonts w:eastAsia="Times New Roman"/>
          <w:lang w:eastAsia="x-none"/>
        </w:rPr>
        <w:t>, общей площадью 64,2 кв.</w:t>
      </w:r>
      <w:r>
        <w:rPr>
          <w:rFonts w:eastAsia="Times New Roman"/>
          <w:lang w:eastAsia="x-none"/>
        </w:rPr>
        <w:t xml:space="preserve"> </w:t>
      </w:r>
      <w:r w:rsidRPr="00002AC8">
        <w:rPr>
          <w:rFonts w:eastAsia="Times New Roman"/>
          <w:lang w:eastAsia="x-none"/>
        </w:rPr>
        <w:t xml:space="preserve">м, кадастровый номер 47:10:0000000:10775, </w:t>
      </w:r>
      <w:r>
        <w:rPr>
          <w:rFonts w:eastAsia="Times New Roman"/>
          <w:lang w:eastAsia="x-none"/>
        </w:rPr>
        <w:t xml:space="preserve">вид разрешенного использование объекта недвижимости: под магазин, </w:t>
      </w:r>
      <w:r w:rsidRPr="00002AC8">
        <w:rPr>
          <w:rFonts w:eastAsia="Times New Roman"/>
          <w:lang w:eastAsia="x-none"/>
        </w:rPr>
        <w:t>расположенное по адресу: Ленинградская область, Волховский район, Иссадская волость, пос. Речников, улица Речная, строение 1.</w:t>
      </w:r>
    </w:p>
    <w:p w14:paraId="1C09B58C" w14:textId="77777777" w:rsidR="003956E2" w:rsidRPr="00002AC8" w:rsidRDefault="003956E2" w:rsidP="003956E2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002AC8">
        <w:rPr>
          <w:sz w:val="24"/>
          <w:szCs w:val="24"/>
        </w:rPr>
        <w:t xml:space="preserve">Принадлежит Должнику на праве собственности, что подтверждается записью о регистрации в Едином государственном реестре недвижимости № </w:t>
      </w:r>
      <w:r>
        <w:rPr>
          <w:sz w:val="24"/>
          <w:szCs w:val="24"/>
        </w:rPr>
        <w:t>47:10:000000:10775-47/061/2022-6</w:t>
      </w:r>
      <w:r w:rsidRPr="00002AC8">
        <w:rPr>
          <w:sz w:val="24"/>
          <w:szCs w:val="24"/>
        </w:rPr>
        <w:t xml:space="preserve"> от </w:t>
      </w:r>
      <w:r>
        <w:rPr>
          <w:sz w:val="24"/>
          <w:szCs w:val="24"/>
        </w:rPr>
        <w:t>20.06.2022</w:t>
      </w:r>
      <w:r w:rsidRPr="00002AC8">
        <w:rPr>
          <w:sz w:val="24"/>
          <w:szCs w:val="24"/>
        </w:rPr>
        <w:t>.</w:t>
      </w:r>
    </w:p>
    <w:p w14:paraId="3B868BBC" w14:textId="77777777" w:rsidR="003956E2" w:rsidRDefault="003956E2" w:rsidP="003956E2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b/>
          <w:bCs/>
          <w:sz w:val="24"/>
          <w:szCs w:val="24"/>
        </w:rPr>
      </w:pPr>
      <w:r w:rsidRPr="00002AC8">
        <w:rPr>
          <w:b/>
          <w:bCs/>
          <w:sz w:val="24"/>
          <w:szCs w:val="24"/>
        </w:rPr>
        <w:t xml:space="preserve">Существующие ограничения (обременения): </w:t>
      </w:r>
    </w:p>
    <w:p w14:paraId="33AB76E7" w14:textId="77777777" w:rsidR="003956E2" w:rsidRPr="00D82C75" w:rsidRDefault="003956E2" w:rsidP="003956E2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311AB6">
        <w:rPr>
          <w:sz w:val="24"/>
          <w:szCs w:val="24"/>
        </w:rPr>
        <w:t xml:space="preserve">Ипотека в силу закона № </w:t>
      </w:r>
      <w:r>
        <w:rPr>
          <w:sz w:val="24"/>
          <w:szCs w:val="24"/>
        </w:rPr>
        <w:t>47:10:000000:</w:t>
      </w:r>
      <w:r w:rsidRPr="00D82C75">
        <w:rPr>
          <w:sz w:val="24"/>
          <w:szCs w:val="24"/>
        </w:rPr>
        <w:t>10775-47/061/2022-7 от 20.06.2022, срок действия с 20.06.2022 на 240 месяцев с даты предоставления кредита, лицо, в пользу которого установлено ограничение прав и обременение объекта недвижимости: Публичное акционерное общество социальный коммерческий банк Приморья «Примсоцбанк», ИНН: 2539013067, ОГРН: 102250000106</w:t>
      </w:r>
      <w:r w:rsidRPr="00311AB6">
        <w:rPr>
          <w:sz w:val="24"/>
          <w:szCs w:val="24"/>
        </w:rPr>
        <w:t>.</w:t>
      </w:r>
    </w:p>
    <w:p w14:paraId="53FD39F5" w14:textId="09DC08B8" w:rsidR="003956E2" w:rsidRPr="00002AC8" w:rsidRDefault="003956E2" w:rsidP="003956E2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002AC8">
        <w:rPr>
          <w:sz w:val="24"/>
          <w:szCs w:val="24"/>
        </w:rPr>
        <w:t xml:space="preserve">- </w:t>
      </w:r>
      <w:r w:rsidRPr="00002AC8">
        <w:rPr>
          <w:b/>
          <w:bCs/>
          <w:sz w:val="24"/>
          <w:szCs w:val="24"/>
        </w:rPr>
        <w:t>Земельный участок</w:t>
      </w:r>
      <w:r w:rsidRPr="00002AC8">
        <w:rPr>
          <w:sz w:val="24"/>
          <w:szCs w:val="24"/>
        </w:rPr>
        <w:t>, общей площадью 126 кв.</w:t>
      </w:r>
      <w:r>
        <w:rPr>
          <w:sz w:val="24"/>
          <w:szCs w:val="24"/>
        </w:rPr>
        <w:t xml:space="preserve"> </w:t>
      </w:r>
      <w:r w:rsidRPr="00002AC8">
        <w:rPr>
          <w:sz w:val="24"/>
          <w:szCs w:val="24"/>
        </w:rPr>
        <w:t>м, кадастровый номер 47:10:0307001:16, категория земель: земли населённых пунктов, вид разрешенного использования: под магазин</w:t>
      </w:r>
      <w:r>
        <w:rPr>
          <w:sz w:val="24"/>
          <w:szCs w:val="24"/>
        </w:rPr>
        <w:t xml:space="preserve"> №1</w:t>
      </w:r>
      <w:r w:rsidRPr="00002AC8">
        <w:rPr>
          <w:sz w:val="24"/>
          <w:szCs w:val="24"/>
        </w:rPr>
        <w:t xml:space="preserve">, </w:t>
      </w:r>
      <w:r w:rsidRPr="00002AC8">
        <w:rPr>
          <w:sz w:val="24"/>
          <w:szCs w:val="24"/>
        </w:rPr>
        <w:lastRenderedPageBreak/>
        <w:t>адрес(местоположение): Ленинградская область, Волховский район, Иссадская волость, пос. Речников.</w:t>
      </w:r>
    </w:p>
    <w:p w14:paraId="34A55521" w14:textId="77777777" w:rsidR="003956E2" w:rsidRPr="00002AC8" w:rsidRDefault="003956E2" w:rsidP="003956E2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002AC8">
        <w:rPr>
          <w:sz w:val="24"/>
          <w:szCs w:val="24"/>
        </w:rPr>
        <w:t xml:space="preserve">Принадлежит Должнику на праве собственности, что подтверждается записью о регистрации в Едином государственном реестре недвижимости </w:t>
      </w:r>
      <w:r w:rsidRPr="00311AB6">
        <w:rPr>
          <w:sz w:val="24"/>
          <w:szCs w:val="24"/>
        </w:rPr>
        <w:t xml:space="preserve">№ </w:t>
      </w:r>
      <w:r>
        <w:rPr>
          <w:sz w:val="24"/>
          <w:szCs w:val="24"/>
        </w:rPr>
        <w:t>47:10:000000:16</w:t>
      </w:r>
      <w:r w:rsidRPr="00D82C75">
        <w:rPr>
          <w:sz w:val="24"/>
          <w:szCs w:val="24"/>
        </w:rPr>
        <w:t>-47/061/2022-</w:t>
      </w:r>
      <w:r>
        <w:rPr>
          <w:sz w:val="24"/>
          <w:szCs w:val="24"/>
        </w:rPr>
        <w:t>6</w:t>
      </w:r>
      <w:r w:rsidRPr="00D82C75">
        <w:rPr>
          <w:sz w:val="24"/>
          <w:szCs w:val="24"/>
        </w:rPr>
        <w:t xml:space="preserve"> от 20.06.2022</w:t>
      </w:r>
      <w:r w:rsidRPr="00002AC8">
        <w:rPr>
          <w:sz w:val="24"/>
          <w:szCs w:val="24"/>
        </w:rPr>
        <w:t>.</w:t>
      </w:r>
    </w:p>
    <w:p w14:paraId="45BFA6C2" w14:textId="77777777" w:rsidR="003956E2" w:rsidRDefault="003956E2" w:rsidP="003956E2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002AC8">
        <w:rPr>
          <w:b/>
          <w:bCs/>
          <w:sz w:val="24"/>
          <w:szCs w:val="24"/>
        </w:rPr>
        <w:t>Существующие ограничения (обременения):</w:t>
      </w:r>
      <w:r w:rsidRPr="00002AC8">
        <w:rPr>
          <w:sz w:val="24"/>
          <w:szCs w:val="24"/>
        </w:rPr>
        <w:t xml:space="preserve"> </w:t>
      </w:r>
    </w:p>
    <w:p w14:paraId="646D3D29" w14:textId="77777777" w:rsidR="003956E2" w:rsidRPr="00D82C75" w:rsidRDefault="003956E2" w:rsidP="003956E2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311AB6">
        <w:rPr>
          <w:sz w:val="24"/>
          <w:szCs w:val="24"/>
        </w:rPr>
        <w:t xml:space="preserve">Ипотека в силу закона № </w:t>
      </w:r>
      <w:r>
        <w:rPr>
          <w:sz w:val="24"/>
          <w:szCs w:val="24"/>
        </w:rPr>
        <w:t>47:10:000000:16</w:t>
      </w:r>
      <w:r w:rsidRPr="00D82C75">
        <w:rPr>
          <w:sz w:val="24"/>
          <w:szCs w:val="24"/>
        </w:rPr>
        <w:t>-47/061/2022-7 от 20.06.2022, срок действия с 20.06.2022 на 240 месяцев с даты предоставления кредита, лицо, в пользу которого установлено ограничение прав и обременение объекта недвижимости: Публичное акционерное общество социальный коммерческий банк Приморья «Примсоцбанк», ИНН: 2539013067, ОГРН: 102250000106</w:t>
      </w:r>
      <w:r w:rsidRPr="00311AB6">
        <w:rPr>
          <w:sz w:val="24"/>
          <w:szCs w:val="24"/>
        </w:rPr>
        <w:t>.</w:t>
      </w:r>
    </w:p>
    <w:p w14:paraId="1733E625" w14:textId="77777777" w:rsidR="009E091F" w:rsidRPr="00B47DA2" w:rsidRDefault="009E091F" w:rsidP="00851A29">
      <w:pPr>
        <w:ind w:firstLine="709"/>
        <w:jc w:val="both"/>
      </w:pPr>
    </w:p>
    <w:p w14:paraId="50F54333" w14:textId="5C3D9A8F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3956E2">
        <w:rPr>
          <w:b/>
          <w:bCs/>
          <w:color w:val="0070C0"/>
        </w:rPr>
        <w:t>1 589</w:t>
      </w:r>
      <w:r w:rsidR="00B47DA2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3956E2">
        <w:rPr>
          <w:color w:val="000000"/>
        </w:rPr>
        <w:t>Один миллион пятьсот восемьдесят девять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710702B5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3956E2">
        <w:rPr>
          <w:b/>
          <w:bCs/>
          <w:color w:val="0070C0"/>
        </w:rPr>
        <w:t>79 450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3956E2">
        <w:rPr>
          <w:bCs/>
        </w:rPr>
        <w:t>Семьдесят девять тысяч четыреста пятьдесят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2F8E9D63" w:rsidR="00854DC7" w:rsidRPr="003956E2" w:rsidRDefault="00851A29" w:rsidP="003956E2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3956E2">
        <w:rPr>
          <w:b/>
          <w:bCs/>
          <w:color w:val="0070C0"/>
        </w:rPr>
        <w:t>79 450</w:t>
      </w:r>
      <w:r w:rsidR="003956E2" w:rsidRPr="00B51BD5">
        <w:rPr>
          <w:bCs/>
          <w:color w:val="0070C0"/>
        </w:rPr>
        <w:t xml:space="preserve"> </w:t>
      </w:r>
      <w:r w:rsidR="003956E2" w:rsidRPr="003E3EC0">
        <w:rPr>
          <w:bCs/>
        </w:rPr>
        <w:t>(</w:t>
      </w:r>
      <w:r w:rsidR="003956E2">
        <w:rPr>
          <w:bCs/>
        </w:rPr>
        <w:t>Семьдесят девять тысяч четыреста пятьдесят</w:t>
      </w:r>
      <w:r w:rsidR="003956E2" w:rsidRPr="003E3EC0">
        <w:rPr>
          <w:bCs/>
        </w:rPr>
        <w:t xml:space="preserve">) </w:t>
      </w:r>
      <w:r w:rsidR="003956E2" w:rsidRPr="00B51BD5">
        <w:rPr>
          <w:b/>
          <w:bCs/>
          <w:color w:val="0070C0"/>
        </w:rPr>
        <w:t>руб. 00 коп</w:t>
      </w:r>
      <w:r w:rsidR="003956E2" w:rsidRPr="003E3EC0">
        <w:rPr>
          <w:b/>
          <w:bCs/>
        </w:rPr>
        <w:t>.</w:t>
      </w: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77777777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356DFFF5" w14:textId="77777777" w:rsidR="00D75E00" w:rsidRPr="00B33790" w:rsidRDefault="00D75E00" w:rsidP="00D75E00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</w:t>
      </w:r>
      <w:r w:rsidRPr="00B33790">
        <w:rPr>
          <w:b/>
          <w:bCs/>
        </w:rPr>
        <w:lastRenderedPageBreak/>
        <w:t>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6814EDF7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0B53EF">
        <w:rPr>
          <w:b/>
          <w:bCs/>
          <w:color w:val="0070C0"/>
        </w:rPr>
        <w:t>2</w:t>
      </w:r>
      <w:r w:rsidR="00613210">
        <w:rPr>
          <w:b/>
          <w:bCs/>
          <w:color w:val="0070C0"/>
        </w:rPr>
        <w:t>6</w:t>
      </w:r>
      <w:r w:rsidR="00AC0989">
        <w:rPr>
          <w:b/>
          <w:bCs/>
          <w:color w:val="0070C0"/>
        </w:rPr>
        <w:t xml:space="preserve"> декабря</w:t>
      </w:r>
      <w:r w:rsidRPr="00B32B7C">
        <w:rPr>
          <w:b/>
          <w:bCs/>
          <w:color w:val="0070C0"/>
        </w:rPr>
        <w:t xml:space="preserve"> 2023 г. до </w:t>
      </w:r>
      <w:r w:rsidR="00AC0989">
        <w:rPr>
          <w:b/>
          <w:bCs/>
          <w:color w:val="0070C0"/>
        </w:rPr>
        <w:t>12</w:t>
      </w:r>
      <w:r w:rsidRPr="00B32B7C">
        <w:rPr>
          <w:b/>
          <w:bCs/>
          <w:color w:val="0070C0"/>
        </w:rPr>
        <w:t>.00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Pr="005A210A">
          <w:rPr>
            <w:rStyle w:val="afb"/>
            <w:rFonts w:eastAsia="Times New Roman"/>
          </w:rPr>
          <w:t>https://catalog.lot-online.ru/images/docs/regulations/reglament_zadatok_bkr.pdf?_t=1658847783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650447B6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0B53EF">
        <w:rPr>
          <w:b/>
          <w:bCs/>
          <w:color w:val="0070C0"/>
          <w:u w:val="single"/>
        </w:rPr>
        <w:t>2</w:t>
      </w:r>
      <w:r w:rsidR="00613210">
        <w:rPr>
          <w:b/>
          <w:bCs/>
          <w:color w:val="0070C0"/>
          <w:u w:val="single"/>
        </w:rPr>
        <w:t>1</w:t>
      </w:r>
      <w:r w:rsidR="00AC0989">
        <w:rPr>
          <w:b/>
          <w:bCs/>
          <w:color w:val="0070C0"/>
          <w:u w:val="single"/>
        </w:rPr>
        <w:t xml:space="preserve"> ноября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A15306">
        <w:rPr>
          <w:b/>
          <w:bCs/>
          <w:color w:val="0070C0"/>
          <w:u w:val="single"/>
        </w:rPr>
        <w:t>3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</w:t>
      </w:r>
      <w:r w:rsidRPr="00F0435B">
        <w:lastRenderedPageBreak/>
        <w:t>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9C685A8" w14:textId="3C46DF2E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Pr="00CC799D">
        <w:rPr>
          <w:b/>
          <w:bCs/>
        </w:rPr>
        <w:t xml:space="preserve">, 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640CAF73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B47DA2">
        <w:rPr>
          <w:b/>
          <w:bCs/>
        </w:rPr>
        <w:t>Д</w:t>
      </w:r>
      <w:r w:rsidR="000B5033">
        <w:rPr>
          <w:b/>
          <w:bCs/>
        </w:rPr>
        <w:t>олжника</w:t>
      </w:r>
      <w:r w:rsidRPr="00CC799D">
        <w:rPr>
          <w:b/>
          <w:bCs/>
        </w:rPr>
        <w:t>.</w:t>
      </w:r>
    </w:p>
    <w:p w14:paraId="45E6B86B" w14:textId="77777777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b/>
          <w:bCs/>
          <w:sz w:val="22"/>
          <w:szCs w:val="22"/>
        </w:rPr>
      </w:pPr>
    </w:p>
    <w:p w14:paraId="3F3DC8F2" w14:textId="77777777" w:rsidR="00A26454" w:rsidRDefault="00A26454"/>
    <w:sectPr w:rsidR="00A26454" w:rsidSect="0031701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953E5"/>
    <w:rsid w:val="000B5033"/>
    <w:rsid w:val="000B53EF"/>
    <w:rsid w:val="000F1A4D"/>
    <w:rsid w:val="00150F7A"/>
    <w:rsid w:val="00184790"/>
    <w:rsid w:val="001D7A9B"/>
    <w:rsid w:val="00234ECF"/>
    <w:rsid w:val="00272185"/>
    <w:rsid w:val="002728A4"/>
    <w:rsid w:val="00282C22"/>
    <w:rsid w:val="002B1F09"/>
    <w:rsid w:val="002D271D"/>
    <w:rsid w:val="002D3833"/>
    <w:rsid w:val="002D571C"/>
    <w:rsid w:val="002E3673"/>
    <w:rsid w:val="002E73AC"/>
    <w:rsid w:val="003201A7"/>
    <w:rsid w:val="003277A3"/>
    <w:rsid w:val="00350202"/>
    <w:rsid w:val="003956E2"/>
    <w:rsid w:val="003E5D2A"/>
    <w:rsid w:val="00406DD5"/>
    <w:rsid w:val="00460277"/>
    <w:rsid w:val="00477AE7"/>
    <w:rsid w:val="00484D9E"/>
    <w:rsid w:val="004939F9"/>
    <w:rsid w:val="00494F51"/>
    <w:rsid w:val="00497905"/>
    <w:rsid w:val="004A2A9E"/>
    <w:rsid w:val="004C376E"/>
    <w:rsid w:val="004C459E"/>
    <w:rsid w:val="004E45E2"/>
    <w:rsid w:val="004E6289"/>
    <w:rsid w:val="00567729"/>
    <w:rsid w:val="0057335E"/>
    <w:rsid w:val="005B0D58"/>
    <w:rsid w:val="005B6F96"/>
    <w:rsid w:val="005D332F"/>
    <w:rsid w:val="005D4331"/>
    <w:rsid w:val="0060409A"/>
    <w:rsid w:val="006105D6"/>
    <w:rsid w:val="00613210"/>
    <w:rsid w:val="00613CCF"/>
    <w:rsid w:val="00622C2D"/>
    <w:rsid w:val="00624A09"/>
    <w:rsid w:val="006B559E"/>
    <w:rsid w:val="006C3761"/>
    <w:rsid w:val="00702538"/>
    <w:rsid w:val="0075466A"/>
    <w:rsid w:val="007827C2"/>
    <w:rsid w:val="007B4BA3"/>
    <w:rsid w:val="007E55D8"/>
    <w:rsid w:val="00825153"/>
    <w:rsid w:val="00833D96"/>
    <w:rsid w:val="00846CE7"/>
    <w:rsid w:val="00851A29"/>
    <w:rsid w:val="00854DC7"/>
    <w:rsid w:val="008739F3"/>
    <w:rsid w:val="009225AC"/>
    <w:rsid w:val="00925289"/>
    <w:rsid w:val="00927AB8"/>
    <w:rsid w:val="009773D2"/>
    <w:rsid w:val="009E0323"/>
    <w:rsid w:val="009E091F"/>
    <w:rsid w:val="00A15306"/>
    <w:rsid w:val="00A26454"/>
    <w:rsid w:val="00A40D10"/>
    <w:rsid w:val="00A4149C"/>
    <w:rsid w:val="00AA683E"/>
    <w:rsid w:val="00AA7A77"/>
    <w:rsid w:val="00AC0989"/>
    <w:rsid w:val="00AE0EF1"/>
    <w:rsid w:val="00B07A63"/>
    <w:rsid w:val="00B13F61"/>
    <w:rsid w:val="00B34981"/>
    <w:rsid w:val="00B366D5"/>
    <w:rsid w:val="00B47DA2"/>
    <w:rsid w:val="00B50686"/>
    <w:rsid w:val="00B51BD5"/>
    <w:rsid w:val="00B95C7C"/>
    <w:rsid w:val="00BB6EE7"/>
    <w:rsid w:val="00BC1531"/>
    <w:rsid w:val="00C74A5D"/>
    <w:rsid w:val="00C97B50"/>
    <w:rsid w:val="00CC528A"/>
    <w:rsid w:val="00CD6EAE"/>
    <w:rsid w:val="00D235CB"/>
    <w:rsid w:val="00D30EAC"/>
    <w:rsid w:val="00D417A9"/>
    <w:rsid w:val="00D557B5"/>
    <w:rsid w:val="00D61D58"/>
    <w:rsid w:val="00D75E00"/>
    <w:rsid w:val="00D93155"/>
    <w:rsid w:val="00DA71BF"/>
    <w:rsid w:val="00DF48FA"/>
    <w:rsid w:val="00E54FE2"/>
    <w:rsid w:val="00E926AB"/>
    <w:rsid w:val="00E96DEE"/>
    <w:rsid w:val="00EA17BA"/>
    <w:rsid w:val="00EC1C9A"/>
    <w:rsid w:val="00F84880"/>
    <w:rsid w:val="00F96182"/>
    <w:rsid w:val="00FC04F0"/>
    <w:rsid w:val="00FC6719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spb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mages/docs/regulations/reglament_zadatok_bkr.pdf?_t=1658847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6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Генералова Елена Сергеевна</cp:lastModifiedBy>
  <cp:revision>48</cp:revision>
  <cp:lastPrinted>2021-07-19T03:16:00Z</cp:lastPrinted>
  <dcterms:created xsi:type="dcterms:W3CDTF">2020-05-19T01:22:00Z</dcterms:created>
  <dcterms:modified xsi:type="dcterms:W3CDTF">2023-11-20T06:25:00Z</dcterms:modified>
</cp:coreProperties>
</file>