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84E9" w14:textId="63BE70D5" w:rsidR="00AB2E5A" w:rsidRPr="006D1E0B" w:rsidRDefault="00B15A51" w:rsidP="00A62F29">
      <w:pPr>
        <w:pStyle w:val="2"/>
        <w:spacing w:after="240"/>
        <w:ind w:firstLine="567"/>
        <w:rPr>
          <w:b w:val="0"/>
        </w:rPr>
      </w:pPr>
      <w:r w:rsidRPr="0053739F">
        <w:rPr>
          <w:bCs/>
        </w:rPr>
        <w:t>АО «Российский аукционный дом» (Организатор торгов)</w:t>
      </w:r>
      <w:r w:rsidRPr="0053739F">
        <w:rPr>
          <w:b w:val="0"/>
        </w:rPr>
        <w:t xml:space="preserve"> сообщает о внесении</w:t>
      </w:r>
      <w:r w:rsidRPr="0053739F">
        <w:t xml:space="preserve"> </w:t>
      </w:r>
      <w:r w:rsidR="00FD2DAD" w:rsidRPr="00FD2DAD">
        <w:rPr>
          <w:b w:val="0"/>
          <w:bCs/>
        </w:rPr>
        <w:t>изменений</w:t>
      </w:r>
      <w:r w:rsidR="00FD2DAD">
        <w:t xml:space="preserve"> </w:t>
      </w:r>
      <w:r w:rsidRPr="0053739F">
        <w:rPr>
          <w:b w:val="0"/>
        </w:rPr>
        <w:t>в информационное сообщение о проведении электронного аукциона по продаже единым лотом</w:t>
      </w:r>
      <w:r w:rsidRPr="0053739F">
        <w:rPr>
          <w:bCs/>
        </w:rPr>
        <w:t xml:space="preserve"> доли в размере 100 (сто) % уставного капитала ООО «Астерия» (ИНН</w:t>
      </w:r>
      <w:r w:rsidR="00A62F29" w:rsidRPr="0053739F">
        <w:rPr>
          <w:bCs/>
        </w:rPr>
        <w:t> </w:t>
      </w:r>
      <w:r w:rsidRPr="0053739F">
        <w:rPr>
          <w:bCs/>
        </w:rPr>
        <w:t>5407478713, ОГРН 1125476133529)</w:t>
      </w:r>
      <w:r w:rsidR="000B1983" w:rsidRPr="000B1983">
        <w:rPr>
          <w:b w:val="0"/>
        </w:rPr>
        <w:t xml:space="preserve"> </w:t>
      </w:r>
      <w:r w:rsidR="000B1983">
        <w:rPr>
          <w:b w:val="0"/>
        </w:rPr>
        <w:t>и в форм</w:t>
      </w:r>
      <w:r w:rsidR="00305958">
        <w:rPr>
          <w:b w:val="0"/>
        </w:rPr>
        <w:t>ы</w:t>
      </w:r>
      <w:r w:rsidR="000B1983">
        <w:rPr>
          <w:b w:val="0"/>
        </w:rPr>
        <w:t xml:space="preserve"> </w:t>
      </w:r>
      <w:r w:rsidR="000B1983" w:rsidRPr="006D1E0B">
        <w:rPr>
          <w:b w:val="0"/>
        </w:rPr>
        <w:t>Соглашения о конфиденциальности</w:t>
      </w:r>
      <w:r w:rsidRPr="00E15FF2">
        <w:rPr>
          <w:b w:val="0"/>
        </w:rPr>
        <w:t>,</w:t>
      </w:r>
      <w:r w:rsidRPr="0053739F">
        <w:rPr>
          <w:bCs/>
        </w:rPr>
        <w:t xml:space="preserve"> </w:t>
      </w:r>
      <w:r w:rsidRPr="0053739F">
        <w:rPr>
          <w:b w:val="0"/>
        </w:rPr>
        <w:t>размещенн</w:t>
      </w:r>
      <w:r w:rsidR="000B1983">
        <w:rPr>
          <w:b w:val="0"/>
        </w:rPr>
        <w:t>ые</w:t>
      </w:r>
      <w:r w:rsidRPr="0053739F">
        <w:rPr>
          <w:b w:val="0"/>
        </w:rPr>
        <w:t xml:space="preserve">  на </w:t>
      </w:r>
      <w:r w:rsidR="0053739F" w:rsidRPr="0053739F">
        <w:rPr>
          <w:b w:val="0"/>
        </w:rPr>
        <w:t>электронной площадке</w:t>
      </w:r>
      <w:r w:rsidRPr="0053739F">
        <w:rPr>
          <w:b w:val="0"/>
        </w:rPr>
        <w:t xml:space="preserve"> </w:t>
      </w:r>
      <w:hyperlink r:id="rId8" w:history="1">
        <w:r w:rsidRPr="0053739F">
          <w:rPr>
            <w:rStyle w:val="a3"/>
            <w:b w:val="0"/>
          </w:rPr>
          <w:t>www.lot-online.ru</w:t>
        </w:r>
      </w:hyperlink>
      <w:r w:rsidR="000B1983" w:rsidRPr="000B1983">
        <w:rPr>
          <w:color w:val="000000"/>
          <w:shd w:val="clear" w:color="auto" w:fill="FFFFFF"/>
        </w:rPr>
        <w:t xml:space="preserve"> </w:t>
      </w:r>
      <w:r w:rsidR="000B1983" w:rsidRPr="000B1983">
        <w:rPr>
          <w:b w:val="0"/>
          <w:bCs/>
          <w:color w:val="000000"/>
          <w:shd w:val="clear" w:color="auto" w:fill="FFFFFF"/>
        </w:rPr>
        <w:t>в разделе «карточка лота»</w:t>
      </w:r>
      <w:r w:rsidRPr="0053739F">
        <w:rPr>
          <w:b w:val="0"/>
        </w:rPr>
        <w:t>, код</w:t>
      </w:r>
      <w:r w:rsidR="00E15FF2">
        <w:rPr>
          <w:b w:val="0"/>
        </w:rPr>
        <w:t> </w:t>
      </w:r>
      <w:r w:rsidRPr="0053739F">
        <w:rPr>
          <w:b w:val="0"/>
        </w:rPr>
        <w:t xml:space="preserve">лота </w:t>
      </w:r>
      <w:r w:rsidR="00A72BF8" w:rsidRPr="00A72BF8">
        <w:rPr>
          <w:b w:val="0"/>
        </w:rPr>
        <w:t>РАД-354028</w:t>
      </w:r>
      <w:r w:rsidR="00AB2E5A" w:rsidRPr="006D1E0B">
        <w:rPr>
          <w:b w:val="0"/>
        </w:rPr>
        <w:t>:</w:t>
      </w:r>
    </w:p>
    <w:p w14:paraId="0626C6C0" w14:textId="30A09721" w:rsidR="003D4783" w:rsidRDefault="00AB2E5A" w:rsidP="006D1E0B">
      <w:pPr>
        <w:pStyle w:val="2"/>
        <w:spacing w:after="240"/>
        <w:ind w:firstLine="567"/>
        <w:rPr>
          <w:b w:val="0"/>
          <w:bCs/>
        </w:rPr>
      </w:pPr>
      <w:r w:rsidRPr="00B64BDB">
        <w:t>1)</w:t>
      </w:r>
      <w:r w:rsidR="00A62F29" w:rsidRPr="007F7EFC">
        <w:rPr>
          <w:b w:val="0"/>
          <w:bCs/>
        </w:rPr>
        <w:t xml:space="preserve"> </w:t>
      </w:r>
      <w:r w:rsidR="007F7EFC" w:rsidRPr="007F7EFC">
        <w:rPr>
          <w:b w:val="0"/>
          <w:bCs/>
        </w:rPr>
        <w:t xml:space="preserve">В пункте 2 (Отлагательное условие 2) раздела информационного сообщения «Отлагательные условия для заключения Договора купли-продажи Доли» </w:t>
      </w:r>
      <w:r w:rsidR="00A863DC">
        <w:rPr>
          <w:b w:val="0"/>
          <w:bCs/>
        </w:rPr>
        <w:t>абзац</w:t>
      </w:r>
    </w:p>
    <w:p w14:paraId="38C186F5" w14:textId="65A23515" w:rsidR="007F7EFC" w:rsidRPr="007F7EFC" w:rsidRDefault="007F7EFC" w:rsidP="007F7EFC">
      <w:pPr>
        <w:ind w:right="-57" w:firstLine="540"/>
        <w:jc w:val="both"/>
        <w:rPr>
          <w:i/>
          <w:iCs/>
        </w:rPr>
      </w:pPr>
      <w:r>
        <w:rPr>
          <w:i/>
          <w:iCs/>
        </w:rPr>
        <w:t>«</w:t>
      </w:r>
      <w:r w:rsidRPr="007F7EFC">
        <w:rPr>
          <w:i/>
          <w:iCs/>
        </w:rPr>
        <w:t>1) в срок не позднее 1 (одного) рабочего дня с даты открытия Аккредитива письменно уведомить Продавца (его уполномоченного  представителя) и Организатора торгов об открытии Аккредитива путем направления скан-копии подписанного Продавцом (его уполномоченным  представителем) письма-уведомления с приложением скан-копии выданного банком-эмитентом документа, подтверждающего открытие Аккредитива, по следующим адресам электронной почты:</w:t>
      </w:r>
      <w:r w:rsidR="00A863DC">
        <w:rPr>
          <w:i/>
          <w:iCs/>
        </w:rPr>
        <w:t>»</w:t>
      </w:r>
    </w:p>
    <w:p w14:paraId="1C6A0B9B" w14:textId="4330DD16" w:rsidR="007F7EFC" w:rsidRDefault="007F7EFC" w:rsidP="0097684A">
      <w:pPr>
        <w:ind w:right="-57"/>
        <w:jc w:val="both"/>
        <w:rPr>
          <w:i/>
          <w:iCs/>
        </w:rPr>
      </w:pPr>
    </w:p>
    <w:p w14:paraId="7524E12D" w14:textId="592931D8" w:rsidR="007F7EFC" w:rsidRDefault="007F7EFC" w:rsidP="007F7EFC">
      <w:pPr>
        <w:ind w:right="-57" w:firstLine="540"/>
        <w:jc w:val="both"/>
        <w:rPr>
          <w:i/>
          <w:iCs/>
        </w:rPr>
      </w:pPr>
      <w:r w:rsidRPr="007F7EFC">
        <w:t>изложить в следующей редакции:</w:t>
      </w:r>
      <w:r>
        <w:rPr>
          <w:i/>
          <w:iCs/>
        </w:rPr>
        <w:t xml:space="preserve"> </w:t>
      </w:r>
    </w:p>
    <w:p w14:paraId="23A3AF66" w14:textId="77777777" w:rsidR="00B64BDB" w:rsidRPr="007F7EFC" w:rsidRDefault="00B64BDB" w:rsidP="007F7EFC">
      <w:pPr>
        <w:ind w:right="-57" w:firstLine="540"/>
        <w:jc w:val="both"/>
        <w:rPr>
          <w:i/>
          <w:iCs/>
        </w:rPr>
      </w:pPr>
    </w:p>
    <w:p w14:paraId="03200ACB" w14:textId="280F4B6B" w:rsidR="007F7EFC" w:rsidRPr="007F7EFC" w:rsidRDefault="007F7EFC" w:rsidP="007F7EFC">
      <w:pPr>
        <w:ind w:right="-57" w:firstLine="540"/>
        <w:jc w:val="both"/>
        <w:rPr>
          <w:i/>
          <w:iCs/>
        </w:rPr>
      </w:pPr>
      <w:r>
        <w:rPr>
          <w:i/>
          <w:iCs/>
        </w:rPr>
        <w:t>«</w:t>
      </w:r>
      <w:r w:rsidRPr="007F7EFC">
        <w:rPr>
          <w:i/>
          <w:iCs/>
        </w:rPr>
        <w:t>1) в срок не позднее 1 (одного) рабочего дня с даты открытия Аккредитива письменно уведомить Продавца (его уполномоченного  представителя) и Организатора торгов об открытии Аккредитива путем направления скан-копии подписанного Победител</w:t>
      </w:r>
      <w:r>
        <w:rPr>
          <w:i/>
          <w:iCs/>
        </w:rPr>
        <w:t>ем</w:t>
      </w:r>
      <w:r w:rsidRPr="007F7EFC">
        <w:rPr>
          <w:i/>
          <w:iCs/>
        </w:rPr>
        <w:t xml:space="preserve"> торгов / Единственны</w:t>
      </w:r>
      <w:r>
        <w:rPr>
          <w:i/>
          <w:iCs/>
        </w:rPr>
        <w:t>м</w:t>
      </w:r>
      <w:r w:rsidRPr="007F7EFC">
        <w:rPr>
          <w:i/>
          <w:iCs/>
        </w:rPr>
        <w:t xml:space="preserve"> участник</w:t>
      </w:r>
      <w:r>
        <w:rPr>
          <w:i/>
          <w:iCs/>
        </w:rPr>
        <w:t>ом</w:t>
      </w:r>
      <w:r w:rsidRPr="007F7EFC">
        <w:rPr>
          <w:i/>
          <w:iCs/>
        </w:rPr>
        <w:t xml:space="preserve"> торгов / Участник</w:t>
      </w:r>
      <w:r>
        <w:rPr>
          <w:i/>
          <w:iCs/>
        </w:rPr>
        <w:t>ом</w:t>
      </w:r>
      <w:r w:rsidRPr="007F7EFC">
        <w:rPr>
          <w:i/>
          <w:iCs/>
        </w:rPr>
        <w:t xml:space="preserve"> торгов, сделавши</w:t>
      </w:r>
      <w:r>
        <w:rPr>
          <w:i/>
          <w:iCs/>
        </w:rPr>
        <w:t>м</w:t>
      </w:r>
      <w:r w:rsidRPr="007F7EFC">
        <w:rPr>
          <w:i/>
          <w:iCs/>
        </w:rPr>
        <w:t xml:space="preserve"> предпоследнее предложение (его уполномоченным  представителем) письма-уведомления с приложением скан-копии выданного банком-эмитентом документа, подтверждающего открытие Аккредитива, по следующим адресам электронной почты</w:t>
      </w:r>
      <w:r w:rsidR="00A863DC">
        <w:rPr>
          <w:i/>
          <w:iCs/>
        </w:rPr>
        <w:t>:</w:t>
      </w:r>
      <w:r w:rsidR="0097684A">
        <w:rPr>
          <w:i/>
          <w:iCs/>
        </w:rPr>
        <w:t>»</w:t>
      </w:r>
    </w:p>
    <w:p w14:paraId="4AEFCC37" w14:textId="77777777" w:rsidR="007F7EFC" w:rsidRDefault="007F7EFC" w:rsidP="00CF6696">
      <w:pPr>
        <w:ind w:firstLine="567"/>
        <w:jc w:val="both"/>
        <w:rPr>
          <w:rFonts w:eastAsia="Calibri"/>
          <w:b/>
          <w:bCs/>
          <w:lang w:eastAsia="en-US"/>
        </w:rPr>
      </w:pPr>
    </w:p>
    <w:p w14:paraId="54204F89" w14:textId="6E3CE516" w:rsidR="00884D57" w:rsidRPr="00E15FF2" w:rsidRDefault="00AB2E5A" w:rsidP="00E15FF2">
      <w:pPr>
        <w:ind w:firstLine="708"/>
        <w:jc w:val="both"/>
      </w:pPr>
      <w:r w:rsidRPr="0053739F">
        <w:rPr>
          <w:rFonts w:eastAsia="Calibri"/>
          <w:b/>
          <w:bCs/>
          <w:lang w:eastAsia="en-US"/>
        </w:rPr>
        <w:t>2)</w:t>
      </w:r>
      <w:r w:rsidR="000B1983" w:rsidRPr="000B1983">
        <w:t xml:space="preserve"> По поручению </w:t>
      </w:r>
      <w:r w:rsidR="000B1983" w:rsidRPr="000B1983">
        <w:rPr>
          <w:rFonts w:eastAsia="Calibri"/>
          <w:lang w:eastAsia="en-US"/>
        </w:rPr>
        <w:t xml:space="preserve">уполномоченного представителя Продавца </w:t>
      </w:r>
      <w:r w:rsidR="00E15FF2">
        <w:rPr>
          <w:rFonts w:eastAsia="Calibri"/>
          <w:lang w:eastAsia="en-US"/>
        </w:rPr>
        <w:t xml:space="preserve">внесены изменения </w:t>
      </w:r>
      <w:r w:rsidR="00E15FF2">
        <w:t>в ф</w:t>
      </w:r>
      <w:r w:rsidR="007F7EFC" w:rsidRPr="000B1983">
        <w:t>орм</w:t>
      </w:r>
      <w:r w:rsidR="00305958">
        <w:t>ы</w:t>
      </w:r>
      <w:r w:rsidR="007F7EFC" w:rsidRPr="000B1983">
        <w:t xml:space="preserve"> Соглашения о конфиденциальности,</w:t>
      </w:r>
      <w:r w:rsidR="00E15FF2">
        <w:t xml:space="preserve"> </w:t>
      </w:r>
      <w:r w:rsidR="00884D57">
        <w:rPr>
          <w:color w:val="000000"/>
          <w:shd w:val="clear" w:color="auto" w:fill="FFFFFF"/>
        </w:rPr>
        <w:t>в связи с чем Организатором торгов на сайте www.lot-online.ru в разделе «карточка лота» размещен</w:t>
      </w:r>
      <w:r w:rsidR="00305958">
        <w:rPr>
          <w:color w:val="000000"/>
          <w:shd w:val="clear" w:color="auto" w:fill="FFFFFF"/>
        </w:rPr>
        <w:t>ы</w:t>
      </w:r>
      <w:r w:rsidR="00884D57">
        <w:rPr>
          <w:color w:val="000000"/>
          <w:shd w:val="clear" w:color="auto" w:fill="FFFFFF"/>
        </w:rPr>
        <w:t xml:space="preserve"> форм</w:t>
      </w:r>
      <w:r w:rsidR="00305958">
        <w:rPr>
          <w:color w:val="000000"/>
          <w:shd w:val="clear" w:color="auto" w:fill="FFFFFF"/>
        </w:rPr>
        <w:t>ы</w:t>
      </w:r>
      <w:r w:rsidR="00884D57">
        <w:rPr>
          <w:color w:val="000000"/>
          <w:shd w:val="clear" w:color="auto" w:fill="FFFFFF"/>
        </w:rPr>
        <w:t xml:space="preserve"> </w:t>
      </w:r>
      <w:r w:rsidR="00884D57" w:rsidRPr="00B64BDB">
        <w:rPr>
          <w:bCs/>
        </w:rPr>
        <w:t>Соглашения о конфиденциальности</w:t>
      </w:r>
      <w:r w:rsidR="00884D57">
        <w:rPr>
          <w:color w:val="000000"/>
          <w:shd w:val="clear" w:color="auto" w:fill="FFFFFF"/>
        </w:rPr>
        <w:t xml:space="preserve"> в новой редакции.</w:t>
      </w:r>
    </w:p>
    <w:p w14:paraId="66077996" w14:textId="77777777" w:rsidR="007F7EFC" w:rsidRDefault="007F7EFC" w:rsidP="00CF6696">
      <w:pPr>
        <w:ind w:firstLine="567"/>
        <w:jc w:val="both"/>
      </w:pPr>
    </w:p>
    <w:p w14:paraId="03B4ADE9" w14:textId="77777777" w:rsidR="00F00646" w:rsidRPr="0053739F" w:rsidRDefault="00F00646" w:rsidP="008E1A7B">
      <w:pPr>
        <w:ind w:firstLine="567"/>
        <w:jc w:val="both"/>
        <w:rPr>
          <w:i/>
          <w:color w:val="000000" w:themeColor="text1"/>
        </w:rPr>
      </w:pPr>
    </w:p>
    <w:p w14:paraId="2A1F0FB7" w14:textId="77777777" w:rsidR="008E1A7B" w:rsidRPr="0053739F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Pr="0053739F" w:rsidRDefault="00CF6696" w:rsidP="00C82D37">
      <w:pPr>
        <w:ind w:firstLine="567"/>
      </w:pPr>
    </w:p>
    <w:sectPr w:rsidR="00CF6696" w:rsidRPr="0053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33E4B"/>
    <w:rsid w:val="00082471"/>
    <w:rsid w:val="000B1983"/>
    <w:rsid w:val="000D2013"/>
    <w:rsid w:val="001357C8"/>
    <w:rsid w:val="00183122"/>
    <w:rsid w:val="001C61A5"/>
    <w:rsid w:val="00263C07"/>
    <w:rsid w:val="002A569C"/>
    <w:rsid w:val="002B284D"/>
    <w:rsid w:val="002F7F3D"/>
    <w:rsid w:val="00305958"/>
    <w:rsid w:val="00335E3E"/>
    <w:rsid w:val="003D4783"/>
    <w:rsid w:val="00440EA7"/>
    <w:rsid w:val="00467285"/>
    <w:rsid w:val="004D6C9B"/>
    <w:rsid w:val="0053739F"/>
    <w:rsid w:val="005B099F"/>
    <w:rsid w:val="006010EB"/>
    <w:rsid w:val="006057BB"/>
    <w:rsid w:val="006272F4"/>
    <w:rsid w:val="006303E2"/>
    <w:rsid w:val="006A7155"/>
    <w:rsid w:val="006D1E0B"/>
    <w:rsid w:val="00736A02"/>
    <w:rsid w:val="007F7EFC"/>
    <w:rsid w:val="00884D57"/>
    <w:rsid w:val="008E1A7B"/>
    <w:rsid w:val="0097684A"/>
    <w:rsid w:val="00984DAD"/>
    <w:rsid w:val="009B1E62"/>
    <w:rsid w:val="00A62F29"/>
    <w:rsid w:val="00A72BF8"/>
    <w:rsid w:val="00A863DC"/>
    <w:rsid w:val="00AA6638"/>
    <w:rsid w:val="00AB2E5A"/>
    <w:rsid w:val="00B15A51"/>
    <w:rsid w:val="00B60152"/>
    <w:rsid w:val="00B64BDB"/>
    <w:rsid w:val="00BE7FC6"/>
    <w:rsid w:val="00C16BC0"/>
    <w:rsid w:val="00C46A5E"/>
    <w:rsid w:val="00C57EF3"/>
    <w:rsid w:val="00C82D37"/>
    <w:rsid w:val="00CF6696"/>
    <w:rsid w:val="00DC6927"/>
    <w:rsid w:val="00DF42CD"/>
    <w:rsid w:val="00E15FF2"/>
    <w:rsid w:val="00E173E7"/>
    <w:rsid w:val="00E43BEC"/>
    <w:rsid w:val="00EB12EF"/>
    <w:rsid w:val="00F00646"/>
    <w:rsid w:val="00F66011"/>
    <w:rsid w:val="00FD2DAD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FD2D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Шмат Алиса Владимировна</cp:lastModifiedBy>
  <cp:revision>46</cp:revision>
  <cp:lastPrinted>2022-10-24T06:30:00Z</cp:lastPrinted>
  <dcterms:created xsi:type="dcterms:W3CDTF">2022-10-21T13:11:00Z</dcterms:created>
  <dcterms:modified xsi:type="dcterms:W3CDTF">2023-11-10T14:07:00Z</dcterms:modified>
</cp:coreProperties>
</file>