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6D2D4E1" w14:textId="34932D51" w:rsidR="00165C65" w:rsidRPr="0063040F" w:rsidRDefault="005F12B5" w:rsidP="00243B21">
      <w:pPr>
        <w:spacing w:after="0"/>
        <w:ind w:left="-851" w:firstLine="567"/>
        <w:jc w:val="both"/>
        <w:rPr>
          <w:rFonts w:ascii="Times New Roman" w:hAnsi="Times New Roman"/>
          <w:color w:val="000000" w:themeColor="text1"/>
        </w:rPr>
      </w:pPr>
      <w:r w:rsidRPr="0063040F">
        <w:rPr>
          <w:rFonts w:ascii="Times New Roman" w:hAnsi="Times New Roman"/>
          <w:color w:val="000000" w:themeColor="text1"/>
        </w:rPr>
        <w:t xml:space="preserve">АО «Российский аукционный дом» (ОГРН 1097847233351 ИНН 7838430413, 190000, Санкт-Петербург, </w:t>
      </w:r>
      <w:proofErr w:type="spellStart"/>
      <w:r w:rsidRPr="0063040F">
        <w:rPr>
          <w:rFonts w:ascii="Times New Roman" w:hAnsi="Times New Roman"/>
          <w:color w:val="000000" w:themeColor="text1"/>
        </w:rPr>
        <w:t>пер.Гривцова</w:t>
      </w:r>
      <w:proofErr w:type="spellEnd"/>
      <w:r w:rsidRPr="0063040F">
        <w:rPr>
          <w:rFonts w:ascii="Times New Roman" w:hAnsi="Times New Roman"/>
          <w:color w:val="000000" w:themeColor="text1"/>
        </w:rPr>
        <w:t xml:space="preserve">, д.5, </w:t>
      </w:r>
      <w:proofErr w:type="spellStart"/>
      <w:r w:rsidRPr="0063040F">
        <w:rPr>
          <w:rFonts w:ascii="Times New Roman" w:hAnsi="Times New Roman"/>
          <w:color w:val="000000" w:themeColor="text1"/>
        </w:rPr>
        <w:t>лит.В</w:t>
      </w:r>
      <w:proofErr w:type="spellEnd"/>
      <w:r w:rsidRPr="0063040F">
        <w:rPr>
          <w:rFonts w:ascii="Times New Roman" w:hAnsi="Times New Roman"/>
          <w:color w:val="000000" w:themeColor="text1"/>
        </w:rPr>
        <w:t xml:space="preserve">, (812)334-26-04, 8(800)777-57-57, </w:t>
      </w:r>
      <w:hyperlink r:id="rId5" w:history="1">
        <w:r w:rsidR="00806775" w:rsidRPr="0063040F">
          <w:rPr>
            <w:rStyle w:val="a4"/>
            <w:rFonts w:ascii="Times New Roman" w:hAnsi="Times New Roman"/>
            <w:color w:val="000000" w:themeColor="text1"/>
            <w:lang w:val="en-US"/>
          </w:rPr>
          <w:t>a</w:t>
        </w:r>
        <w:r w:rsidR="00806775" w:rsidRPr="0063040F">
          <w:rPr>
            <w:rStyle w:val="a4"/>
            <w:rFonts w:ascii="Times New Roman" w:hAnsi="Times New Roman"/>
            <w:color w:val="000000" w:themeColor="text1"/>
          </w:rPr>
          <w:t>.</w:t>
        </w:r>
        <w:r w:rsidR="00806775" w:rsidRPr="0063040F">
          <w:rPr>
            <w:rStyle w:val="a4"/>
            <w:rFonts w:ascii="Times New Roman" w:hAnsi="Times New Roman"/>
            <w:color w:val="000000" w:themeColor="text1"/>
            <w:lang w:val="en-US"/>
          </w:rPr>
          <w:t>stepina</w:t>
        </w:r>
        <w:r w:rsidR="00806775" w:rsidRPr="0063040F">
          <w:rPr>
            <w:rStyle w:val="a4"/>
            <w:rFonts w:ascii="Times New Roman" w:hAnsi="Times New Roman"/>
            <w:color w:val="000000" w:themeColor="text1"/>
          </w:rPr>
          <w:t>@auction-house.ru</w:t>
        </w:r>
      </w:hyperlink>
      <w:r w:rsidR="00806775" w:rsidRPr="0063040F">
        <w:rPr>
          <w:rFonts w:ascii="Times New Roman" w:hAnsi="Times New Roman"/>
          <w:color w:val="000000" w:themeColor="text1"/>
        </w:rPr>
        <w:t xml:space="preserve">, </w:t>
      </w:r>
      <w:r w:rsidRPr="0063040F">
        <w:rPr>
          <w:rFonts w:ascii="Times New Roman" w:hAnsi="Times New Roman"/>
          <w:color w:val="000000" w:themeColor="text1"/>
        </w:rPr>
        <w:t>далее-Организатор торгов), действующее на основании договора поручения с</w:t>
      </w:r>
      <w:r w:rsidR="00165C65" w:rsidRPr="0063040F">
        <w:rPr>
          <w:rFonts w:ascii="Times New Roman" w:hAnsi="Times New Roman"/>
          <w:b/>
          <w:color w:val="000000" w:themeColor="text1"/>
        </w:rPr>
        <w:t xml:space="preserve"> Гончарук Еленой Николаевной</w:t>
      </w:r>
      <w:r w:rsidR="00165C65" w:rsidRPr="0063040F">
        <w:rPr>
          <w:rFonts w:ascii="Times New Roman" w:hAnsi="Times New Roman"/>
          <w:color w:val="000000" w:themeColor="text1"/>
        </w:rPr>
        <w:t xml:space="preserve"> (дата рождения: 07.09.1967, место рождения: г. Николаевск-на-Амуре Хабаровского края, СНИЛС: 056-859-034-00, ИНН 272003482701, место жительства: Московская область, </w:t>
      </w:r>
      <w:proofErr w:type="spellStart"/>
      <w:r w:rsidR="00165C65" w:rsidRPr="0063040F">
        <w:rPr>
          <w:rFonts w:ascii="Times New Roman" w:hAnsi="Times New Roman"/>
          <w:color w:val="000000" w:themeColor="text1"/>
        </w:rPr>
        <w:t>Истринский</w:t>
      </w:r>
      <w:proofErr w:type="spellEnd"/>
      <w:r w:rsidR="00165C65" w:rsidRPr="0063040F">
        <w:rPr>
          <w:rFonts w:ascii="Times New Roman" w:hAnsi="Times New Roman"/>
          <w:color w:val="000000" w:themeColor="text1"/>
        </w:rPr>
        <w:t xml:space="preserve"> район, г. Истра, </w:t>
      </w:r>
      <w:proofErr w:type="spellStart"/>
      <w:r w:rsidR="00165C65" w:rsidRPr="0063040F">
        <w:rPr>
          <w:rFonts w:ascii="Times New Roman" w:hAnsi="Times New Roman"/>
          <w:color w:val="000000" w:themeColor="text1"/>
        </w:rPr>
        <w:t>пр-кт</w:t>
      </w:r>
      <w:proofErr w:type="spellEnd"/>
      <w:r w:rsidR="00165C65" w:rsidRPr="0063040F">
        <w:rPr>
          <w:rFonts w:ascii="Times New Roman" w:hAnsi="Times New Roman"/>
          <w:color w:val="000000" w:themeColor="text1"/>
        </w:rPr>
        <w:t xml:space="preserve"> Генерала Белобородова, д. 18,</w:t>
      </w:r>
      <w:r w:rsidR="00856F92" w:rsidRPr="0063040F">
        <w:rPr>
          <w:rFonts w:ascii="Times New Roman" w:hAnsi="Times New Roman"/>
          <w:color w:val="000000" w:themeColor="text1"/>
        </w:rPr>
        <w:t xml:space="preserve"> кв.30, </w:t>
      </w:r>
      <w:r w:rsidRPr="0063040F">
        <w:rPr>
          <w:rFonts w:ascii="Times New Roman" w:hAnsi="Times New Roman"/>
          <w:color w:val="000000" w:themeColor="text1"/>
        </w:rPr>
        <w:t xml:space="preserve">далее – Должник), в лице </w:t>
      </w:r>
      <w:r w:rsidR="000200A6" w:rsidRPr="0063040F">
        <w:rPr>
          <w:rFonts w:ascii="Times New Roman" w:hAnsi="Times New Roman"/>
          <w:color w:val="000000" w:themeColor="text1"/>
        </w:rPr>
        <w:t>финансового</w:t>
      </w:r>
      <w:r w:rsidRPr="0063040F">
        <w:rPr>
          <w:rFonts w:ascii="Times New Roman" w:hAnsi="Times New Roman"/>
          <w:color w:val="000000" w:themeColor="text1"/>
        </w:rPr>
        <w:t xml:space="preserve"> управляющего </w:t>
      </w:r>
      <w:r w:rsidR="00165C65" w:rsidRPr="0063040F">
        <w:rPr>
          <w:rFonts w:ascii="Times New Roman" w:hAnsi="Times New Roman"/>
          <w:b/>
          <w:color w:val="000000" w:themeColor="text1"/>
        </w:rPr>
        <w:t>Третьяковой Владлены Владимировны</w:t>
      </w:r>
      <w:r w:rsidR="00165C65" w:rsidRPr="0063040F">
        <w:rPr>
          <w:rFonts w:ascii="Times New Roman" w:hAnsi="Times New Roman"/>
          <w:color w:val="000000" w:themeColor="text1"/>
        </w:rPr>
        <w:t xml:space="preserve"> (ИНН 325403068604, С</w:t>
      </w:r>
      <w:r w:rsidR="00243B21" w:rsidRPr="0063040F">
        <w:rPr>
          <w:rFonts w:ascii="Times New Roman" w:hAnsi="Times New Roman"/>
          <w:color w:val="000000" w:themeColor="text1"/>
        </w:rPr>
        <w:t>НИЛС: 146-521-905 58, рег. №</w:t>
      </w:r>
      <w:r w:rsidR="00165C65" w:rsidRPr="0063040F">
        <w:rPr>
          <w:rFonts w:ascii="Times New Roman" w:hAnsi="Times New Roman"/>
          <w:color w:val="000000" w:themeColor="text1"/>
        </w:rPr>
        <w:t xml:space="preserve"> 20012, адрес для корреспонденции: 129329, г. Москва, а/я 104, член </w:t>
      </w:r>
      <w:r w:rsidR="00243B21" w:rsidRPr="0063040F">
        <w:rPr>
          <w:rFonts w:ascii="Times New Roman" w:hAnsi="Times New Roman"/>
          <w:color w:val="000000" w:themeColor="text1"/>
        </w:rPr>
        <w:t>Ассоциации</w:t>
      </w:r>
      <w:r w:rsidR="00165C65" w:rsidRPr="0063040F">
        <w:rPr>
          <w:rFonts w:ascii="Times New Roman" w:hAnsi="Times New Roman"/>
          <w:color w:val="000000" w:themeColor="text1"/>
        </w:rPr>
        <w:t xml:space="preserve"> арбитражных управляющих «Центр финансового оздоровления предприятий </w:t>
      </w:r>
      <w:r w:rsidR="00856F92" w:rsidRPr="0063040F">
        <w:rPr>
          <w:rFonts w:ascii="Times New Roman" w:hAnsi="Times New Roman"/>
          <w:color w:val="000000" w:themeColor="text1"/>
        </w:rPr>
        <w:t>агропромышленного комплекса»)</w:t>
      </w:r>
      <w:r w:rsidR="00165C65" w:rsidRPr="0063040F">
        <w:rPr>
          <w:rFonts w:ascii="Times New Roman" w:hAnsi="Times New Roman"/>
          <w:color w:val="000000" w:themeColor="text1"/>
        </w:rPr>
        <w:t xml:space="preserve"> </w:t>
      </w:r>
      <w:r w:rsidRPr="0063040F">
        <w:rPr>
          <w:rFonts w:ascii="Times New Roman" w:hAnsi="Times New Roman"/>
          <w:color w:val="000000" w:themeColor="text1"/>
        </w:rPr>
        <w:t xml:space="preserve">(далее </w:t>
      </w:r>
      <w:r w:rsidR="00DE1960" w:rsidRPr="0063040F">
        <w:rPr>
          <w:rFonts w:ascii="Times New Roman" w:hAnsi="Times New Roman"/>
          <w:color w:val="000000" w:themeColor="text1"/>
        </w:rPr>
        <w:t>–</w:t>
      </w:r>
      <w:r w:rsidRPr="0063040F">
        <w:rPr>
          <w:rFonts w:ascii="Times New Roman" w:hAnsi="Times New Roman"/>
          <w:color w:val="000000" w:themeColor="text1"/>
        </w:rPr>
        <w:t xml:space="preserve"> </w:t>
      </w:r>
      <w:r w:rsidR="00DE1960" w:rsidRPr="0063040F">
        <w:rPr>
          <w:rFonts w:ascii="Times New Roman" w:hAnsi="Times New Roman"/>
          <w:color w:val="000000" w:themeColor="text1"/>
        </w:rPr>
        <w:t>Финансовый управляющий</w:t>
      </w:r>
      <w:r w:rsidR="00165C65" w:rsidRPr="0063040F">
        <w:rPr>
          <w:rFonts w:ascii="Times New Roman" w:hAnsi="Times New Roman"/>
          <w:color w:val="000000" w:themeColor="text1"/>
        </w:rPr>
        <w:t>), действующей</w:t>
      </w:r>
      <w:r w:rsidRPr="0063040F">
        <w:rPr>
          <w:rFonts w:ascii="Times New Roman" w:hAnsi="Times New Roman"/>
          <w:color w:val="000000" w:themeColor="text1"/>
        </w:rPr>
        <w:t xml:space="preserve"> на основании решения</w:t>
      </w:r>
      <w:r w:rsidR="00165C65" w:rsidRPr="0063040F">
        <w:rPr>
          <w:rFonts w:ascii="Times New Roman" w:hAnsi="Times New Roman"/>
          <w:color w:val="000000" w:themeColor="text1"/>
        </w:rPr>
        <w:t xml:space="preserve"> Арбитражного суда Московской области от 16.09.2021 по делу №</w:t>
      </w:r>
      <w:r w:rsidR="00165C65" w:rsidRPr="0063040F">
        <w:rPr>
          <w:color w:val="000000" w:themeColor="text1"/>
        </w:rPr>
        <w:t xml:space="preserve"> </w:t>
      </w:r>
      <w:r w:rsidR="00165C65" w:rsidRPr="0063040F">
        <w:rPr>
          <w:rFonts w:ascii="Times New Roman" w:hAnsi="Times New Roman"/>
          <w:color w:val="000000" w:themeColor="text1"/>
        </w:rPr>
        <w:t xml:space="preserve">А 41-45662/2021, сообщает о проведении на электронной площадке АО «Российский аукционный дом» по адресу в сети интернет: </w:t>
      </w:r>
      <w:hyperlink r:id="rId6" w:history="1">
        <w:r w:rsidR="00243B21" w:rsidRPr="0063040F">
          <w:rPr>
            <w:rStyle w:val="a4"/>
            <w:rFonts w:ascii="Times New Roman" w:hAnsi="Times New Roman"/>
            <w:color w:val="000000" w:themeColor="text1"/>
            <w:shd w:val="clear" w:color="auto" w:fill="FFFFFF"/>
          </w:rPr>
          <w:t>http://lot-online.ru</w:t>
        </w:r>
      </w:hyperlink>
      <w:r w:rsidR="00165C65" w:rsidRPr="0063040F">
        <w:rPr>
          <w:rStyle w:val="a4"/>
          <w:rFonts w:ascii="Times New Roman" w:hAnsi="Times New Roman"/>
          <w:color w:val="000000" w:themeColor="text1"/>
          <w:shd w:val="clear" w:color="auto" w:fill="FFFFFF"/>
        </w:rPr>
        <w:t xml:space="preserve"> </w:t>
      </w:r>
      <w:r w:rsidR="0087231E" w:rsidRPr="0063040F">
        <w:rPr>
          <w:rFonts w:ascii="Times New Roman" w:hAnsi="Times New Roman"/>
          <w:color w:val="000000" w:themeColor="text1"/>
        </w:rPr>
        <w:t>(далее–</w:t>
      </w:r>
      <w:r w:rsidR="00DE1960" w:rsidRPr="0063040F">
        <w:rPr>
          <w:rFonts w:ascii="Times New Roman" w:hAnsi="Times New Roman"/>
          <w:color w:val="000000" w:themeColor="text1"/>
        </w:rPr>
        <w:t>Электронная площадка</w:t>
      </w:r>
      <w:r w:rsidRPr="0063040F">
        <w:rPr>
          <w:rFonts w:ascii="Times New Roman" w:hAnsi="Times New Roman"/>
          <w:color w:val="000000" w:themeColor="text1"/>
        </w:rPr>
        <w:t xml:space="preserve">) </w:t>
      </w:r>
      <w:r w:rsidR="00B80F27" w:rsidRPr="0063040F">
        <w:rPr>
          <w:rFonts w:ascii="Times New Roman" w:hAnsi="Times New Roman"/>
          <w:b/>
          <w:color w:val="000000" w:themeColor="text1"/>
        </w:rPr>
        <w:t>электронных торгов посредством публичного предложения</w:t>
      </w:r>
      <w:r w:rsidRPr="0063040F">
        <w:rPr>
          <w:rFonts w:ascii="Times New Roman" w:hAnsi="Times New Roman"/>
          <w:color w:val="000000" w:themeColor="text1"/>
        </w:rPr>
        <w:t xml:space="preserve"> (далее </w:t>
      </w:r>
      <w:r w:rsidR="00C8525E" w:rsidRPr="0063040F">
        <w:rPr>
          <w:rFonts w:ascii="Times New Roman" w:hAnsi="Times New Roman"/>
          <w:color w:val="000000" w:themeColor="text1"/>
        </w:rPr>
        <w:t xml:space="preserve">– </w:t>
      </w:r>
      <w:r w:rsidRPr="0063040F">
        <w:rPr>
          <w:rFonts w:ascii="Times New Roman" w:hAnsi="Times New Roman"/>
          <w:color w:val="000000" w:themeColor="text1"/>
        </w:rPr>
        <w:t>Торги).</w:t>
      </w:r>
      <w:r w:rsidR="00243B21" w:rsidRPr="0063040F">
        <w:rPr>
          <w:rFonts w:ascii="Times New Roman" w:hAnsi="Times New Roman"/>
          <w:color w:val="000000" w:themeColor="text1"/>
        </w:rPr>
        <w:t xml:space="preserve"> </w:t>
      </w:r>
      <w:r w:rsidR="00165C65" w:rsidRPr="0063040F">
        <w:rPr>
          <w:rFonts w:ascii="Times New Roman" w:hAnsi="Times New Roman"/>
          <w:color w:val="000000" w:themeColor="text1"/>
        </w:rPr>
        <w:t>Продаже на торгах подлежит следующее имущество (далее - Имущество, Лот).</w:t>
      </w:r>
    </w:p>
    <w:p w14:paraId="35197949" w14:textId="14DCDB2A" w:rsidR="00165C65" w:rsidRPr="0063040F" w:rsidRDefault="00165C65" w:rsidP="0087231E">
      <w:pPr>
        <w:spacing w:after="0"/>
        <w:ind w:left="-851" w:firstLine="567"/>
        <w:jc w:val="both"/>
        <w:rPr>
          <w:rFonts w:ascii="Times New Roman" w:hAnsi="Times New Roman"/>
          <w:color w:val="000000" w:themeColor="text1"/>
        </w:rPr>
      </w:pPr>
      <w:r w:rsidRPr="0063040F">
        <w:rPr>
          <w:rFonts w:ascii="Times New Roman" w:hAnsi="Times New Roman"/>
          <w:b/>
          <w:bCs/>
          <w:color w:val="000000" w:themeColor="text1"/>
        </w:rPr>
        <w:t>Лот 1:</w:t>
      </w:r>
      <w:r w:rsidRPr="0063040F">
        <w:rPr>
          <w:rFonts w:ascii="Times New Roman" w:hAnsi="Times New Roman"/>
          <w:color w:val="000000" w:themeColor="text1"/>
        </w:rPr>
        <w:t xml:space="preserve"> </w:t>
      </w:r>
      <w:r w:rsidRPr="0063040F">
        <w:rPr>
          <w:rFonts w:ascii="Times New Roman" w:hAnsi="Times New Roman"/>
          <w:b/>
          <w:color w:val="000000" w:themeColor="text1"/>
        </w:rPr>
        <w:t>Автомобиль легковой</w:t>
      </w:r>
      <w:r w:rsidRPr="0063040F">
        <w:rPr>
          <w:rFonts w:ascii="Times New Roman" w:hAnsi="Times New Roman"/>
          <w:color w:val="000000" w:themeColor="text1"/>
        </w:rPr>
        <w:t xml:space="preserve"> марки OPEL ASTRA, год выпуска 2011, цвет: белый, шасси: отсутствует, кузов: № XUFPD6DC4C3015363, мощность двигателя: 103/140 кВт/</w:t>
      </w:r>
      <w:proofErr w:type="spellStart"/>
      <w:r w:rsidRPr="0063040F">
        <w:rPr>
          <w:rFonts w:ascii="Times New Roman" w:hAnsi="Times New Roman"/>
          <w:color w:val="000000" w:themeColor="text1"/>
        </w:rPr>
        <w:t>л.с</w:t>
      </w:r>
      <w:proofErr w:type="spellEnd"/>
      <w:r w:rsidRPr="0063040F">
        <w:rPr>
          <w:rFonts w:ascii="Times New Roman" w:hAnsi="Times New Roman"/>
          <w:color w:val="000000" w:themeColor="text1"/>
        </w:rPr>
        <w:t xml:space="preserve">., </w:t>
      </w:r>
      <w:r w:rsidR="00243B21" w:rsidRPr="0063040F">
        <w:rPr>
          <w:rFonts w:ascii="Times New Roman" w:hAnsi="Times New Roman"/>
          <w:color w:val="000000" w:themeColor="text1"/>
        </w:rPr>
        <w:t>ПТС</w:t>
      </w:r>
      <w:r w:rsidRPr="0063040F">
        <w:rPr>
          <w:rFonts w:ascii="Times New Roman" w:hAnsi="Times New Roman"/>
          <w:color w:val="000000" w:themeColor="text1"/>
        </w:rPr>
        <w:t>: серия 78 НМ номер 601763 от 12.12.2011, идентификационный номер (VIN) XUFPD6DC4C3015363.</w:t>
      </w:r>
      <w:r w:rsidR="00EC5991" w:rsidRPr="0063040F">
        <w:rPr>
          <w:rFonts w:ascii="Times New Roman" w:hAnsi="Times New Roman"/>
          <w:color w:val="000000" w:themeColor="text1"/>
        </w:rPr>
        <w:t xml:space="preserve"> </w:t>
      </w:r>
      <w:r w:rsidR="00243B21" w:rsidRPr="0063040F">
        <w:rPr>
          <w:rFonts w:ascii="Times New Roman" w:hAnsi="Times New Roman"/>
          <w:b/>
          <w:color w:val="000000" w:themeColor="text1"/>
        </w:rPr>
        <w:t>Для сведения</w:t>
      </w:r>
      <w:r w:rsidR="00243B21" w:rsidRPr="0063040F">
        <w:rPr>
          <w:rFonts w:ascii="Times New Roman" w:hAnsi="Times New Roman"/>
          <w:color w:val="000000" w:themeColor="text1"/>
        </w:rPr>
        <w:t>: п</w:t>
      </w:r>
      <w:r w:rsidR="00856F92" w:rsidRPr="0063040F">
        <w:rPr>
          <w:rFonts w:ascii="Times New Roman" w:hAnsi="Times New Roman"/>
          <w:color w:val="000000" w:themeColor="text1"/>
        </w:rPr>
        <w:t>о информации, предоставленной Ф</w:t>
      </w:r>
      <w:r w:rsidRPr="0063040F">
        <w:rPr>
          <w:rFonts w:ascii="Times New Roman" w:hAnsi="Times New Roman"/>
          <w:color w:val="000000" w:themeColor="text1"/>
        </w:rPr>
        <w:t xml:space="preserve">инансовым управляющим, </w:t>
      </w:r>
      <w:r w:rsidR="00A42DE0" w:rsidRPr="0063040F">
        <w:rPr>
          <w:rFonts w:ascii="Times New Roman" w:hAnsi="Times New Roman"/>
          <w:color w:val="000000" w:themeColor="text1"/>
        </w:rPr>
        <w:t>ПТС</w:t>
      </w:r>
      <w:r w:rsidRPr="0063040F">
        <w:rPr>
          <w:rFonts w:ascii="Times New Roman" w:hAnsi="Times New Roman"/>
          <w:color w:val="000000" w:themeColor="text1"/>
        </w:rPr>
        <w:t xml:space="preserve"> отсутствует.</w:t>
      </w:r>
      <w:r w:rsidR="0087231E" w:rsidRPr="0063040F">
        <w:rPr>
          <w:rFonts w:ascii="Times New Roman" w:hAnsi="Times New Roman"/>
          <w:color w:val="000000" w:themeColor="text1"/>
        </w:rPr>
        <w:t xml:space="preserve"> </w:t>
      </w:r>
      <w:r w:rsidRPr="0063040F">
        <w:rPr>
          <w:rFonts w:ascii="Times New Roman" w:hAnsi="Times New Roman"/>
          <w:b/>
          <w:bCs/>
          <w:color w:val="000000" w:themeColor="text1"/>
        </w:rPr>
        <w:t xml:space="preserve">Начальная цена Лота 1: </w:t>
      </w:r>
      <w:r w:rsidR="00243B21" w:rsidRPr="0063040F">
        <w:rPr>
          <w:rFonts w:ascii="Times New Roman" w:hAnsi="Times New Roman"/>
          <w:b/>
          <w:bCs/>
          <w:color w:val="000000" w:themeColor="text1"/>
        </w:rPr>
        <w:t>221 616</w:t>
      </w:r>
      <w:r w:rsidRPr="0063040F">
        <w:rPr>
          <w:rFonts w:ascii="Times New Roman" w:hAnsi="Times New Roman"/>
          <w:b/>
          <w:bCs/>
          <w:color w:val="000000" w:themeColor="text1"/>
        </w:rPr>
        <w:t xml:space="preserve"> руб. </w:t>
      </w:r>
    </w:p>
    <w:p w14:paraId="5EE48176" w14:textId="5167EFA5" w:rsidR="00165C65" w:rsidRPr="0063040F" w:rsidRDefault="00165C65" w:rsidP="00792313">
      <w:pPr>
        <w:spacing w:after="0"/>
        <w:ind w:left="-851" w:firstLine="567"/>
        <w:jc w:val="both"/>
        <w:rPr>
          <w:rFonts w:ascii="Times New Roman" w:hAnsi="Times New Roman"/>
          <w:bCs/>
          <w:color w:val="000000" w:themeColor="text1"/>
        </w:rPr>
      </w:pPr>
      <w:r w:rsidRPr="0063040F">
        <w:rPr>
          <w:rFonts w:ascii="Times New Roman" w:hAnsi="Times New Roman"/>
          <w:b/>
          <w:bCs/>
          <w:color w:val="000000" w:themeColor="text1"/>
        </w:rPr>
        <w:t>Обременение (ограничение) Имущества:</w:t>
      </w:r>
      <w:r w:rsidR="00EC5991" w:rsidRPr="0063040F">
        <w:rPr>
          <w:rFonts w:ascii="Times New Roman" w:hAnsi="Times New Roman"/>
          <w:b/>
          <w:bCs/>
          <w:color w:val="000000" w:themeColor="text1"/>
        </w:rPr>
        <w:t xml:space="preserve"> </w:t>
      </w:r>
      <w:r w:rsidRPr="0063040F">
        <w:rPr>
          <w:rFonts w:ascii="Times New Roman" w:hAnsi="Times New Roman"/>
          <w:bCs/>
          <w:color w:val="000000" w:themeColor="text1"/>
        </w:rPr>
        <w:t>залог в пользу АО «Эксперт Банк»;</w:t>
      </w:r>
      <w:r w:rsidR="00EC5991" w:rsidRPr="0063040F">
        <w:rPr>
          <w:rFonts w:ascii="Times New Roman" w:hAnsi="Times New Roman"/>
          <w:b/>
          <w:bCs/>
          <w:color w:val="000000" w:themeColor="text1"/>
        </w:rPr>
        <w:t xml:space="preserve"> </w:t>
      </w:r>
      <w:r w:rsidRPr="0063040F">
        <w:rPr>
          <w:rFonts w:ascii="Times New Roman" w:hAnsi="Times New Roman"/>
          <w:bCs/>
          <w:color w:val="000000" w:themeColor="text1"/>
        </w:rPr>
        <w:t>запрет на регистрационные действия</w:t>
      </w:r>
      <w:r w:rsidR="0087231E" w:rsidRPr="0063040F">
        <w:rPr>
          <w:rFonts w:ascii="Times New Roman" w:hAnsi="Times New Roman"/>
          <w:bCs/>
          <w:color w:val="000000" w:themeColor="text1"/>
        </w:rPr>
        <w:t>:</w:t>
      </w:r>
      <w:r w:rsidR="0087231E" w:rsidRPr="0063040F">
        <w:rPr>
          <w:rFonts w:ascii="Times New Roman" w:hAnsi="Times New Roman"/>
          <w:b/>
          <w:bCs/>
          <w:color w:val="000000" w:themeColor="text1"/>
        </w:rPr>
        <w:t xml:space="preserve"> </w:t>
      </w:r>
      <w:r w:rsidR="0087231E" w:rsidRPr="0063040F">
        <w:rPr>
          <w:rFonts w:ascii="Times New Roman" w:hAnsi="Times New Roman"/>
          <w:bCs/>
          <w:color w:val="000000" w:themeColor="text1"/>
        </w:rPr>
        <w:t>основание: документ: 341138143/5012 от 06.06.2022, Новожилова Елена Сергеевна, СПИ: 46121016589866, ИП: </w:t>
      </w:r>
      <w:hyperlink r:id="rId7" w:tgtFrame="_blank" w:tooltip="Проверить на сайте ФССП России" w:history="1">
        <w:r w:rsidR="0087231E" w:rsidRPr="0063040F">
          <w:rPr>
            <w:rStyle w:val="a4"/>
            <w:rFonts w:ascii="Times New Roman" w:hAnsi="Times New Roman"/>
            <w:bCs/>
            <w:color w:val="000000" w:themeColor="text1"/>
          </w:rPr>
          <w:t>102190/21/50012-ИП</w:t>
        </w:r>
      </w:hyperlink>
      <w:r w:rsidR="0087231E" w:rsidRPr="0063040F">
        <w:rPr>
          <w:rFonts w:ascii="Times New Roman" w:hAnsi="Times New Roman"/>
          <w:bCs/>
          <w:color w:val="000000" w:themeColor="text1"/>
        </w:rPr>
        <w:t xml:space="preserve"> от 16.08.202; документ: 328906090/5012 от 29.09.2021, </w:t>
      </w:r>
      <w:proofErr w:type="spellStart"/>
      <w:r w:rsidR="0087231E" w:rsidRPr="0063040F">
        <w:rPr>
          <w:rFonts w:ascii="Times New Roman" w:hAnsi="Times New Roman"/>
          <w:bCs/>
          <w:color w:val="000000" w:themeColor="text1"/>
        </w:rPr>
        <w:t>Садонина</w:t>
      </w:r>
      <w:proofErr w:type="spellEnd"/>
      <w:r w:rsidR="0087231E" w:rsidRPr="0063040F">
        <w:rPr>
          <w:rFonts w:ascii="Times New Roman" w:hAnsi="Times New Roman"/>
          <w:bCs/>
          <w:color w:val="000000" w:themeColor="text1"/>
        </w:rPr>
        <w:t xml:space="preserve"> Елена Николаевна, СПИ: 46121010245073, ИП: </w:t>
      </w:r>
      <w:hyperlink r:id="rId8" w:tgtFrame="_blank" w:tooltip="Проверить на сайте ФССП России" w:history="1">
        <w:r w:rsidR="0087231E" w:rsidRPr="0063040F">
          <w:rPr>
            <w:rStyle w:val="a4"/>
            <w:rFonts w:ascii="Times New Roman" w:hAnsi="Times New Roman"/>
            <w:bCs/>
            <w:color w:val="000000" w:themeColor="text1"/>
          </w:rPr>
          <w:t>115127/21/50012-ИП</w:t>
        </w:r>
      </w:hyperlink>
      <w:r w:rsidR="0087231E" w:rsidRPr="0063040F">
        <w:rPr>
          <w:rFonts w:ascii="Times New Roman" w:hAnsi="Times New Roman"/>
          <w:bCs/>
          <w:color w:val="000000" w:themeColor="text1"/>
        </w:rPr>
        <w:t> от 24.09.2021</w:t>
      </w:r>
      <w:r w:rsidR="00BF4111" w:rsidRPr="0063040F">
        <w:rPr>
          <w:rFonts w:ascii="Times New Roman" w:hAnsi="Times New Roman"/>
          <w:bCs/>
          <w:color w:val="000000" w:themeColor="text1"/>
        </w:rPr>
        <w:t>.</w:t>
      </w:r>
    </w:p>
    <w:p w14:paraId="7F476481" w14:textId="77777777" w:rsidR="00165C65" w:rsidRPr="0063040F" w:rsidRDefault="00165C65" w:rsidP="00165C65">
      <w:pPr>
        <w:spacing w:after="0"/>
        <w:ind w:left="-851" w:firstLine="567"/>
        <w:jc w:val="both"/>
        <w:rPr>
          <w:rFonts w:ascii="Times New Roman" w:hAnsi="Times New Roman"/>
          <w:b/>
          <w:bCs/>
          <w:color w:val="000000" w:themeColor="text1"/>
        </w:rPr>
      </w:pPr>
      <w:r w:rsidRPr="0063040F">
        <w:rPr>
          <w:rFonts w:ascii="Times New Roman" w:hAnsi="Times New Roman"/>
          <w:b/>
          <w:bCs/>
          <w:color w:val="000000" w:themeColor="text1"/>
        </w:rPr>
        <w:t xml:space="preserve">Местонахождение Имущества: </w:t>
      </w:r>
      <w:r w:rsidRPr="0063040F">
        <w:rPr>
          <w:rFonts w:ascii="Times New Roman" w:hAnsi="Times New Roman"/>
          <w:bCs/>
          <w:color w:val="000000" w:themeColor="text1"/>
        </w:rPr>
        <w:t xml:space="preserve">Московская область, </w:t>
      </w:r>
      <w:proofErr w:type="spellStart"/>
      <w:r w:rsidRPr="0063040F">
        <w:rPr>
          <w:rFonts w:ascii="Times New Roman" w:hAnsi="Times New Roman"/>
          <w:bCs/>
          <w:color w:val="000000" w:themeColor="text1"/>
        </w:rPr>
        <w:t>Истринский</w:t>
      </w:r>
      <w:proofErr w:type="spellEnd"/>
      <w:r w:rsidRPr="0063040F">
        <w:rPr>
          <w:rFonts w:ascii="Times New Roman" w:hAnsi="Times New Roman"/>
          <w:bCs/>
          <w:color w:val="000000" w:themeColor="text1"/>
        </w:rPr>
        <w:t xml:space="preserve"> район, Нахабино, ул. Солнечная д. 7.</w:t>
      </w:r>
    </w:p>
    <w:p w14:paraId="019E6AE4" w14:textId="4AFC747A" w:rsidR="00165C65" w:rsidRPr="0063040F" w:rsidRDefault="00165C65" w:rsidP="00856F92">
      <w:pPr>
        <w:spacing w:after="0"/>
        <w:ind w:left="-851" w:firstLine="567"/>
        <w:jc w:val="both"/>
        <w:rPr>
          <w:rFonts w:ascii="Times New Roman" w:hAnsi="Times New Roman"/>
          <w:color w:val="000000" w:themeColor="text1"/>
        </w:rPr>
      </w:pPr>
      <w:r w:rsidRPr="0063040F">
        <w:rPr>
          <w:rFonts w:ascii="Times New Roman" w:hAnsi="Times New Roman"/>
          <w:iCs/>
          <w:color w:val="000000" w:themeColor="text1"/>
        </w:rPr>
        <w:t>Ознакомление с Лотом</w:t>
      </w:r>
      <w:r w:rsidRPr="0063040F">
        <w:rPr>
          <w:rFonts w:ascii="Times New Roman" w:hAnsi="Times New Roman"/>
          <w:b/>
          <w:bCs/>
          <w:iCs/>
          <w:color w:val="000000" w:themeColor="text1"/>
        </w:rPr>
        <w:t xml:space="preserve"> </w:t>
      </w:r>
      <w:r w:rsidRPr="0063040F">
        <w:rPr>
          <w:rFonts w:ascii="Times New Roman" w:hAnsi="Times New Roman"/>
          <w:iCs/>
          <w:color w:val="000000" w:themeColor="text1"/>
        </w:rPr>
        <w:t>производится Финансовым управляющим по адресу местонахождения имущества по предварительной договоренности в рабочее время</w:t>
      </w:r>
      <w:r w:rsidR="00EC5991" w:rsidRPr="0063040F">
        <w:rPr>
          <w:rFonts w:ascii="Times New Roman" w:hAnsi="Times New Roman"/>
          <w:iCs/>
          <w:color w:val="000000" w:themeColor="text1"/>
        </w:rPr>
        <w:t xml:space="preserve"> с 10:00 до 19:00 (</w:t>
      </w:r>
      <w:proofErr w:type="spellStart"/>
      <w:r w:rsidR="00EC5991" w:rsidRPr="0063040F">
        <w:rPr>
          <w:rFonts w:ascii="Times New Roman" w:hAnsi="Times New Roman"/>
          <w:iCs/>
          <w:color w:val="000000" w:themeColor="text1"/>
        </w:rPr>
        <w:t>Мск</w:t>
      </w:r>
      <w:proofErr w:type="spellEnd"/>
      <w:r w:rsidR="00EC5991" w:rsidRPr="0063040F">
        <w:rPr>
          <w:rFonts w:ascii="Times New Roman" w:hAnsi="Times New Roman"/>
          <w:iCs/>
          <w:color w:val="000000" w:themeColor="text1"/>
        </w:rPr>
        <w:t>)</w:t>
      </w:r>
      <w:r w:rsidRPr="0063040F">
        <w:rPr>
          <w:rFonts w:ascii="Times New Roman" w:hAnsi="Times New Roman"/>
          <w:color w:val="000000" w:themeColor="text1"/>
        </w:rPr>
        <w:t xml:space="preserve">, </w:t>
      </w:r>
      <w:r w:rsidRPr="0063040F">
        <w:rPr>
          <w:rFonts w:ascii="Times New Roman" w:hAnsi="Times New Roman"/>
          <w:iCs/>
          <w:color w:val="000000" w:themeColor="text1"/>
        </w:rPr>
        <w:t>тел. +79532906611</w:t>
      </w:r>
      <w:r w:rsidRPr="0063040F">
        <w:rPr>
          <w:rFonts w:ascii="Times New Roman" w:hAnsi="Times New Roman"/>
          <w:color w:val="000000" w:themeColor="text1"/>
        </w:rPr>
        <w:t>, эл. почта:</w:t>
      </w:r>
      <w:r w:rsidRPr="0063040F">
        <w:rPr>
          <w:color w:val="000000" w:themeColor="text1"/>
        </w:rPr>
        <w:t xml:space="preserve"> </w:t>
      </w:r>
      <w:hyperlink r:id="rId9" w:history="1">
        <w:r w:rsidRPr="0063040F">
          <w:rPr>
            <w:rStyle w:val="a4"/>
            <w:rFonts w:ascii="Times New Roman" w:hAnsi="Times New Roman"/>
            <w:color w:val="000000" w:themeColor="text1"/>
          </w:rPr>
          <w:t>9851274822@mail.ru</w:t>
        </w:r>
      </w:hyperlink>
      <w:r w:rsidRPr="0063040F">
        <w:rPr>
          <w:rFonts w:ascii="Times New Roman" w:hAnsi="Times New Roman"/>
          <w:color w:val="000000" w:themeColor="text1"/>
        </w:rPr>
        <w:t xml:space="preserve"> (Елена Сергеевна), а также Организатором торгов</w:t>
      </w:r>
      <w:r w:rsidR="00856F92" w:rsidRPr="0063040F">
        <w:rPr>
          <w:rFonts w:ascii="Times New Roman" w:hAnsi="Times New Roman"/>
          <w:color w:val="000000" w:themeColor="text1"/>
        </w:rPr>
        <w:t xml:space="preserve">: тел. 8 (499) 395-00-20 (с </w:t>
      </w:r>
      <w:r w:rsidR="00EC5991" w:rsidRPr="0063040F">
        <w:rPr>
          <w:rFonts w:ascii="Times New Roman" w:hAnsi="Times New Roman"/>
          <w:color w:val="000000" w:themeColor="text1"/>
        </w:rPr>
        <w:t>09:00 до 18:</w:t>
      </w:r>
      <w:r w:rsidR="00856F92" w:rsidRPr="0063040F">
        <w:rPr>
          <w:rFonts w:ascii="Times New Roman" w:hAnsi="Times New Roman"/>
          <w:color w:val="000000" w:themeColor="text1"/>
        </w:rPr>
        <w:t>00 по Московскому времени в рабочие дни) informmsk@auction-house.ru.</w:t>
      </w:r>
    </w:p>
    <w:p w14:paraId="7C7D544F" w14:textId="31AFF85F" w:rsidR="00B80F27" w:rsidRPr="0063040F" w:rsidRDefault="00B80F27" w:rsidP="00DE1960">
      <w:pPr>
        <w:spacing w:after="0"/>
        <w:ind w:left="-851" w:firstLine="567"/>
        <w:jc w:val="both"/>
        <w:rPr>
          <w:rFonts w:ascii="Times New Roman" w:hAnsi="Times New Roman"/>
          <w:color w:val="000000" w:themeColor="text1"/>
        </w:rPr>
      </w:pPr>
      <w:r w:rsidRPr="0063040F">
        <w:rPr>
          <w:rFonts w:ascii="Times New Roman" w:hAnsi="Times New Roman"/>
          <w:b/>
          <w:bCs/>
          <w:color w:val="000000" w:themeColor="text1"/>
        </w:rPr>
        <w:t>Дата начала приема заявок –</w:t>
      </w:r>
      <w:r w:rsidRPr="0063040F">
        <w:rPr>
          <w:rFonts w:ascii="Times New Roman" w:hAnsi="Times New Roman"/>
          <w:color w:val="000000" w:themeColor="text1"/>
        </w:rPr>
        <w:t xml:space="preserve"> </w:t>
      </w:r>
      <w:r w:rsidR="00EC5991" w:rsidRPr="0063040F">
        <w:rPr>
          <w:rFonts w:ascii="Times New Roman" w:hAnsi="Times New Roman"/>
          <w:b/>
          <w:color w:val="000000" w:themeColor="text1"/>
        </w:rPr>
        <w:t>10</w:t>
      </w:r>
      <w:r w:rsidR="00165C65" w:rsidRPr="0063040F">
        <w:rPr>
          <w:rFonts w:ascii="Times New Roman" w:hAnsi="Times New Roman"/>
          <w:b/>
          <w:color w:val="000000" w:themeColor="text1"/>
        </w:rPr>
        <w:t>.10</w:t>
      </w:r>
      <w:r w:rsidRPr="0063040F">
        <w:rPr>
          <w:rFonts w:ascii="Times New Roman" w:hAnsi="Times New Roman"/>
          <w:b/>
          <w:color w:val="000000" w:themeColor="text1"/>
        </w:rPr>
        <w:t>.202</w:t>
      </w:r>
      <w:r w:rsidR="00EC5991" w:rsidRPr="0063040F">
        <w:rPr>
          <w:rFonts w:ascii="Times New Roman" w:hAnsi="Times New Roman"/>
          <w:b/>
          <w:color w:val="000000" w:themeColor="text1"/>
        </w:rPr>
        <w:t>3</w:t>
      </w:r>
      <w:r w:rsidRPr="0063040F">
        <w:rPr>
          <w:rFonts w:ascii="Times New Roman" w:hAnsi="Times New Roman"/>
          <w:b/>
          <w:color w:val="000000" w:themeColor="text1"/>
        </w:rPr>
        <w:t xml:space="preserve"> с 17 час.00 мин. (</w:t>
      </w:r>
      <w:proofErr w:type="spellStart"/>
      <w:r w:rsidRPr="0063040F">
        <w:rPr>
          <w:rFonts w:ascii="Times New Roman" w:hAnsi="Times New Roman"/>
          <w:b/>
          <w:color w:val="000000" w:themeColor="text1"/>
        </w:rPr>
        <w:t>мск</w:t>
      </w:r>
      <w:proofErr w:type="spellEnd"/>
      <w:r w:rsidRPr="0063040F">
        <w:rPr>
          <w:rFonts w:ascii="Times New Roman" w:hAnsi="Times New Roman"/>
          <w:b/>
          <w:color w:val="000000" w:themeColor="text1"/>
        </w:rPr>
        <w:t>).</w:t>
      </w:r>
      <w:r w:rsidRPr="0063040F">
        <w:rPr>
          <w:rFonts w:ascii="Times New Roman" w:hAnsi="Times New Roman"/>
          <w:color w:val="000000" w:themeColor="text1"/>
        </w:rPr>
        <w:t xml:space="preserve"> Сокращение: календарный день </w:t>
      </w:r>
      <w:r w:rsidRPr="0063040F">
        <w:rPr>
          <w:rFonts w:ascii="Times New Roman" w:eastAsia="Times New Roman" w:hAnsi="Times New Roman"/>
          <w:color w:val="000000" w:themeColor="text1"/>
        </w:rPr>
        <w:t xml:space="preserve">– </w:t>
      </w:r>
      <w:r w:rsidRPr="0063040F">
        <w:rPr>
          <w:rFonts w:ascii="Times New Roman" w:hAnsi="Times New Roman"/>
          <w:color w:val="000000" w:themeColor="text1"/>
        </w:rPr>
        <w:t xml:space="preserve">к/день. Прием заявок составляет: в 1-ом периоде </w:t>
      </w:r>
      <w:r w:rsidRPr="0063040F">
        <w:rPr>
          <w:rFonts w:ascii="Times New Roman" w:eastAsia="Times New Roman" w:hAnsi="Times New Roman"/>
          <w:color w:val="000000" w:themeColor="text1"/>
        </w:rPr>
        <w:t xml:space="preserve">– </w:t>
      </w:r>
      <w:r w:rsidR="00EC5991" w:rsidRPr="0063040F">
        <w:rPr>
          <w:rFonts w:ascii="Times New Roman" w:hAnsi="Times New Roman"/>
          <w:bCs/>
          <w:color w:val="000000" w:themeColor="text1"/>
        </w:rPr>
        <w:t>14</w:t>
      </w:r>
      <w:r w:rsidRPr="0063040F">
        <w:rPr>
          <w:rFonts w:ascii="Times New Roman" w:hAnsi="Times New Roman"/>
          <w:bCs/>
          <w:color w:val="000000" w:themeColor="text1"/>
        </w:rPr>
        <w:t xml:space="preserve"> к/ дней с даты начала приёма заявок</w:t>
      </w:r>
      <w:r w:rsidRPr="0063040F">
        <w:rPr>
          <w:rFonts w:ascii="Times New Roman" w:hAnsi="Times New Roman"/>
          <w:color w:val="000000" w:themeColor="text1"/>
        </w:rPr>
        <w:t xml:space="preserve">, без изменения начальной цены, со 2-го по </w:t>
      </w:r>
      <w:r w:rsidR="0074499B" w:rsidRPr="0063040F">
        <w:rPr>
          <w:rFonts w:ascii="Times New Roman" w:hAnsi="Times New Roman"/>
          <w:color w:val="000000" w:themeColor="text1"/>
        </w:rPr>
        <w:t>5</w:t>
      </w:r>
      <w:r w:rsidRPr="0063040F">
        <w:rPr>
          <w:rFonts w:ascii="Times New Roman" w:hAnsi="Times New Roman"/>
          <w:color w:val="000000" w:themeColor="text1"/>
        </w:rPr>
        <w:t xml:space="preserve">-й периоды </w:t>
      </w:r>
      <w:r w:rsidRPr="0063040F">
        <w:rPr>
          <w:rFonts w:ascii="Times New Roman" w:eastAsia="Times New Roman" w:hAnsi="Times New Roman"/>
          <w:color w:val="000000" w:themeColor="text1"/>
        </w:rPr>
        <w:t>–</w:t>
      </w:r>
      <w:r w:rsidR="00EC5991" w:rsidRPr="0063040F">
        <w:rPr>
          <w:rFonts w:ascii="Times New Roman" w:hAnsi="Times New Roman"/>
          <w:color w:val="000000" w:themeColor="text1"/>
        </w:rPr>
        <w:t xml:space="preserve"> 7 </w:t>
      </w:r>
      <w:r w:rsidRPr="0063040F">
        <w:rPr>
          <w:rFonts w:ascii="Times New Roman" w:hAnsi="Times New Roman"/>
          <w:color w:val="000000" w:themeColor="text1"/>
        </w:rPr>
        <w:t>к/дней, величина</w:t>
      </w:r>
      <w:r w:rsidRPr="0063040F">
        <w:rPr>
          <w:rFonts w:ascii="Times New Roman" w:hAnsi="Times New Roman"/>
          <w:b/>
          <w:color w:val="000000" w:themeColor="text1"/>
        </w:rPr>
        <w:t xml:space="preserve"> </w:t>
      </w:r>
      <w:r w:rsidRPr="0063040F">
        <w:rPr>
          <w:rFonts w:ascii="Times New Roman" w:hAnsi="Times New Roman"/>
          <w:color w:val="000000" w:themeColor="text1"/>
        </w:rPr>
        <w:t xml:space="preserve">снижения </w:t>
      </w:r>
      <w:r w:rsidRPr="0063040F">
        <w:rPr>
          <w:rFonts w:ascii="Times New Roman" w:eastAsia="Times New Roman" w:hAnsi="Times New Roman"/>
          <w:color w:val="000000" w:themeColor="text1"/>
        </w:rPr>
        <w:t xml:space="preserve">– </w:t>
      </w:r>
      <w:r w:rsidR="0074499B" w:rsidRPr="0063040F">
        <w:rPr>
          <w:rFonts w:ascii="Times New Roman" w:hAnsi="Times New Roman"/>
          <w:color w:val="000000" w:themeColor="text1"/>
        </w:rPr>
        <w:t>7</w:t>
      </w:r>
      <w:r w:rsidRPr="0063040F">
        <w:rPr>
          <w:rFonts w:ascii="Times New Roman" w:hAnsi="Times New Roman"/>
          <w:color w:val="000000" w:themeColor="text1"/>
        </w:rPr>
        <w:t xml:space="preserve">% от начальной цены Лота, установленной на первом периоде Торгов. </w:t>
      </w:r>
      <w:r w:rsidRPr="0063040F">
        <w:rPr>
          <w:rFonts w:ascii="Times New Roman" w:hAnsi="Times New Roman"/>
          <w:b/>
          <w:color w:val="000000" w:themeColor="text1"/>
        </w:rPr>
        <w:t>Минимальная цена (цена отсечения) составляет</w:t>
      </w:r>
      <w:r w:rsidR="0074499B" w:rsidRPr="0063040F">
        <w:rPr>
          <w:rFonts w:ascii="Times New Roman" w:hAnsi="Times New Roman"/>
          <w:b/>
          <w:color w:val="000000" w:themeColor="text1"/>
        </w:rPr>
        <w:t xml:space="preserve"> </w:t>
      </w:r>
      <w:r w:rsidR="0087231E" w:rsidRPr="0063040F">
        <w:rPr>
          <w:rFonts w:ascii="Times New Roman" w:hAnsi="Times New Roman"/>
          <w:b/>
          <w:color w:val="000000" w:themeColor="text1"/>
        </w:rPr>
        <w:t>159 563, 52</w:t>
      </w:r>
      <w:r w:rsidR="0074499B" w:rsidRPr="0063040F">
        <w:rPr>
          <w:rFonts w:ascii="Times New Roman" w:hAnsi="Times New Roman"/>
          <w:b/>
          <w:color w:val="000000" w:themeColor="text1"/>
        </w:rPr>
        <w:t xml:space="preserve"> руб</w:t>
      </w:r>
      <w:r w:rsidRPr="0063040F">
        <w:rPr>
          <w:rFonts w:ascii="Times New Roman" w:hAnsi="Times New Roman"/>
          <w:b/>
          <w:color w:val="000000" w:themeColor="text1"/>
        </w:rPr>
        <w:t>.</w:t>
      </w:r>
      <w:r w:rsidRPr="0063040F">
        <w:rPr>
          <w:rFonts w:ascii="Times New Roman" w:hAnsi="Times New Roman"/>
          <w:color w:val="000000" w:themeColor="text1"/>
        </w:rPr>
        <w:t xml:space="preserve"> </w:t>
      </w:r>
      <w:r w:rsidRPr="0063040F">
        <w:rPr>
          <w:rFonts w:ascii="Times New Roman" w:eastAsia="Times New Roman" w:hAnsi="Times New Roman"/>
          <w:bCs/>
          <w:color w:val="000000" w:themeColor="text1"/>
          <w:shd w:val="clear" w:color="auto" w:fill="FFFFFF"/>
        </w:rPr>
        <w:t>Заявки на участие в Торгах, поступившие в течение определенного периода проведения Торгов, рассматриваются только после рассмотрения заявок на участие в Торгах, поступивших в течение предыдущего периода проведения Торгов, если по результатам рассмотрения таких заявок не определен победитель Торгов. Признание участника победителем оформляется протоколом об итогах Торгов, который размещается на</w:t>
      </w:r>
      <w:r w:rsidR="00C8525E" w:rsidRPr="0063040F">
        <w:rPr>
          <w:rFonts w:ascii="Times New Roman" w:eastAsia="Times New Roman" w:hAnsi="Times New Roman"/>
          <w:bCs/>
          <w:color w:val="000000" w:themeColor="text1"/>
          <w:shd w:val="clear" w:color="auto" w:fill="FFFFFF"/>
        </w:rPr>
        <w:t xml:space="preserve"> Электронной площадке</w:t>
      </w:r>
      <w:r w:rsidRPr="0063040F">
        <w:rPr>
          <w:rFonts w:ascii="Times New Roman" w:eastAsia="Times New Roman" w:hAnsi="Times New Roman"/>
          <w:bCs/>
          <w:color w:val="000000" w:themeColor="text1"/>
          <w:shd w:val="clear" w:color="auto" w:fill="FFFFFF"/>
        </w:rPr>
        <w:t>. С даты определения победителя Торгов прием заявок прекращается.</w:t>
      </w:r>
    </w:p>
    <w:p w14:paraId="75B98D8E" w14:textId="42EEFE8F" w:rsidR="00EE7E39" w:rsidRPr="0063040F" w:rsidRDefault="00792313" w:rsidP="0087231E">
      <w:pPr>
        <w:spacing w:after="0"/>
        <w:ind w:left="-851" w:firstLine="567"/>
        <w:jc w:val="both"/>
        <w:rPr>
          <w:rFonts w:ascii="Times New Roman" w:hAnsi="Times New Roman"/>
          <w:bCs/>
          <w:color w:val="000000" w:themeColor="text1"/>
        </w:rPr>
      </w:pPr>
      <w:r w:rsidRPr="0063040F">
        <w:rPr>
          <w:rFonts w:ascii="Times New Roman" w:hAnsi="Times New Roman"/>
          <w:b/>
          <w:bCs/>
          <w:color w:val="000000" w:themeColor="text1"/>
        </w:rPr>
        <w:t>Задаток-</w:t>
      </w:r>
      <w:r w:rsidR="0087231E" w:rsidRPr="0063040F">
        <w:rPr>
          <w:rFonts w:ascii="Times New Roman" w:hAnsi="Times New Roman"/>
          <w:b/>
          <w:bCs/>
          <w:color w:val="000000" w:themeColor="text1"/>
        </w:rPr>
        <w:t>5% от нач. цены Лота, установленный для определенного периода Торгов,</w:t>
      </w:r>
      <w:r w:rsidR="00CA765F">
        <w:rPr>
          <w:rFonts w:ascii="Times New Roman" w:hAnsi="Times New Roman"/>
          <w:bCs/>
          <w:color w:val="000000" w:themeColor="text1"/>
        </w:rPr>
        <w:t xml:space="preserve"> должен поступить на счет Организатора торгов</w:t>
      </w:r>
      <w:r w:rsidR="0087231E" w:rsidRPr="0063040F">
        <w:rPr>
          <w:rFonts w:ascii="Times New Roman" w:hAnsi="Times New Roman"/>
          <w:bCs/>
          <w:color w:val="000000" w:themeColor="text1"/>
        </w:rPr>
        <w:t xml:space="preserve"> не позднее даты и времени окончания приема заявок на участие в Торгах в соответствующем периоде проведения Торгов. Реквизиты для внесения задатка: получатель - АО «Российский аукционный дом» (ИНН 7838430413, КПП 783801001): Северо-Западный Банк ПАО Сбербанк, г. Санкт-Петербург, БИК 044030653, К/с 30101810500000000653, </w:t>
      </w:r>
      <w:bookmarkStart w:id="0" w:name="_GoBack"/>
      <w:bookmarkEnd w:id="0"/>
      <w:r w:rsidR="0087231E" w:rsidRPr="0063040F">
        <w:rPr>
          <w:rFonts w:ascii="Times New Roman" w:hAnsi="Times New Roman"/>
          <w:bCs/>
          <w:color w:val="000000" w:themeColor="text1"/>
        </w:rPr>
        <w:t>Р/с 40702810355000036459. В платежном документе в графе «назначение платежа» должна содержаться информация: «№ л/</w:t>
      </w:r>
      <w:proofErr w:type="spellStart"/>
      <w:r w:rsidR="0087231E" w:rsidRPr="0063040F">
        <w:rPr>
          <w:rFonts w:ascii="Times New Roman" w:hAnsi="Times New Roman"/>
          <w:bCs/>
          <w:color w:val="000000" w:themeColor="text1"/>
        </w:rPr>
        <w:t>с__Средства</w:t>
      </w:r>
      <w:proofErr w:type="spellEnd"/>
      <w:r w:rsidR="0087231E" w:rsidRPr="0063040F">
        <w:rPr>
          <w:rFonts w:ascii="Times New Roman" w:hAnsi="Times New Roman"/>
          <w:bCs/>
          <w:color w:val="000000" w:themeColor="text1"/>
        </w:rPr>
        <w:t xml:space="preserve"> для проведения операций по обеспечению участия в электронных процедурах. НДС не облагается». Документом, подтверждающим поступление задатка на счет Организатора торгов, является выписка со счета Организатора торгов. Поступление задатка должно быть подтверждено на дату составления протокола об определении участников Торгов. Исполнение обязанности по внесению суммы задатка третьими лицами не допускается.</w:t>
      </w:r>
    </w:p>
    <w:p w14:paraId="652BDAE5" w14:textId="6A7884FB" w:rsidR="00F149D4" w:rsidRPr="0063040F" w:rsidRDefault="005F12B5" w:rsidP="00DE1960">
      <w:pPr>
        <w:spacing w:after="0"/>
        <w:ind w:left="-851" w:firstLine="567"/>
        <w:jc w:val="both"/>
        <w:rPr>
          <w:rFonts w:ascii="Times New Roman" w:hAnsi="Times New Roman"/>
          <w:color w:val="000000" w:themeColor="text1"/>
        </w:rPr>
      </w:pPr>
      <w:r w:rsidRPr="0063040F">
        <w:rPr>
          <w:rFonts w:ascii="Times New Roman" w:hAnsi="Times New Roman"/>
          <w:color w:val="000000" w:themeColor="text1"/>
        </w:rPr>
        <w:t xml:space="preserve">К участию в торгах допускаются любые юр. и физ. лица, представившие в установленный срок заявку на участие в торгах и перечислившие задаток в установленном порядке. Заявка на участие в торгах подается через личный кабинет на </w:t>
      </w:r>
      <w:r w:rsidR="00DE1960" w:rsidRPr="0063040F">
        <w:rPr>
          <w:rFonts w:ascii="Times New Roman" w:hAnsi="Times New Roman"/>
          <w:color w:val="000000" w:themeColor="text1"/>
        </w:rPr>
        <w:t>Электронной площадке</w:t>
      </w:r>
      <w:r w:rsidRPr="0063040F">
        <w:rPr>
          <w:rFonts w:ascii="Times New Roman" w:hAnsi="Times New Roman"/>
          <w:color w:val="000000" w:themeColor="text1"/>
        </w:rPr>
        <w:t xml:space="preserve">, оформляется в форме электронного документа, подписывается квалифицированной электронной подписью заявителя торгов и должна содержать сведения и копии документов </w:t>
      </w:r>
      <w:r w:rsidRPr="0063040F">
        <w:rPr>
          <w:rFonts w:ascii="Times New Roman" w:hAnsi="Times New Roman"/>
          <w:color w:val="000000" w:themeColor="text1"/>
        </w:rPr>
        <w:lastRenderedPageBreak/>
        <w:t>согласно требованиям п. 11 ст. 110 Федерального закона от 26.10.2002 N 127-ФЗ "О несостоятельности (банкротстве)": а) выписку из ЕГРЮЛ (для юр. лица), выписку из ЕГРИП (для индивидуального предпринимателя, далее - ИП), документы, удостоверяющие личность (для физ. лица), надлежащим образом заверенный перевод на русский язык документов о гос. регистрации юр. лица или гос. регистрации физ. лица в качестве ИП в соответствии с законодательством соответствующего государства (для иност</w:t>
      </w:r>
      <w:r w:rsidR="001B1962" w:rsidRPr="0063040F">
        <w:rPr>
          <w:rFonts w:ascii="Times New Roman" w:hAnsi="Times New Roman"/>
          <w:color w:val="000000" w:themeColor="text1"/>
        </w:rPr>
        <w:t>ранного</w:t>
      </w:r>
      <w:r w:rsidRPr="0063040F">
        <w:rPr>
          <w:rFonts w:ascii="Times New Roman" w:hAnsi="Times New Roman"/>
          <w:color w:val="000000" w:themeColor="text1"/>
        </w:rPr>
        <w:t xml:space="preserve"> лица); б) документ, подтверждающий полномочия лица на осуществление действий от имени заявителя; в) фирменное наименование (наименование), сведения об организационно-правовой форме, о месте нахождения, почт. адрес (для юр. лица); г) ФИО, паспортные данные, сведения о месте жительства (для физ. лица), номер телефона, адрес эл. почты; д) сведения о наличии или об отсутствии заинтересованности заявителя по отношению к должнику, кредиторам, </w:t>
      </w:r>
      <w:r w:rsidR="00DE1960" w:rsidRPr="0063040F">
        <w:rPr>
          <w:rFonts w:ascii="Times New Roman" w:hAnsi="Times New Roman"/>
          <w:color w:val="000000" w:themeColor="text1"/>
        </w:rPr>
        <w:t>Финансовому управляющему</w:t>
      </w:r>
      <w:r w:rsidRPr="0063040F">
        <w:rPr>
          <w:rFonts w:ascii="Times New Roman" w:hAnsi="Times New Roman"/>
          <w:color w:val="000000" w:themeColor="text1"/>
        </w:rPr>
        <w:t xml:space="preserve"> и о характере этой заинтересованности, сведения об участии в капитале заявителя </w:t>
      </w:r>
      <w:r w:rsidR="00DE1960" w:rsidRPr="0063040F">
        <w:rPr>
          <w:rFonts w:ascii="Times New Roman" w:hAnsi="Times New Roman"/>
          <w:color w:val="000000" w:themeColor="text1"/>
        </w:rPr>
        <w:t>Финансового управляющего</w:t>
      </w:r>
      <w:r w:rsidRPr="0063040F">
        <w:rPr>
          <w:rFonts w:ascii="Times New Roman" w:hAnsi="Times New Roman"/>
          <w:color w:val="000000" w:themeColor="text1"/>
        </w:rPr>
        <w:t xml:space="preserve">, СРО арбитражных управляющих, членом или руководителем которой является </w:t>
      </w:r>
      <w:r w:rsidR="00F149D4" w:rsidRPr="0063040F">
        <w:rPr>
          <w:rFonts w:ascii="Times New Roman" w:hAnsi="Times New Roman"/>
          <w:color w:val="000000" w:themeColor="text1"/>
        </w:rPr>
        <w:t>Финансовый управляющий</w:t>
      </w:r>
      <w:r w:rsidRPr="0063040F">
        <w:rPr>
          <w:rFonts w:ascii="Times New Roman" w:hAnsi="Times New Roman"/>
          <w:color w:val="000000" w:themeColor="text1"/>
        </w:rPr>
        <w:t xml:space="preserve">. </w:t>
      </w:r>
    </w:p>
    <w:p w14:paraId="762E514F" w14:textId="3BBC7D42" w:rsidR="00F149D4" w:rsidRPr="0063040F" w:rsidRDefault="00C8525E" w:rsidP="00DE1960">
      <w:pPr>
        <w:spacing w:after="0"/>
        <w:ind w:left="-851" w:firstLine="567"/>
        <w:jc w:val="both"/>
        <w:rPr>
          <w:rFonts w:ascii="Times New Roman" w:hAnsi="Times New Roman"/>
          <w:color w:val="000000" w:themeColor="text1"/>
        </w:rPr>
      </w:pPr>
      <w:r w:rsidRPr="0063040F">
        <w:rPr>
          <w:rFonts w:ascii="Times New Roman" w:hAnsi="Times New Roman"/>
          <w:color w:val="000000" w:themeColor="text1"/>
        </w:rPr>
        <w:t xml:space="preserve">Победителем признается участник Торгов, который представил в установленный срок заявку на участие в Торгах, содержащую предложение о цене Лота, которая не ниже начальной цены Лота, установленной для определенного периода проведения Торгов, при отсутствии предложений других участников Торгов. В случае, если несколько участников Торгов представили в установленный срок заявки, содержащие различные предложения о цене Лота, но не ниже начальной цены Лота, установленной для определенного периода проведения Торгов, победителем торгов признается участник, предложивший максимальную цену за Лот. В случае, если несколько участников Торгов представили в установленный срок заявки, содержащие равные предложения о цене Лота, но не ниже начальной цены продажи Лота, установленной для определенного периода проведения Торгов, победителем торгов признается участник, который первым представил в установленный срок заявку на участие в Торгах. </w:t>
      </w:r>
      <w:r w:rsidR="00BD09EC" w:rsidRPr="0063040F">
        <w:rPr>
          <w:rFonts w:ascii="Times New Roman" w:hAnsi="Times New Roman"/>
          <w:color w:val="000000" w:themeColor="text1"/>
        </w:rPr>
        <w:t>Организатор торгов имеет право отменить торги в любое время до момента подведения итогов.</w:t>
      </w:r>
      <w:r w:rsidR="005F12B5" w:rsidRPr="0063040F">
        <w:rPr>
          <w:rFonts w:ascii="Times New Roman" w:hAnsi="Times New Roman"/>
          <w:color w:val="000000" w:themeColor="text1"/>
        </w:rPr>
        <w:t xml:space="preserve"> </w:t>
      </w:r>
    </w:p>
    <w:p w14:paraId="69F24134" w14:textId="19462672" w:rsidR="006545B7" w:rsidRPr="0063040F" w:rsidRDefault="005F12B5" w:rsidP="00DE1960">
      <w:pPr>
        <w:spacing w:after="0"/>
        <w:ind w:left="-851" w:firstLine="567"/>
        <w:jc w:val="both"/>
        <w:rPr>
          <w:rFonts w:ascii="Times New Roman" w:hAnsi="Times New Roman"/>
          <w:color w:val="000000" w:themeColor="text1"/>
        </w:rPr>
      </w:pPr>
      <w:r w:rsidRPr="0063040F">
        <w:rPr>
          <w:rFonts w:ascii="Times New Roman" w:hAnsi="Times New Roman"/>
          <w:color w:val="000000" w:themeColor="text1"/>
        </w:rPr>
        <w:t xml:space="preserve">Проект договора купли-продажи размещен на </w:t>
      </w:r>
      <w:r w:rsidR="00DE1960" w:rsidRPr="0063040F">
        <w:rPr>
          <w:rFonts w:ascii="Times New Roman" w:hAnsi="Times New Roman"/>
          <w:color w:val="000000" w:themeColor="text1"/>
        </w:rPr>
        <w:t>Электронной площадке</w:t>
      </w:r>
      <w:r w:rsidRPr="0063040F">
        <w:rPr>
          <w:rFonts w:ascii="Times New Roman" w:hAnsi="Times New Roman"/>
          <w:color w:val="000000" w:themeColor="text1"/>
        </w:rPr>
        <w:t>. Договор купли-продажи заключается</w:t>
      </w:r>
      <w:r w:rsidRPr="0063040F">
        <w:rPr>
          <w:rFonts w:ascii="Times New Roman" w:hAnsi="Times New Roman"/>
          <w:b/>
          <w:bCs/>
          <w:color w:val="000000" w:themeColor="text1"/>
        </w:rPr>
        <w:t xml:space="preserve"> </w:t>
      </w:r>
      <w:r w:rsidRPr="0063040F">
        <w:rPr>
          <w:rFonts w:ascii="Times New Roman" w:hAnsi="Times New Roman"/>
          <w:color w:val="000000" w:themeColor="text1"/>
        </w:rPr>
        <w:t xml:space="preserve">с </w:t>
      </w:r>
      <w:r w:rsidR="00F149D4" w:rsidRPr="0063040F">
        <w:rPr>
          <w:rFonts w:ascii="Times New Roman" w:hAnsi="Times New Roman"/>
          <w:color w:val="000000" w:themeColor="text1"/>
        </w:rPr>
        <w:t>победителем торгов</w:t>
      </w:r>
      <w:r w:rsidRPr="0063040F">
        <w:rPr>
          <w:rFonts w:ascii="Times New Roman" w:hAnsi="Times New Roman"/>
          <w:color w:val="000000" w:themeColor="text1"/>
        </w:rPr>
        <w:t xml:space="preserve"> в течение 5 (пяти) дней с даты получения </w:t>
      </w:r>
      <w:r w:rsidR="00F149D4" w:rsidRPr="0063040F">
        <w:rPr>
          <w:rFonts w:ascii="Times New Roman" w:hAnsi="Times New Roman"/>
          <w:color w:val="000000" w:themeColor="text1"/>
        </w:rPr>
        <w:t>победителем торгов</w:t>
      </w:r>
      <w:r w:rsidRPr="0063040F">
        <w:rPr>
          <w:rFonts w:ascii="Times New Roman" w:hAnsi="Times New Roman"/>
          <w:color w:val="000000" w:themeColor="text1"/>
        </w:rPr>
        <w:t xml:space="preserve"> договора купли-продажи от </w:t>
      </w:r>
      <w:r w:rsidR="00F149D4" w:rsidRPr="0063040F">
        <w:rPr>
          <w:rFonts w:ascii="Times New Roman" w:hAnsi="Times New Roman"/>
          <w:color w:val="000000" w:themeColor="text1"/>
        </w:rPr>
        <w:t>Финансового управляющего</w:t>
      </w:r>
      <w:r w:rsidRPr="0063040F">
        <w:rPr>
          <w:rFonts w:ascii="Times New Roman" w:hAnsi="Times New Roman"/>
          <w:color w:val="000000" w:themeColor="text1"/>
        </w:rPr>
        <w:t xml:space="preserve">. Оплата - </w:t>
      </w:r>
      <w:r w:rsidR="00165C65" w:rsidRPr="0063040F">
        <w:rPr>
          <w:rFonts w:ascii="Times New Roman" w:hAnsi="Times New Roman"/>
          <w:color w:val="000000" w:themeColor="text1"/>
        </w:rPr>
        <w:t>в течение 30 (тридцати) дней со дня подпи</w:t>
      </w:r>
      <w:r w:rsidR="00792313" w:rsidRPr="0063040F">
        <w:rPr>
          <w:rFonts w:ascii="Times New Roman" w:hAnsi="Times New Roman"/>
          <w:color w:val="000000" w:themeColor="text1"/>
        </w:rPr>
        <w:t xml:space="preserve">сания договора купли-продажи на спец. </w:t>
      </w:r>
      <w:r w:rsidR="00165C65" w:rsidRPr="0063040F">
        <w:rPr>
          <w:rFonts w:ascii="Times New Roman" w:hAnsi="Times New Roman"/>
          <w:color w:val="000000" w:themeColor="text1"/>
        </w:rPr>
        <w:t>счет Должника: р/с 40817810838266631461 в ПАО СБЕРБАНК, к/с № 30101810400000000225, БИК 044525225.</w:t>
      </w:r>
    </w:p>
    <w:sectPr w:rsidR="006545B7" w:rsidRPr="0063040F">
      <w:pgSz w:w="12240" w:h="15840"/>
      <w:pgMar w:top="1134" w:right="850" w:bottom="1134" w:left="170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4517BE7"/>
    <w:multiLevelType w:val="multilevel"/>
    <w:tmpl w:val="661A59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12B5"/>
    <w:rsid w:val="000200A6"/>
    <w:rsid w:val="00037E2C"/>
    <w:rsid w:val="000406D7"/>
    <w:rsid w:val="000A0559"/>
    <w:rsid w:val="001159F6"/>
    <w:rsid w:val="001169F6"/>
    <w:rsid w:val="001254ED"/>
    <w:rsid w:val="00165C65"/>
    <w:rsid w:val="001863BA"/>
    <w:rsid w:val="001A079F"/>
    <w:rsid w:val="001A421E"/>
    <w:rsid w:val="001B1962"/>
    <w:rsid w:val="001F230F"/>
    <w:rsid w:val="001F3CD7"/>
    <w:rsid w:val="00213D1A"/>
    <w:rsid w:val="002300B5"/>
    <w:rsid w:val="00243852"/>
    <w:rsid w:val="00243B21"/>
    <w:rsid w:val="00250EB1"/>
    <w:rsid w:val="00285D2A"/>
    <w:rsid w:val="002F5550"/>
    <w:rsid w:val="00342685"/>
    <w:rsid w:val="003475F3"/>
    <w:rsid w:val="003B2409"/>
    <w:rsid w:val="00411917"/>
    <w:rsid w:val="00430EB8"/>
    <w:rsid w:val="00475ED0"/>
    <w:rsid w:val="00480F67"/>
    <w:rsid w:val="004B3052"/>
    <w:rsid w:val="004B5591"/>
    <w:rsid w:val="004D71D4"/>
    <w:rsid w:val="00500D6D"/>
    <w:rsid w:val="00574C58"/>
    <w:rsid w:val="0057689D"/>
    <w:rsid w:val="00584985"/>
    <w:rsid w:val="005D1D44"/>
    <w:rsid w:val="005D3B49"/>
    <w:rsid w:val="005F12B5"/>
    <w:rsid w:val="005F6468"/>
    <w:rsid w:val="0063040F"/>
    <w:rsid w:val="006474DF"/>
    <w:rsid w:val="006545B7"/>
    <w:rsid w:val="006A06A3"/>
    <w:rsid w:val="006A305B"/>
    <w:rsid w:val="0070292F"/>
    <w:rsid w:val="00735AD1"/>
    <w:rsid w:val="0074499B"/>
    <w:rsid w:val="0077267B"/>
    <w:rsid w:val="007749D9"/>
    <w:rsid w:val="00792313"/>
    <w:rsid w:val="00795315"/>
    <w:rsid w:val="007B57F1"/>
    <w:rsid w:val="00806775"/>
    <w:rsid w:val="00824BC5"/>
    <w:rsid w:val="00830CB7"/>
    <w:rsid w:val="00846818"/>
    <w:rsid w:val="00856F92"/>
    <w:rsid w:val="00863EA1"/>
    <w:rsid w:val="0087231E"/>
    <w:rsid w:val="00874DC0"/>
    <w:rsid w:val="00876CD0"/>
    <w:rsid w:val="008A50C9"/>
    <w:rsid w:val="008B06FF"/>
    <w:rsid w:val="00956DEF"/>
    <w:rsid w:val="0097027F"/>
    <w:rsid w:val="009D131C"/>
    <w:rsid w:val="009D69C0"/>
    <w:rsid w:val="009F6367"/>
    <w:rsid w:val="00A00E78"/>
    <w:rsid w:val="00A37B7C"/>
    <w:rsid w:val="00A42DE0"/>
    <w:rsid w:val="00AD2A7E"/>
    <w:rsid w:val="00B27259"/>
    <w:rsid w:val="00B34C71"/>
    <w:rsid w:val="00B60DD7"/>
    <w:rsid w:val="00B80F27"/>
    <w:rsid w:val="00BD09EC"/>
    <w:rsid w:val="00BF4111"/>
    <w:rsid w:val="00C26FAC"/>
    <w:rsid w:val="00C42803"/>
    <w:rsid w:val="00C5429F"/>
    <w:rsid w:val="00C8525E"/>
    <w:rsid w:val="00C967AE"/>
    <w:rsid w:val="00CA765F"/>
    <w:rsid w:val="00CD0CA2"/>
    <w:rsid w:val="00CD3A32"/>
    <w:rsid w:val="00CD79F0"/>
    <w:rsid w:val="00CE0FFB"/>
    <w:rsid w:val="00D0304C"/>
    <w:rsid w:val="00D27D4D"/>
    <w:rsid w:val="00D32D85"/>
    <w:rsid w:val="00D861E6"/>
    <w:rsid w:val="00DD0125"/>
    <w:rsid w:val="00DE1960"/>
    <w:rsid w:val="00E919B2"/>
    <w:rsid w:val="00EC5991"/>
    <w:rsid w:val="00EC6BE6"/>
    <w:rsid w:val="00EE7E39"/>
    <w:rsid w:val="00F0694D"/>
    <w:rsid w:val="00F149D4"/>
    <w:rsid w:val="00F200D4"/>
    <w:rsid w:val="00F877DA"/>
    <w:rsid w:val="00FA11CB"/>
    <w:rsid w:val="00FA45FC"/>
    <w:rsid w:val="00FE20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BA2640E"/>
  <w14:defaultImageDpi w14:val="0"/>
  <w15:docId w15:val="{4B309BEE-4CC6-4118-B5DB-44C2172B63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imes New Roman"/>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5F12B5"/>
    <w:rPr>
      <w:rFonts w:cs="Times New Roman"/>
      <w:color w:val="808080"/>
    </w:rPr>
  </w:style>
  <w:style w:type="character" w:styleId="a4">
    <w:name w:val="Hyperlink"/>
    <w:basedOn w:val="a0"/>
    <w:uiPriority w:val="99"/>
    <w:rsid w:val="005F12B5"/>
    <w:rPr>
      <w:rFonts w:cs="Times New Roman"/>
      <w:color w:val="0000FF"/>
      <w:u w:val="single"/>
    </w:rPr>
  </w:style>
  <w:style w:type="character" w:customStyle="1" w:styleId="Bodytext2">
    <w:name w:val="Body text (2)"/>
    <w:rsid w:val="005F12B5"/>
    <w:rPr>
      <w:rFonts w:ascii="Times New Roman" w:hAnsi="Times New Roman"/>
      <w:color w:val="000000"/>
      <w:spacing w:val="0"/>
      <w:w w:val="100"/>
      <w:position w:val="0"/>
      <w:sz w:val="24"/>
      <w:u w:val="none"/>
      <w:effect w:val="none"/>
      <w:lang w:val="ru-RU" w:eastAsia="ru-RU"/>
    </w:rPr>
  </w:style>
  <w:style w:type="character" w:customStyle="1" w:styleId="js-phone-number">
    <w:name w:val="js-phone-number"/>
    <w:basedOn w:val="a0"/>
    <w:rsid w:val="005F12B5"/>
    <w:rPr>
      <w:rFonts w:cs="Times New Roman"/>
    </w:rPr>
  </w:style>
  <w:style w:type="table" w:customStyle="1" w:styleId="1">
    <w:name w:val="Сетка таблицы1"/>
    <w:basedOn w:val="a1"/>
    <w:uiPriority w:val="39"/>
    <w:rsid w:val="00FA11CB"/>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a0"/>
    <w:uiPriority w:val="99"/>
    <w:semiHidden/>
    <w:unhideWhenUsed/>
    <w:rsid w:val="00FE20DD"/>
    <w:rPr>
      <w:color w:val="605E5C"/>
      <w:shd w:val="clear" w:color="auto" w:fill="E1DFDD"/>
    </w:rPr>
  </w:style>
  <w:style w:type="character" w:styleId="a5">
    <w:name w:val="annotation reference"/>
    <w:basedOn w:val="a0"/>
    <w:uiPriority w:val="99"/>
    <w:semiHidden/>
    <w:unhideWhenUsed/>
    <w:rsid w:val="001F230F"/>
    <w:rPr>
      <w:sz w:val="16"/>
      <w:szCs w:val="16"/>
    </w:rPr>
  </w:style>
  <w:style w:type="paragraph" w:styleId="a6">
    <w:name w:val="annotation text"/>
    <w:basedOn w:val="a"/>
    <w:link w:val="a7"/>
    <w:uiPriority w:val="99"/>
    <w:semiHidden/>
    <w:unhideWhenUsed/>
    <w:rsid w:val="001F230F"/>
    <w:pPr>
      <w:spacing w:line="240" w:lineRule="auto"/>
    </w:pPr>
    <w:rPr>
      <w:sz w:val="20"/>
      <w:szCs w:val="20"/>
    </w:rPr>
  </w:style>
  <w:style w:type="character" w:customStyle="1" w:styleId="a7">
    <w:name w:val="Текст примечания Знак"/>
    <w:basedOn w:val="a0"/>
    <w:link w:val="a6"/>
    <w:uiPriority w:val="99"/>
    <w:semiHidden/>
    <w:rsid w:val="001F230F"/>
    <w:rPr>
      <w:sz w:val="20"/>
      <w:szCs w:val="20"/>
    </w:rPr>
  </w:style>
  <w:style w:type="paragraph" w:styleId="a8">
    <w:name w:val="annotation subject"/>
    <w:basedOn w:val="a6"/>
    <w:next w:val="a6"/>
    <w:link w:val="a9"/>
    <w:uiPriority w:val="99"/>
    <w:semiHidden/>
    <w:unhideWhenUsed/>
    <w:rsid w:val="001F230F"/>
    <w:rPr>
      <w:b/>
      <w:bCs/>
    </w:rPr>
  </w:style>
  <w:style w:type="character" w:customStyle="1" w:styleId="a9">
    <w:name w:val="Тема примечания Знак"/>
    <w:basedOn w:val="a7"/>
    <w:link w:val="a8"/>
    <w:uiPriority w:val="99"/>
    <w:semiHidden/>
    <w:rsid w:val="001F230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018321">
      <w:bodyDiv w:val="1"/>
      <w:marLeft w:val="0"/>
      <w:marRight w:val="0"/>
      <w:marTop w:val="0"/>
      <w:marBottom w:val="0"/>
      <w:divBdr>
        <w:top w:val="none" w:sz="0" w:space="0" w:color="auto"/>
        <w:left w:val="none" w:sz="0" w:space="0" w:color="auto"/>
        <w:bottom w:val="none" w:sz="0" w:space="0" w:color="auto"/>
        <w:right w:val="none" w:sz="0" w:space="0" w:color="auto"/>
      </w:divBdr>
    </w:div>
    <w:div w:id="283849137">
      <w:bodyDiv w:val="1"/>
      <w:marLeft w:val="0"/>
      <w:marRight w:val="0"/>
      <w:marTop w:val="0"/>
      <w:marBottom w:val="0"/>
      <w:divBdr>
        <w:top w:val="none" w:sz="0" w:space="0" w:color="auto"/>
        <w:left w:val="none" w:sz="0" w:space="0" w:color="auto"/>
        <w:bottom w:val="none" w:sz="0" w:space="0" w:color="auto"/>
        <w:right w:val="none" w:sz="0" w:space="0" w:color="auto"/>
      </w:divBdr>
    </w:div>
    <w:div w:id="310060620">
      <w:bodyDiv w:val="1"/>
      <w:marLeft w:val="0"/>
      <w:marRight w:val="0"/>
      <w:marTop w:val="0"/>
      <w:marBottom w:val="0"/>
      <w:divBdr>
        <w:top w:val="none" w:sz="0" w:space="0" w:color="auto"/>
        <w:left w:val="none" w:sz="0" w:space="0" w:color="auto"/>
        <w:bottom w:val="none" w:sz="0" w:space="0" w:color="auto"/>
        <w:right w:val="none" w:sz="0" w:space="0" w:color="auto"/>
      </w:divBdr>
    </w:div>
    <w:div w:id="406151071">
      <w:bodyDiv w:val="1"/>
      <w:marLeft w:val="0"/>
      <w:marRight w:val="0"/>
      <w:marTop w:val="0"/>
      <w:marBottom w:val="0"/>
      <w:divBdr>
        <w:top w:val="none" w:sz="0" w:space="0" w:color="auto"/>
        <w:left w:val="none" w:sz="0" w:space="0" w:color="auto"/>
        <w:bottom w:val="none" w:sz="0" w:space="0" w:color="auto"/>
        <w:right w:val="none" w:sz="0" w:space="0" w:color="auto"/>
      </w:divBdr>
    </w:div>
    <w:div w:id="807938147">
      <w:bodyDiv w:val="1"/>
      <w:marLeft w:val="0"/>
      <w:marRight w:val="0"/>
      <w:marTop w:val="0"/>
      <w:marBottom w:val="0"/>
      <w:divBdr>
        <w:top w:val="none" w:sz="0" w:space="0" w:color="auto"/>
        <w:left w:val="none" w:sz="0" w:space="0" w:color="auto"/>
        <w:bottom w:val="none" w:sz="0" w:space="0" w:color="auto"/>
        <w:right w:val="none" w:sz="0" w:space="0" w:color="auto"/>
      </w:divBdr>
    </w:div>
    <w:div w:id="916474125">
      <w:bodyDiv w:val="1"/>
      <w:marLeft w:val="0"/>
      <w:marRight w:val="0"/>
      <w:marTop w:val="0"/>
      <w:marBottom w:val="0"/>
      <w:divBdr>
        <w:top w:val="none" w:sz="0" w:space="0" w:color="auto"/>
        <w:left w:val="none" w:sz="0" w:space="0" w:color="auto"/>
        <w:bottom w:val="none" w:sz="0" w:space="0" w:color="auto"/>
        <w:right w:val="none" w:sz="0" w:space="0" w:color="auto"/>
      </w:divBdr>
    </w:div>
    <w:div w:id="1014766549">
      <w:bodyDiv w:val="1"/>
      <w:marLeft w:val="0"/>
      <w:marRight w:val="0"/>
      <w:marTop w:val="0"/>
      <w:marBottom w:val="0"/>
      <w:divBdr>
        <w:top w:val="none" w:sz="0" w:space="0" w:color="auto"/>
        <w:left w:val="none" w:sz="0" w:space="0" w:color="auto"/>
        <w:bottom w:val="none" w:sz="0" w:space="0" w:color="auto"/>
        <w:right w:val="none" w:sz="0" w:space="0" w:color="auto"/>
      </w:divBdr>
    </w:div>
    <w:div w:id="1034503016">
      <w:bodyDiv w:val="1"/>
      <w:marLeft w:val="0"/>
      <w:marRight w:val="0"/>
      <w:marTop w:val="0"/>
      <w:marBottom w:val="0"/>
      <w:divBdr>
        <w:top w:val="none" w:sz="0" w:space="0" w:color="auto"/>
        <w:left w:val="none" w:sz="0" w:space="0" w:color="auto"/>
        <w:bottom w:val="none" w:sz="0" w:space="0" w:color="auto"/>
        <w:right w:val="none" w:sz="0" w:space="0" w:color="auto"/>
      </w:divBdr>
    </w:div>
    <w:div w:id="1142625323">
      <w:bodyDiv w:val="1"/>
      <w:marLeft w:val="0"/>
      <w:marRight w:val="0"/>
      <w:marTop w:val="0"/>
      <w:marBottom w:val="0"/>
      <w:divBdr>
        <w:top w:val="none" w:sz="0" w:space="0" w:color="auto"/>
        <w:left w:val="none" w:sz="0" w:space="0" w:color="auto"/>
        <w:bottom w:val="none" w:sz="0" w:space="0" w:color="auto"/>
        <w:right w:val="none" w:sz="0" w:space="0" w:color="auto"/>
      </w:divBdr>
    </w:div>
    <w:div w:id="1212159033">
      <w:bodyDiv w:val="1"/>
      <w:marLeft w:val="0"/>
      <w:marRight w:val="0"/>
      <w:marTop w:val="0"/>
      <w:marBottom w:val="0"/>
      <w:divBdr>
        <w:top w:val="none" w:sz="0" w:space="0" w:color="auto"/>
        <w:left w:val="none" w:sz="0" w:space="0" w:color="auto"/>
        <w:bottom w:val="none" w:sz="0" w:space="0" w:color="auto"/>
        <w:right w:val="none" w:sz="0" w:space="0" w:color="auto"/>
      </w:divBdr>
    </w:div>
    <w:div w:id="1368800449">
      <w:marLeft w:val="0"/>
      <w:marRight w:val="0"/>
      <w:marTop w:val="0"/>
      <w:marBottom w:val="0"/>
      <w:divBdr>
        <w:top w:val="none" w:sz="0" w:space="0" w:color="auto"/>
        <w:left w:val="none" w:sz="0" w:space="0" w:color="auto"/>
        <w:bottom w:val="none" w:sz="0" w:space="0" w:color="auto"/>
        <w:right w:val="none" w:sz="0" w:space="0" w:color="auto"/>
      </w:divBdr>
    </w:div>
    <w:div w:id="1376008934">
      <w:bodyDiv w:val="1"/>
      <w:marLeft w:val="0"/>
      <w:marRight w:val="0"/>
      <w:marTop w:val="0"/>
      <w:marBottom w:val="0"/>
      <w:divBdr>
        <w:top w:val="none" w:sz="0" w:space="0" w:color="auto"/>
        <w:left w:val="none" w:sz="0" w:space="0" w:color="auto"/>
        <w:bottom w:val="none" w:sz="0" w:space="0" w:color="auto"/>
        <w:right w:val="none" w:sz="0" w:space="0" w:color="auto"/>
      </w:divBdr>
    </w:div>
    <w:div w:id="1535115466">
      <w:bodyDiv w:val="1"/>
      <w:marLeft w:val="0"/>
      <w:marRight w:val="0"/>
      <w:marTop w:val="0"/>
      <w:marBottom w:val="0"/>
      <w:divBdr>
        <w:top w:val="none" w:sz="0" w:space="0" w:color="auto"/>
        <w:left w:val="none" w:sz="0" w:space="0" w:color="auto"/>
        <w:bottom w:val="none" w:sz="0" w:space="0" w:color="auto"/>
        <w:right w:val="none" w:sz="0" w:space="0" w:color="auto"/>
      </w:divBdr>
    </w:div>
    <w:div w:id="1551918009">
      <w:bodyDiv w:val="1"/>
      <w:marLeft w:val="0"/>
      <w:marRight w:val="0"/>
      <w:marTop w:val="0"/>
      <w:marBottom w:val="0"/>
      <w:divBdr>
        <w:top w:val="none" w:sz="0" w:space="0" w:color="auto"/>
        <w:left w:val="none" w:sz="0" w:space="0" w:color="auto"/>
        <w:bottom w:val="none" w:sz="0" w:space="0" w:color="auto"/>
        <w:right w:val="none" w:sz="0" w:space="0" w:color="auto"/>
      </w:divBdr>
    </w:div>
    <w:div w:id="1563563810">
      <w:bodyDiv w:val="1"/>
      <w:marLeft w:val="0"/>
      <w:marRight w:val="0"/>
      <w:marTop w:val="0"/>
      <w:marBottom w:val="0"/>
      <w:divBdr>
        <w:top w:val="none" w:sz="0" w:space="0" w:color="auto"/>
        <w:left w:val="none" w:sz="0" w:space="0" w:color="auto"/>
        <w:bottom w:val="none" w:sz="0" w:space="0" w:color="auto"/>
        <w:right w:val="none" w:sz="0" w:space="0" w:color="auto"/>
      </w:divBdr>
    </w:div>
    <w:div w:id="1607612095">
      <w:bodyDiv w:val="1"/>
      <w:marLeft w:val="0"/>
      <w:marRight w:val="0"/>
      <w:marTop w:val="0"/>
      <w:marBottom w:val="0"/>
      <w:divBdr>
        <w:top w:val="none" w:sz="0" w:space="0" w:color="auto"/>
        <w:left w:val="none" w:sz="0" w:space="0" w:color="auto"/>
        <w:bottom w:val="none" w:sz="0" w:space="0" w:color="auto"/>
        <w:right w:val="none" w:sz="0" w:space="0" w:color="auto"/>
      </w:divBdr>
    </w:div>
    <w:div w:id="1846550731">
      <w:bodyDiv w:val="1"/>
      <w:marLeft w:val="0"/>
      <w:marRight w:val="0"/>
      <w:marTop w:val="0"/>
      <w:marBottom w:val="0"/>
      <w:divBdr>
        <w:top w:val="none" w:sz="0" w:space="0" w:color="auto"/>
        <w:left w:val="none" w:sz="0" w:space="0" w:color="auto"/>
        <w:bottom w:val="none" w:sz="0" w:space="0" w:color="auto"/>
        <w:right w:val="none" w:sz="0" w:space="0" w:color="auto"/>
      </w:divBdr>
    </w:div>
    <w:div w:id="1915554292">
      <w:bodyDiv w:val="1"/>
      <w:marLeft w:val="0"/>
      <w:marRight w:val="0"/>
      <w:marTop w:val="0"/>
      <w:marBottom w:val="0"/>
      <w:divBdr>
        <w:top w:val="none" w:sz="0" w:space="0" w:color="auto"/>
        <w:left w:val="none" w:sz="0" w:space="0" w:color="auto"/>
        <w:bottom w:val="none" w:sz="0" w:space="0" w:color="auto"/>
        <w:right w:val="none" w:sz="0" w:space="0" w:color="auto"/>
      </w:divBdr>
    </w:div>
    <w:div w:id="1925842464">
      <w:bodyDiv w:val="1"/>
      <w:marLeft w:val="0"/>
      <w:marRight w:val="0"/>
      <w:marTop w:val="0"/>
      <w:marBottom w:val="0"/>
      <w:divBdr>
        <w:top w:val="none" w:sz="0" w:space="0" w:color="auto"/>
        <w:left w:val="none" w:sz="0" w:space="0" w:color="auto"/>
        <w:bottom w:val="none" w:sz="0" w:space="0" w:color="auto"/>
        <w:right w:val="none" w:sz="0" w:space="0" w:color="auto"/>
      </w:divBdr>
    </w:div>
    <w:div w:id="1998652278">
      <w:bodyDiv w:val="1"/>
      <w:marLeft w:val="0"/>
      <w:marRight w:val="0"/>
      <w:marTop w:val="0"/>
      <w:marBottom w:val="0"/>
      <w:divBdr>
        <w:top w:val="none" w:sz="0" w:space="0" w:color="auto"/>
        <w:left w:val="none" w:sz="0" w:space="0" w:color="auto"/>
        <w:bottom w:val="none" w:sz="0" w:space="0" w:color="auto"/>
        <w:right w:val="none" w:sz="0" w:space="0" w:color="auto"/>
      </w:divBdr>
    </w:div>
    <w:div w:id="2067024758">
      <w:bodyDiv w:val="1"/>
      <w:marLeft w:val="0"/>
      <w:marRight w:val="0"/>
      <w:marTop w:val="0"/>
      <w:marBottom w:val="0"/>
      <w:divBdr>
        <w:top w:val="none" w:sz="0" w:space="0" w:color="auto"/>
        <w:left w:val="none" w:sz="0" w:space="0" w:color="auto"/>
        <w:bottom w:val="none" w:sz="0" w:space="0" w:color="auto"/>
        <w:right w:val="none" w:sz="0" w:space="0" w:color="auto"/>
      </w:divBdr>
    </w:div>
    <w:div w:id="2072460975">
      <w:bodyDiv w:val="1"/>
      <w:marLeft w:val="0"/>
      <w:marRight w:val="0"/>
      <w:marTop w:val="0"/>
      <w:marBottom w:val="0"/>
      <w:divBdr>
        <w:top w:val="none" w:sz="0" w:space="0" w:color="auto"/>
        <w:left w:val="none" w:sz="0" w:space="0" w:color="auto"/>
        <w:bottom w:val="none" w:sz="0" w:space="0" w:color="auto"/>
        <w:right w:val="none" w:sz="0" w:space="0" w:color="auto"/>
      </w:divBdr>
    </w:div>
    <w:div w:id="2096826005">
      <w:bodyDiv w:val="1"/>
      <w:marLeft w:val="0"/>
      <w:marRight w:val="0"/>
      <w:marTop w:val="0"/>
      <w:marBottom w:val="0"/>
      <w:divBdr>
        <w:top w:val="none" w:sz="0" w:space="0" w:color="auto"/>
        <w:left w:val="none" w:sz="0" w:space="0" w:color="auto"/>
        <w:bottom w:val="none" w:sz="0" w:space="0" w:color="auto"/>
        <w:right w:val="none" w:sz="0" w:space="0" w:color="auto"/>
      </w:divBdr>
    </w:div>
    <w:div w:id="2105178394">
      <w:bodyDiv w:val="1"/>
      <w:marLeft w:val="0"/>
      <w:marRight w:val="0"/>
      <w:marTop w:val="0"/>
      <w:marBottom w:val="0"/>
      <w:divBdr>
        <w:top w:val="none" w:sz="0" w:space="0" w:color="auto"/>
        <w:left w:val="none" w:sz="0" w:space="0" w:color="auto"/>
        <w:bottom w:val="none" w:sz="0" w:space="0" w:color="auto"/>
        <w:right w:val="none" w:sz="0" w:space="0" w:color="auto"/>
      </w:divBdr>
    </w:div>
    <w:div w:id="2119257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fssp.gov.ru/iss/ip?is%5Bvariant%5D=3&amp;is%5Bip_number%5D=115127%2F21%2F50012-%D0%98%D0%9F" TargetMode="External"/><Relationship Id="rId3" Type="http://schemas.openxmlformats.org/officeDocument/2006/relationships/settings" Target="settings.xml"/><Relationship Id="rId7" Type="http://schemas.openxmlformats.org/officeDocument/2006/relationships/hyperlink" Target="http://fssp.gov.ru/iss/ip?is%5Bvariant%5D=3&amp;is%5Bip_number%5D=102190%2F21%2F50012-%D0%98%D0%9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ot-online.ru" TargetMode="External"/><Relationship Id="rId11" Type="http://schemas.openxmlformats.org/officeDocument/2006/relationships/theme" Target="theme/theme1.xml"/><Relationship Id="rId5" Type="http://schemas.openxmlformats.org/officeDocument/2006/relationships/hyperlink" Target="mailto:a.stepina@auction-house.ru"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9851274822@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826</TotalTime>
  <Pages>2</Pages>
  <Words>920</Words>
  <Characters>6875</Characters>
  <Application>Microsoft Office Word</Application>
  <DocSecurity>0</DocSecurity>
  <Lines>57</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Штыкова Ольга Петровна</dc:creator>
  <cp:keywords/>
  <dc:description/>
  <cp:lastModifiedBy>Учетная запись Майкрософт</cp:lastModifiedBy>
  <cp:revision>62</cp:revision>
  <cp:lastPrinted>2023-10-03T08:22:00Z</cp:lastPrinted>
  <dcterms:created xsi:type="dcterms:W3CDTF">2020-12-09T12:24:00Z</dcterms:created>
  <dcterms:modified xsi:type="dcterms:W3CDTF">2023-10-03T08:35:00Z</dcterms:modified>
</cp:coreProperties>
</file>