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EC3DF" w14:textId="21A01C95" w:rsidR="004D2DF7" w:rsidRPr="00C2251E" w:rsidRDefault="004104C1" w:rsidP="004D2D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104C1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190000, Санкт-Петербург, пер. Гривцова, д. 5, лит. В, 8(800)777</w:t>
      </w:r>
      <w:r w:rsidR="00AE51BF">
        <w:rPr>
          <w:rFonts w:ascii="Times New Roman" w:hAnsi="Times New Roman" w:cs="Times New Roman"/>
          <w:sz w:val="20"/>
          <w:szCs w:val="20"/>
        </w:rPr>
        <w:t>-</w:t>
      </w:r>
      <w:r w:rsidRPr="004104C1">
        <w:rPr>
          <w:rFonts w:ascii="Times New Roman" w:hAnsi="Times New Roman" w:cs="Times New Roman"/>
          <w:sz w:val="20"/>
          <w:szCs w:val="20"/>
        </w:rPr>
        <w:t>57</w:t>
      </w:r>
      <w:r w:rsidR="00AE51BF">
        <w:rPr>
          <w:rFonts w:ascii="Times New Roman" w:hAnsi="Times New Roman" w:cs="Times New Roman"/>
          <w:sz w:val="20"/>
          <w:szCs w:val="20"/>
        </w:rPr>
        <w:t>-</w:t>
      </w:r>
      <w:r w:rsidRPr="004104C1">
        <w:rPr>
          <w:rFonts w:ascii="Times New Roman" w:hAnsi="Times New Roman" w:cs="Times New Roman"/>
          <w:sz w:val="20"/>
          <w:szCs w:val="20"/>
        </w:rPr>
        <w:t xml:space="preserve">57 (доб.323), vega@auction-house.ru, далее – Организатор торгов), действующее на основании договора поручения с </w:t>
      </w:r>
      <w:r w:rsidRPr="004104C1">
        <w:rPr>
          <w:rFonts w:ascii="Times New Roman" w:hAnsi="Times New Roman" w:cs="Times New Roman"/>
          <w:b/>
          <w:bCs/>
          <w:sz w:val="20"/>
          <w:szCs w:val="20"/>
        </w:rPr>
        <w:t xml:space="preserve">Елкиной Анастасией Михайловной </w:t>
      </w:r>
      <w:r w:rsidRPr="004104C1">
        <w:rPr>
          <w:rFonts w:ascii="Times New Roman" w:hAnsi="Times New Roman" w:cs="Times New Roman"/>
          <w:bCs/>
          <w:sz w:val="20"/>
          <w:szCs w:val="20"/>
        </w:rPr>
        <w:t>(дата рождения: 29.10.1986 г., место рождения: гор. Москва, СНИЛС 174-538-377 99, ИНН 770506964300, место жительства: 117218, г. Москва, ул. Кедрова, д. 22, кв. 93</w:t>
      </w:r>
      <w:r w:rsidRPr="004104C1">
        <w:rPr>
          <w:rFonts w:ascii="Times New Roman" w:hAnsi="Times New Roman" w:cs="Times New Roman"/>
          <w:sz w:val="20"/>
          <w:szCs w:val="20"/>
        </w:rPr>
        <w:t xml:space="preserve">, далее – Должник), </w:t>
      </w:r>
      <w:r w:rsidRPr="004104C1">
        <w:rPr>
          <w:rFonts w:ascii="Times New Roman" w:hAnsi="Times New Roman" w:cs="Times New Roman"/>
          <w:b/>
          <w:sz w:val="20"/>
          <w:szCs w:val="20"/>
        </w:rPr>
        <w:t>в лице</w:t>
      </w:r>
      <w:r w:rsidRPr="004104C1">
        <w:rPr>
          <w:rFonts w:ascii="Times New Roman" w:hAnsi="Times New Roman" w:cs="Times New Roman"/>
          <w:sz w:val="20"/>
          <w:szCs w:val="20"/>
        </w:rPr>
        <w:t xml:space="preserve"> </w:t>
      </w:r>
      <w:r w:rsidRPr="004104C1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</w:t>
      </w:r>
      <w:r w:rsidRPr="004104C1">
        <w:rPr>
          <w:rFonts w:ascii="Times New Roman" w:hAnsi="Times New Roman" w:cs="Times New Roman"/>
          <w:b/>
          <w:bCs/>
          <w:sz w:val="20"/>
          <w:szCs w:val="20"/>
        </w:rPr>
        <w:t xml:space="preserve">Поповой Олеси Игоревны </w:t>
      </w:r>
      <w:r w:rsidRPr="004104C1">
        <w:rPr>
          <w:rFonts w:ascii="Times New Roman" w:hAnsi="Times New Roman" w:cs="Times New Roman"/>
          <w:bCs/>
          <w:sz w:val="20"/>
          <w:szCs w:val="20"/>
        </w:rPr>
        <w:t>(ИНН 681802082487, СНИЛС 106-614-401 20, рег. №: 18028, адрес для корреспонденции: 141401, обл. Московская, г. Химки, проспект Мира, д. 11, а/я 293</w:t>
      </w:r>
      <w:r w:rsidRPr="004104C1">
        <w:rPr>
          <w:rFonts w:ascii="Times New Roman" w:hAnsi="Times New Roman" w:cs="Times New Roman"/>
          <w:sz w:val="20"/>
          <w:szCs w:val="20"/>
        </w:rPr>
        <w:t xml:space="preserve">, далее – Финансовый управляющий), член </w:t>
      </w:r>
      <w:r w:rsidRPr="004104C1">
        <w:rPr>
          <w:rFonts w:ascii="Times New Roman" w:hAnsi="Times New Roman" w:cs="Times New Roman"/>
          <w:bCs/>
          <w:sz w:val="20"/>
          <w:szCs w:val="20"/>
        </w:rPr>
        <w:t>Ассоциации СРО «Эгида» (ИНН 5836141204, ОГРН 1105800001526, адрес: 170100, г. Тверь, б-р Радищева, д. 11, оф. 17</w:t>
      </w:r>
      <w:r w:rsidRPr="004104C1">
        <w:rPr>
          <w:rFonts w:ascii="Times New Roman" w:hAnsi="Times New Roman" w:cs="Times New Roman"/>
          <w:sz w:val="20"/>
          <w:szCs w:val="20"/>
        </w:rPr>
        <w:t xml:space="preserve">), действующей на основании Решения Арбитражного суда города Москвы от 15.11.2022 г. по </w:t>
      </w:r>
      <w:r w:rsidRPr="001150C4">
        <w:rPr>
          <w:rFonts w:ascii="Times New Roman" w:hAnsi="Times New Roman" w:cs="Times New Roman"/>
          <w:sz w:val="20"/>
          <w:szCs w:val="20"/>
        </w:rPr>
        <w:t xml:space="preserve">делу №А40-206221/22-178-376 «Ф», </w:t>
      </w:r>
      <w:r w:rsidR="004D2DF7" w:rsidRPr="001150C4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4D2DF7" w:rsidRPr="001150C4">
        <w:rPr>
          <w:rFonts w:ascii="Times New Roman" w:hAnsi="Times New Roman" w:cs="Times New Roman"/>
          <w:b/>
          <w:bCs/>
          <w:sz w:val="20"/>
          <w:szCs w:val="20"/>
        </w:rPr>
        <w:t>о результатах проведения первых электронных торгов</w:t>
      </w:r>
      <w:r w:rsidR="004D2DF7" w:rsidRPr="001150C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форме аукциона </w:t>
      </w:r>
      <w:r w:rsidR="004D2DF7" w:rsidRPr="001150C4">
        <w:rPr>
          <w:rFonts w:ascii="Times New Roman" w:hAnsi="Times New Roman" w:cs="Times New Roman"/>
          <w:sz w:val="20"/>
          <w:szCs w:val="20"/>
        </w:rPr>
        <w:t xml:space="preserve">открытых по составу участников с открытой формой представления предложений о цене (далее – Торги), проведенных </w:t>
      </w:r>
      <w:r w:rsidR="001150C4" w:rsidRPr="001150C4">
        <w:rPr>
          <w:rFonts w:ascii="Times New Roman" w:hAnsi="Times New Roman" w:cs="Times New Roman"/>
          <w:sz w:val="20"/>
          <w:szCs w:val="20"/>
        </w:rPr>
        <w:t>26</w:t>
      </w:r>
      <w:r w:rsidR="004D2DF7" w:rsidRPr="001150C4">
        <w:rPr>
          <w:rFonts w:ascii="Times New Roman" w:hAnsi="Times New Roman" w:cs="Times New Roman"/>
          <w:sz w:val="20"/>
          <w:szCs w:val="20"/>
        </w:rPr>
        <w:t>.</w:t>
      </w:r>
      <w:r w:rsidR="001150C4" w:rsidRPr="001150C4">
        <w:rPr>
          <w:rFonts w:ascii="Times New Roman" w:hAnsi="Times New Roman" w:cs="Times New Roman"/>
          <w:sz w:val="20"/>
          <w:szCs w:val="20"/>
        </w:rPr>
        <w:t>09</w:t>
      </w:r>
      <w:r w:rsidR="004D2DF7" w:rsidRPr="001150C4">
        <w:rPr>
          <w:rFonts w:ascii="Times New Roman" w:hAnsi="Times New Roman" w:cs="Times New Roman"/>
          <w:sz w:val="20"/>
          <w:szCs w:val="20"/>
        </w:rPr>
        <w:t xml:space="preserve">.2023 г. на электронной площадке АО «Российский аукционный дом», по адресу в сети интернет: http://lot-online.ru/ (далее – ЭП) (№ торгов: </w:t>
      </w:r>
      <w:r w:rsidR="001150C4" w:rsidRPr="001150C4">
        <w:rPr>
          <w:rFonts w:ascii="Times New Roman" w:hAnsi="Times New Roman" w:cs="Times New Roman"/>
          <w:sz w:val="20"/>
          <w:szCs w:val="20"/>
        </w:rPr>
        <w:t>163219</w:t>
      </w:r>
      <w:r w:rsidR="004D2DF7" w:rsidRPr="001150C4">
        <w:rPr>
          <w:rFonts w:ascii="Times New Roman" w:hAnsi="Times New Roman" w:cs="Times New Roman"/>
          <w:sz w:val="20"/>
          <w:szCs w:val="20"/>
        </w:rPr>
        <w:t xml:space="preserve">): </w:t>
      </w:r>
      <w:r w:rsidR="004D2DF7" w:rsidRPr="001150C4">
        <w:rPr>
          <w:rFonts w:ascii="Times New Roman" w:hAnsi="Times New Roman" w:cs="Times New Roman"/>
          <w:b/>
          <w:sz w:val="20"/>
          <w:szCs w:val="20"/>
        </w:rPr>
        <w:t xml:space="preserve">по лотам 1 – </w:t>
      </w:r>
      <w:r w:rsidR="001150C4" w:rsidRPr="001150C4">
        <w:rPr>
          <w:rFonts w:ascii="Times New Roman" w:hAnsi="Times New Roman" w:cs="Times New Roman"/>
          <w:b/>
          <w:sz w:val="20"/>
          <w:szCs w:val="20"/>
        </w:rPr>
        <w:t>3</w:t>
      </w:r>
      <w:r w:rsidR="004D2DF7" w:rsidRPr="001150C4">
        <w:rPr>
          <w:rFonts w:ascii="Times New Roman" w:hAnsi="Times New Roman" w:cs="Times New Roman"/>
          <w:sz w:val="20"/>
          <w:szCs w:val="20"/>
        </w:rPr>
        <w:t xml:space="preserve"> Торги признаны несостоявшимися в связи с отсутствием заявок. </w:t>
      </w:r>
    </w:p>
    <w:p w14:paraId="7427B158" w14:textId="7AFAA78D" w:rsidR="00F208E0" w:rsidRPr="00C2251E" w:rsidRDefault="00F208E0" w:rsidP="00692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2251E">
        <w:rPr>
          <w:rFonts w:ascii="Times New Roman" w:hAnsi="Times New Roman" w:cs="Times New Roman"/>
          <w:sz w:val="20"/>
          <w:szCs w:val="20"/>
        </w:rPr>
        <w:t>Организатор торгов</w:t>
      </w:r>
      <w:r w:rsidR="0098631C" w:rsidRPr="00C2251E">
        <w:rPr>
          <w:rFonts w:ascii="Times New Roman" w:hAnsi="Times New Roman" w:cs="Times New Roman"/>
          <w:sz w:val="20"/>
          <w:szCs w:val="20"/>
        </w:rPr>
        <w:t xml:space="preserve"> </w:t>
      </w:r>
      <w:r w:rsidR="0098631C" w:rsidRPr="00C2251E">
        <w:rPr>
          <w:rFonts w:ascii="Times New Roman" w:hAnsi="Times New Roman" w:cs="Times New Roman"/>
          <w:b/>
          <w:bCs/>
          <w:sz w:val="20"/>
          <w:szCs w:val="20"/>
        </w:rPr>
        <w:t xml:space="preserve">сообщает о проведении </w:t>
      </w:r>
      <w:r w:rsidR="00C2251E" w:rsidRPr="00C2251E">
        <w:rPr>
          <w:rFonts w:ascii="Times New Roman" w:hAnsi="Times New Roman" w:cs="Times New Roman"/>
          <w:b/>
          <w:bCs/>
          <w:sz w:val="20"/>
          <w:szCs w:val="20"/>
        </w:rPr>
        <w:t>14</w:t>
      </w:r>
      <w:r w:rsidR="0098631C" w:rsidRPr="00C2251E">
        <w:rPr>
          <w:rFonts w:ascii="Times New Roman" w:hAnsi="Times New Roman" w:cs="Times New Roman"/>
          <w:b/>
          <w:sz w:val="20"/>
          <w:szCs w:val="20"/>
        </w:rPr>
        <w:t>.</w:t>
      </w:r>
      <w:r w:rsidR="00C2251E" w:rsidRPr="00C2251E">
        <w:rPr>
          <w:rFonts w:ascii="Times New Roman" w:hAnsi="Times New Roman" w:cs="Times New Roman"/>
          <w:b/>
          <w:sz w:val="20"/>
          <w:szCs w:val="20"/>
        </w:rPr>
        <w:t>11</w:t>
      </w:r>
      <w:r w:rsidR="0098631C" w:rsidRPr="00C2251E">
        <w:rPr>
          <w:rFonts w:ascii="Times New Roman" w:hAnsi="Times New Roman" w:cs="Times New Roman"/>
          <w:b/>
          <w:sz w:val="20"/>
          <w:szCs w:val="20"/>
        </w:rPr>
        <w:t>.202</w:t>
      </w:r>
      <w:r w:rsidR="007F4286" w:rsidRPr="00C2251E">
        <w:rPr>
          <w:rFonts w:ascii="Times New Roman" w:hAnsi="Times New Roman" w:cs="Times New Roman"/>
          <w:b/>
          <w:sz w:val="20"/>
          <w:szCs w:val="20"/>
        </w:rPr>
        <w:t>3</w:t>
      </w:r>
      <w:r w:rsidR="0098631C" w:rsidRPr="00C2251E">
        <w:rPr>
          <w:rFonts w:ascii="Times New Roman" w:hAnsi="Times New Roman" w:cs="Times New Roman"/>
          <w:b/>
          <w:sz w:val="20"/>
          <w:szCs w:val="20"/>
        </w:rPr>
        <w:t xml:space="preserve"> г. в 10 час. 00 мин.</w:t>
      </w:r>
      <w:r w:rsidR="0098631C" w:rsidRPr="00C2251E">
        <w:rPr>
          <w:rFonts w:ascii="Times New Roman" w:hAnsi="Times New Roman" w:cs="Times New Roman"/>
          <w:sz w:val="20"/>
          <w:szCs w:val="20"/>
        </w:rPr>
        <w:t xml:space="preserve"> (Мск)</w:t>
      </w:r>
      <w:r w:rsidR="0098631C" w:rsidRPr="00C2251E">
        <w:rPr>
          <w:rFonts w:ascii="Times New Roman" w:hAnsi="Times New Roman" w:cs="Times New Roman"/>
          <w:b/>
          <w:bCs/>
          <w:sz w:val="20"/>
          <w:szCs w:val="20"/>
        </w:rPr>
        <w:t xml:space="preserve"> повторных открытых электронных торгов</w:t>
      </w:r>
      <w:r w:rsidR="0098631C" w:rsidRPr="00C2251E">
        <w:rPr>
          <w:rFonts w:ascii="Times New Roman" w:hAnsi="Times New Roman" w:cs="Times New Roman"/>
          <w:sz w:val="20"/>
          <w:szCs w:val="20"/>
        </w:rPr>
        <w:t xml:space="preserve"> путем проведения аукциона, открытого по составу участников с открытой формой подачи предложений о цене (далее – </w:t>
      </w:r>
      <w:r w:rsidR="00863BDF" w:rsidRPr="00C2251E">
        <w:rPr>
          <w:rFonts w:ascii="Times New Roman" w:hAnsi="Times New Roman" w:cs="Times New Roman"/>
          <w:sz w:val="20"/>
          <w:szCs w:val="20"/>
        </w:rPr>
        <w:t>повторные Т</w:t>
      </w:r>
      <w:r w:rsidR="0098631C" w:rsidRPr="00C2251E">
        <w:rPr>
          <w:rFonts w:ascii="Times New Roman" w:hAnsi="Times New Roman" w:cs="Times New Roman"/>
          <w:sz w:val="20"/>
          <w:szCs w:val="20"/>
        </w:rPr>
        <w:t xml:space="preserve">орги) на ЭП. Начало приема заявок на участие в </w:t>
      </w:r>
      <w:r w:rsidR="000462AE" w:rsidRPr="00C2251E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98631C" w:rsidRPr="00C2251E">
        <w:rPr>
          <w:rFonts w:ascii="Times New Roman" w:hAnsi="Times New Roman" w:cs="Times New Roman"/>
          <w:sz w:val="20"/>
          <w:szCs w:val="20"/>
        </w:rPr>
        <w:t xml:space="preserve">Торгах </w:t>
      </w:r>
      <w:r w:rsidR="0098631C" w:rsidRPr="00C2251E">
        <w:rPr>
          <w:rFonts w:ascii="Times New Roman" w:hAnsi="Times New Roman" w:cs="Times New Roman"/>
          <w:b/>
          <w:sz w:val="20"/>
          <w:szCs w:val="20"/>
        </w:rPr>
        <w:t xml:space="preserve">с 09 час. 00 мин. </w:t>
      </w:r>
      <w:r w:rsidR="00C2251E" w:rsidRPr="00C2251E">
        <w:rPr>
          <w:rFonts w:ascii="Times New Roman" w:hAnsi="Times New Roman" w:cs="Times New Roman"/>
          <w:b/>
          <w:sz w:val="20"/>
          <w:szCs w:val="20"/>
        </w:rPr>
        <w:t>04</w:t>
      </w:r>
      <w:r w:rsidR="0098631C" w:rsidRPr="00C2251E">
        <w:rPr>
          <w:rFonts w:ascii="Times New Roman" w:hAnsi="Times New Roman" w:cs="Times New Roman"/>
          <w:b/>
          <w:sz w:val="20"/>
          <w:szCs w:val="20"/>
        </w:rPr>
        <w:t>.</w:t>
      </w:r>
      <w:r w:rsidR="00C2251E" w:rsidRPr="00C2251E">
        <w:rPr>
          <w:rFonts w:ascii="Times New Roman" w:hAnsi="Times New Roman" w:cs="Times New Roman"/>
          <w:b/>
          <w:sz w:val="20"/>
          <w:szCs w:val="20"/>
        </w:rPr>
        <w:t>10</w:t>
      </w:r>
      <w:r w:rsidR="0098631C" w:rsidRPr="00C2251E">
        <w:rPr>
          <w:rFonts w:ascii="Times New Roman" w:hAnsi="Times New Roman" w:cs="Times New Roman"/>
          <w:b/>
          <w:sz w:val="20"/>
          <w:szCs w:val="20"/>
        </w:rPr>
        <w:t>.202</w:t>
      </w:r>
      <w:r w:rsidR="007F4286" w:rsidRPr="00C2251E">
        <w:rPr>
          <w:rFonts w:ascii="Times New Roman" w:hAnsi="Times New Roman" w:cs="Times New Roman"/>
          <w:b/>
          <w:sz w:val="20"/>
          <w:szCs w:val="20"/>
        </w:rPr>
        <w:t>3</w:t>
      </w:r>
      <w:r w:rsidR="0098631C" w:rsidRPr="00C2251E">
        <w:rPr>
          <w:rFonts w:ascii="Times New Roman" w:hAnsi="Times New Roman" w:cs="Times New Roman"/>
          <w:b/>
          <w:sz w:val="20"/>
          <w:szCs w:val="20"/>
        </w:rPr>
        <w:t xml:space="preserve"> г. по </w:t>
      </w:r>
      <w:r w:rsidR="00C2251E" w:rsidRPr="00C2251E">
        <w:rPr>
          <w:rFonts w:ascii="Times New Roman" w:hAnsi="Times New Roman" w:cs="Times New Roman"/>
          <w:b/>
          <w:sz w:val="20"/>
          <w:szCs w:val="20"/>
        </w:rPr>
        <w:t>12</w:t>
      </w:r>
      <w:r w:rsidR="0098631C" w:rsidRPr="00C2251E">
        <w:rPr>
          <w:rFonts w:ascii="Times New Roman" w:hAnsi="Times New Roman" w:cs="Times New Roman"/>
          <w:b/>
          <w:sz w:val="20"/>
          <w:szCs w:val="20"/>
        </w:rPr>
        <w:t>.</w:t>
      </w:r>
      <w:r w:rsidR="00C2251E" w:rsidRPr="00C2251E">
        <w:rPr>
          <w:rFonts w:ascii="Times New Roman" w:hAnsi="Times New Roman" w:cs="Times New Roman"/>
          <w:b/>
          <w:sz w:val="20"/>
          <w:szCs w:val="20"/>
        </w:rPr>
        <w:t>11</w:t>
      </w:r>
      <w:r w:rsidR="0098631C" w:rsidRPr="00C2251E">
        <w:rPr>
          <w:rFonts w:ascii="Times New Roman" w:hAnsi="Times New Roman" w:cs="Times New Roman"/>
          <w:b/>
          <w:sz w:val="20"/>
          <w:szCs w:val="20"/>
        </w:rPr>
        <w:t>.202</w:t>
      </w:r>
      <w:r w:rsidR="007F4286" w:rsidRPr="00C2251E">
        <w:rPr>
          <w:rFonts w:ascii="Times New Roman" w:hAnsi="Times New Roman" w:cs="Times New Roman"/>
          <w:b/>
          <w:sz w:val="20"/>
          <w:szCs w:val="20"/>
        </w:rPr>
        <w:t>3</w:t>
      </w:r>
      <w:r w:rsidR="0098631C" w:rsidRPr="00C2251E">
        <w:rPr>
          <w:rFonts w:ascii="Times New Roman" w:hAnsi="Times New Roman" w:cs="Times New Roman"/>
          <w:b/>
          <w:sz w:val="20"/>
          <w:szCs w:val="20"/>
        </w:rPr>
        <w:t xml:space="preserve"> г. до 23 час 00 мин.</w:t>
      </w:r>
      <w:r w:rsidR="0098631C" w:rsidRPr="00C2251E">
        <w:rPr>
          <w:rFonts w:ascii="Times New Roman" w:hAnsi="Times New Roman" w:cs="Times New Roman"/>
          <w:sz w:val="20"/>
          <w:szCs w:val="20"/>
        </w:rPr>
        <w:t xml:space="preserve"> Определение участников </w:t>
      </w:r>
      <w:r w:rsidR="000462AE" w:rsidRPr="00C2251E">
        <w:rPr>
          <w:rFonts w:ascii="Times New Roman" w:hAnsi="Times New Roman" w:cs="Times New Roman"/>
          <w:sz w:val="20"/>
          <w:szCs w:val="20"/>
        </w:rPr>
        <w:t>повторных Т</w:t>
      </w:r>
      <w:r w:rsidR="0098631C" w:rsidRPr="00C2251E">
        <w:rPr>
          <w:rFonts w:ascii="Times New Roman" w:hAnsi="Times New Roman" w:cs="Times New Roman"/>
          <w:sz w:val="20"/>
          <w:szCs w:val="20"/>
        </w:rPr>
        <w:t xml:space="preserve">оргов – </w:t>
      </w:r>
      <w:r w:rsidR="00C2251E" w:rsidRPr="00C2251E">
        <w:rPr>
          <w:rFonts w:ascii="Times New Roman" w:hAnsi="Times New Roman" w:cs="Times New Roman"/>
          <w:sz w:val="20"/>
          <w:szCs w:val="20"/>
        </w:rPr>
        <w:t>13</w:t>
      </w:r>
      <w:r w:rsidR="0098631C" w:rsidRPr="00C2251E">
        <w:rPr>
          <w:rFonts w:ascii="Times New Roman" w:hAnsi="Times New Roman" w:cs="Times New Roman"/>
          <w:sz w:val="20"/>
          <w:szCs w:val="20"/>
        </w:rPr>
        <w:t>.</w:t>
      </w:r>
      <w:r w:rsidR="00C2251E" w:rsidRPr="00C2251E">
        <w:rPr>
          <w:rFonts w:ascii="Times New Roman" w:hAnsi="Times New Roman" w:cs="Times New Roman"/>
          <w:sz w:val="20"/>
          <w:szCs w:val="20"/>
        </w:rPr>
        <w:t>11</w:t>
      </w:r>
      <w:r w:rsidR="0098631C" w:rsidRPr="00C2251E">
        <w:rPr>
          <w:rFonts w:ascii="Times New Roman" w:hAnsi="Times New Roman" w:cs="Times New Roman"/>
          <w:sz w:val="20"/>
          <w:szCs w:val="20"/>
        </w:rPr>
        <w:t>.202</w:t>
      </w:r>
      <w:r w:rsidR="007F4286" w:rsidRPr="00C2251E">
        <w:rPr>
          <w:rFonts w:ascii="Times New Roman" w:hAnsi="Times New Roman" w:cs="Times New Roman"/>
          <w:sz w:val="20"/>
          <w:szCs w:val="20"/>
        </w:rPr>
        <w:t>3</w:t>
      </w:r>
      <w:r w:rsidR="0098631C" w:rsidRPr="00C2251E">
        <w:rPr>
          <w:rFonts w:ascii="Times New Roman" w:hAnsi="Times New Roman" w:cs="Times New Roman"/>
          <w:sz w:val="20"/>
          <w:szCs w:val="20"/>
        </w:rPr>
        <w:t xml:space="preserve"> в 1</w:t>
      </w:r>
      <w:r w:rsidR="007F4286" w:rsidRPr="00C2251E">
        <w:rPr>
          <w:rFonts w:ascii="Times New Roman" w:hAnsi="Times New Roman" w:cs="Times New Roman"/>
          <w:sz w:val="20"/>
          <w:szCs w:val="20"/>
        </w:rPr>
        <w:t>7</w:t>
      </w:r>
      <w:r w:rsidR="0098631C" w:rsidRPr="00C2251E">
        <w:rPr>
          <w:rFonts w:ascii="Times New Roman" w:hAnsi="Times New Roman" w:cs="Times New Roman"/>
          <w:sz w:val="20"/>
          <w:szCs w:val="20"/>
        </w:rPr>
        <w:t xml:space="preserve"> час. 00 мин., оформляется протоколом об</w:t>
      </w:r>
      <w:r w:rsidR="00AB3F6E" w:rsidRPr="00C2251E">
        <w:rPr>
          <w:rFonts w:ascii="Times New Roman" w:hAnsi="Times New Roman" w:cs="Times New Roman"/>
          <w:sz w:val="20"/>
          <w:szCs w:val="20"/>
        </w:rPr>
        <w:t xml:space="preserve"> определении участников торгов. </w:t>
      </w:r>
    </w:p>
    <w:p w14:paraId="4D028343" w14:textId="43CC46F9" w:rsidR="004104C1" w:rsidRPr="001150C4" w:rsidRDefault="004104C1" w:rsidP="00410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2251E">
        <w:rPr>
          <w:rFonts w:ascii="Times New Roman" w:hAnsi="Times New Roman" w:cs="Times New Roman"/>
          <w:sz w:val="20"/>
          <w:szCs w:val="20"/>
        </w:rPr>
        <w:t xml:space="preserve">Продаже на </w:t>
      </w:r>
      <w:r w:rsidR="001150C4" w:rsidRPr="00C2251E">
        <w:rPr>
          <w:rFonts w:ascii="Times New Roman" w:hAnsi="Times New Roman" w:cs="Times New Roman"/>
          <w:sz w:val="20"/>
          <w:szCs w:val="20"/>
        </w:rPr>
        <w:t>повторных</w:t>
      </w:r>
      <w:r w:rsidR="001150C4" w:rsidRPr="001150C4">
        <w:rPr>
          <w:rFonts w:ascii="Times New Roman" w:hAnsi="Times New Roman" w:cs="Times New Roman"/>
          <w:sz w:val="20"/>
          <w:szCs w:val="20"/>
        </w:rPr>
        <w:t xml:space="preserve"> </w:t>
      </w:r>
      <w:r w:rsidRPr="001150C4">
        <w:rPr>
          <w:rFonts w:ascii="Times New Roman" w:hAnsi="Times New Roman" w:cs="Times New Roman"/>
          <w:sz w:val="20"/>
          <w:szCs w:val="20"/>
        </w:rPr>
        <w:t>Торгах подлежит следующее имущество (далее – Имущество, Лоты):</w:t>
      </w:r>
    </w:p>
    <w:p w14:paraId="7472775B" w14:textId="290EDC1D" w:rsidR="004104C1" w:rsidRPr="00C2251E" w:rsidRDefault="004104C1" w:rsidP="004104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150C4">
        <w:rPr>
          <w:rFonts w:ascii="Times New Roman" w:hAnsi="Times New Roman" w:cs="Times New Roman"/>
          <w:b/>
          <w:sz w:val="20"/>
          <w:szCs w:val="20"/>
        </w:rPr>
        <w:t xml:space="preserve">Лот 1: </w:t>
      </w:r>
      <w:r w:rsidRPr="001150C4">
        <w:rPr>
          <w:rFonts w:ascii="Times New Roman" w:hAnsi="Times New Roman" w:cs="Times New Roman"/>
          <w:bCs/>
          <w:sz w:val="20"/>
          <w:szCs w:val="20"/>
        </w:rPr>
        <w:t>Земельный участок, категория земель: земли сельскохозяйственного назначения, виды разрешенного использования: для ведения крестьянского (фермерского) хозяйства, общей площадью 400</w:t>
      </w:r>
      <w:r w:rsidR="004F1AF8">
        <w:rPr>
          <w:rFonts w:ascii="Times New Roman" w:hAnsi="Times New Roman" w:cs="Times New Roman"/>
          <w:bCs/>
          <w:sz w:val="20"/>
          <w:szCs w:val="20"/>
        </w:rPr>
        <w:t> </w:t>
      </w:r>
      <w:r w:rsidRPr="001150C4">
        <w:rPr>
          <w:rFonts w:ascii="Times New Roman" w:hAnsi="Times New Roman" w:cs="Times New Roman"/>
          <w:bCs/>
          <w:sz w:val="20"/>
          <w:szCs w:val="20"/>
        </w:rPr>
        <w:t>000 кв.м., кадастровый № 50:07:0090104:27, местоположение установлено относительно ориентира, расположенного в границах участка, почтовый адрес ориентира: о</w:t>
      </w:r>
      <w:r w:rsidRPr="00C2251E">
        <w:rPr>
          <w:rFonts w:ascii="Times New Roman" w:hAnsi="Times New Roman" w:cs="Times New Roman"/>
          <w:bCs/>
          <w:sz w:val="20"/>
          <w:szCs w:val="20"/>
        </w:rPr>
        <w:t xml:space="preserve">бл. Московская, р-н Волоколамский, с/пос. Спасское, р-н д. Внуково. </w:t>
      </w:r>
      <w:r w:rsidRPr="00C2251E">
        <w:rPr>
          <w:rFonts w:ascii="Times New Roman" w:hAnsi="Times New Roman" w:cs="Times New Roman"/>
          <w:b/>
          <w:sz w:val="20"/>
          <w:szCs w:val="20"/>
        </w:rPr>
        <w:t xml:space="preserve">Начальная цена </w:t>
      </w:r>
      <w:r w:rsidR="00C2251E" w:rsidRPr="00C2251E">
        <w:rPr>
          <w:rFonts w:ascii="Times New Roman" w:hAnsi="Times New Roman" w:cs="Times New Roman"/>
          <w:b/>
          <w:sz w:val="20"/>
          <w:szCs w:val="20"/>
        </w:rPr>
        <w:t>–</w:t>
      </w:r>
      <w:r w:rsidRPr="00C2251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2251E" w:rsidRPr="00C2251E">
        <w:rPr>
          <w:rFonts w:ascii="Times New Roman" w:hAnsi="Times New Roman" w:cs="Times New Roman"/>
          <w:b/>
          <w:sz w:val="20"/>
          <w:szCs w:val="20"/>
        </w:rPr>
        <w:t>15</w:t>
      </w:r>
      <w:r w:rsidR="00C2251E" w:rsidRPr="00C2251E">
        <w:rPr>
          <w:rFonts w:ascii="Times New Roman" w:hAnsi="Times New Roman" w:cs="Times New Roman"/>
          <w:b/>
          <w:sz w:val="20"/>
          <w:szCs w:val="20"/>
        </w:rPr>
        <w:t> </w:t>
      </w:r>
      <w:r w:rsidR="00C2251E" w:rsidRPr="00C2251E">
        <w:rPr>
          <w:rFonts w:ascii="Times New Roman" w:hAnsi="Times New Roman" w:cs="Times New Roman"/>
          <w:b/>
          <w:sz w:val="20"/>
          <w:szCs w:val="20"/>
        </w:rPr>
        <w:t>006</w:t>
      </w:r>
      <w:r w:rsidR="00C2251E" w:rsidRPr="00C2251E">
        <w:rPr>
          <w:rFonts w:ascii="Times New Roman" w:hAnsi="Times New Roman" w:cs="Times New Roman"/>
          <w:b/>
          <w:sz w:val="20"/>
          <w:szCs w:val="20"/>
        </w:rPr>
        <w:t> </w:t>
      </w:r>
      <w:r w:rsidR="00C2251E" w:rsidRPr="00C2251E">
        <w:rPr>
          <w:rFonts w:ascii="Times New Roman" w:hAnsi="Times New Roman" w:cs="Times New Roman"/>
          <w:b/>
          <w:sz w:val="20"/>
          <w:szCs w:val="20"/>
        </w:rPr>
        <w:t>558,74</w:t>
      </w:r>
      <w:r w:rsidR="00C2251E" w:rsidRPr="00C2251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2251E">
        <w:rPr>
          <w:rFonts w:ascii="Times New Roman" w:hAnsi="Times New Roman" w:cs="Times New Roman"/>
          <w:b/>
          <w:sz w:val="20"/>
          <w:szCs w:val="20"/>
        </w:rPr>
        <w:t>руб.</w:t>
      </w:r>
    </w:p>
    <w:p w14:paraId="6659CBFA" w14:textId="565BC05E" w:rsidR="004104C1" w:rsidRPr="00C2251E" w:rsidRDefault="004104C1" w:rsidP="004104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2251E">
        <w:rPr>
          <w:rFonts w:ascii="Times New Roman" w:hAnsi="Times New Roman" w:cs="Times New Roman"/>
          <w:b/>
          <w:sz w:val="20"/>
          <w:szCs w:val="20"/>
        </w:rPr>
        <w:t xml:space="preserve">Лот 2: </w:t>
      </w:r>
      <w:r w:rsidRPr="00C2251E">
        <w:rPr>
          <w:rFonts w:ascii="Times New Roman" w:hAnsi="Times New Roman" w:cs="Times New Roman"/>
          <w:bCs/>
          <w:sz w:val="20"/>
          <w:szCs w:val="20"/>
        </w:rPr>
        <w:t>Земельный участок, категория земель: земли сельскохозяйственного назначения, виды разрешенного использования: для</w:t>
      </w:r>
      <w:r w:rsidRPr="001150C4">
        <w:rPr>
          <w:rFonts w:ascii="Times New Roman" w:hAnsi="Times New Roman" w:cs="Times New Roman"/>
          <w:bCs/>
          <w:sz w:val="20"/>
          <w:szCs w:val="20"/>
        </w:rPr>
        <w:t xml:space="preserve"> ведения крестьянского (фермерского) хозяйства, общей площадью 50</w:t>
      </w:r>
      <w:r w:rsidR="004F1AF8">
        <w:rPr>
          <w:rFonts w:ascii="Times New Roman" w:hAnsi="Times New Roman" w:cs="Times New Roman"/>
          <w:bCs/>
          <w:sz w:val="20"/>
          <w:szCs w:val="20"/>
        </w:rPr>
        <w:t> </w:t>
      </w:r>
      <w:r w:rsidRPr="001150C4">
        <w:rPr>
          <w:rFonts w:ascii="Times New Roman" w:hAnsi="Times New Roman" w:cs="Times New Roman"/>
          <w:bCs/>
          <w:sz w:val="20"/>
          <w:szCs w:val="20"/>
        </w:rPr>
        <w:t xml:space="preserve">400 кв.м, кадастровый № 50:07:0090104:98, местоположение установлено относительно ориентира, расположенного в границах участка, почтовый адрес </w:t>
      </w:r>
      <w:r w:rsidRPr="00C2251E">
        <w:rPr>
          <w:rFonts w:ascii="Times New Roman" w:hAnsi="Times New Roman" w:cs="Times New Roman"/>
          <w:bCs/>
          <w:sz w:val="20"/>
          <w:szCs w:val="20"/>
        </w:rPr>
        <w:t xml:space="preserve">ориентира: обл. Московская, р-н Волоколамский, с/пос. Спасское, д. Внуково. </w:t>
      </w:r>
      <w:r w:rsidRPr="00C2251E">
        <w:rPr>
          <w:rFonts w:ascii="Times New Roman" w:hAnsi="Times New Roman" w:cs="Times New Roman"/>
          <w:b/>
          <w:sz w:val="20"/>
          <w:szCs w:val="20"/>
        </w:rPr>
        <w:t xml:space="preserve">Начальная цена - </w:t>
      </w:r>
      <w:r w:rsidR="00C2251E" w:rsidRPr="00C2251E">
        <w:rPr>
          <w:rFonts w:ascii="Times New Roman" w:hAnsi="Times New Roman" w:cs="Times New Roman"/>
          <w:b/>
          <w:sz w:val="20"/>
          <w:szCs w:val="20"/>
        </w:rPr>
        <w:t>2</w:t>
      </w:r>
      <w:r w:rsidR="00C2251E" w:rsidRPr="00C2251E">
        <w:rPr>
          <w:rFonts w:ascii="Times New Roman" w:hAnsi="Times New Roman" w:cs="Times New Roman"/>
          <w:b/>
          <w:sz w:val="20"/>
          <w:szCs w:val="20"/>
        </w:rPr>
        <w:t> </w:t>
      </w:r>
      <w:r w:rsidR="00C2251E" w:rsidRPr="00C2251E">
        <w:rPr>
          <w:rFonts w:ascii="Times New Roman" w:hAnsi="Times New Roman" w:cs="Times New Roman"/>
          <w:b/>
          <w:sz w:val="20"/>
          <w:szCs w:val="20"/>
        </w:rPr>
        <w:t>564</w:t>
      </w:r>
      <w:r w:rsidR="00C2251E" w:rsidRPr="00C2251E">
        <w:rPr>
          <w:rFonts w:ascii="Times New Roman" w:hAnsi="Times New Roman" w:cs="Times New Roman"/>
          <w:b/>
          <w:sz w:val="20"/>
          <w:szCs w:val="20"/>
        </w:rPr>
        <w:t> </w:t>
      </w:r>
      <w:r w:rsidR="00C2251E" w:rsidRPr="00C2251E">
        <w:rPr>
          <w:rFonts w:ascii="Times New Roman" w:hAnsi="Times New Roman" w:cs="Times New Roman"/>
          <w:b/>
          <w:sz w:val="20"/>
          <w:szCs w:val="20"/>
        </w:rPr>
        <w:t>971,72</w:t>
      </w:r>
      <w:r w:rsidR="00C2251E" w:rsidRPr="00C2251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2251E">
        <w:rPr>
          <w:rFonts w:ascii="Times New Roman" w:hAnsi="Times New Roman" w:cs="Times New Roman"/>
          <w:b/>
          <w:sz w:val="20"/>
          <w:szCs w:val="20"/>
        </w:rPr>
        <w:t>руб.</w:t>
      </w:r>
    </w:p>
    <w:p w14:paraId="1DF321A5" w14:textId="099478A4" w:rsidR="004104C1" w:rsidRPr="00C2251E" w:rsidRDefault="004104C1" w:rsidP="004104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150C4">
        <w:rPr>
          <w:rFonts w:ascii="Times New Roman" w:hAnsi="Times New Roman" w:cs="Times New Roman"/>
          <w:b/>
          <w:sz w:val="20"/>
          <w:szCs w:val="20"/>
        </w:rPr>
        <w:t>Лот 3:</w:t>
      </w:r>
      <w:r w:rsidRPr="001150C4">
        <w:rPr>
          <w:rFonts w:ascii="Times New Roman" w:hAnsi="Times New Roman" w:cs="Times New Roman"/>
          <w:sz w:val="20"/>
          <w:szCs w:val="20"/>
        </w:rPr>
        <w:t xml:space="preserve"> Земельный участок, категория земель: земли сельскохозяйственного назначения, виды разрешенного использования: для ведения крестьянского (фермерского) хозяйства, общей площадью 266</w:t>
      </w:r>
      <w:r w:rsidR="004F1AF8">
        <w:rPr>
          <w:rFonts w:ascii="Times New Roman" w:hAnsi="Times New Roman" w:cs="Times New Roman"/>
          <w:sz w:val="20"/>
          <w:szCs w:val="20"/>
        </w:rPr>
        <w:t> </w:t>
      </w:r>
      <w:r w:rsidRPr="001150C4">
        <w:rPr>
          <w:rFonts w:ascii="Times New Roman" w:hAnsi="Times New Roman" w:cs="Times New Roman"/>
          <w:sz w:val="20"/>
          <w:szCs w:val="20"/>
        </w:rPr>
        <w:t xml:space="preserve">200 кв.м, кадастровый №: 50:07:0090104:97, местоположение установлено относительно ориентира, расположенного в границах участка, почтовый адрес </w:t>
      </w:r>
      <w:r w:rsidRPr="00C2251E">
        <w:rPr>
          <w:rFonts w:ascii="Times New Roman" w:hAnsi="Times New Roman" w:cs="Times New Roman"/>
          <w:sz w:val="20"/>
          <w:szCs w:val="20"/>
        </w:rPr>
        <w:t xml:space="preserve">ориентира: обл. Московская, р-н Волоколамский, с/пос. Спасское, р-н д. Внуково. </w:t>
      </w:r>
      <w:r w:rsidRPr="00C2251E">
        <w:rPr>
          <w:rFonts w:ascii="Times New Roman" w:hAnsi="Times New Roman" w:cs="Times New Roman"/>
          <w:b/>
          <w:sz w:val="20"/>
          <w:szCs w:val="20"/>
        </w:rPr>
        <w:t xml:space="preserve">Начальная цена </w:t>
      </w:r>
      <w:r w:rsidR="00C2251E" w:rsidRPr="00C2251E">
        <w:rPr>
          <w:rFonts w:ascii="Times New Roman" w:hAnsi="Times New Roman" w:cs="Times New Roman"/>
          <w:b/>
          <w:sz w:val="20"/>
          <w:szCs w:val="20"/>
        </w:rPr>
        <w:t>–</w:t>
      </w:r>
      <w:r w:rsidRPr="00C2251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2251E" w:rsidRPr="00C2251E">
        <w:rPr>
          <w:rFonts w:ascii="Times New Roman" w:hAnsi="Times New Roman" w:cs="Times New Roman"/>
          <w:b/>
          <w:sz w:val="20"/>
          <w:szCs w:val="20"/>
        </w:rPr>
        <w:t>11</w:t>
      </w:r>
      <w:r w:rsidR="00C2251E" w:rsidRPr="00C2251E">
        <w:rPr>
          <w:rFonts w:ascii="Times New Roman" w:hAnsi="Times New Roman" w:cs="Times New Roman"/>
          <w:b/>
          <w:sz w:val="20"/>
          <w:szCs w:val="20"/>
        </w:rPr>
        <w:t> </w:t>
      </w:r>
      <w:r w:rsidR="00C2251E" w:rsidRPr="00C2251E">
        <w:rPr>
          <w:rFonts w:ascii="Times New Roman" w:hAnsi="Times New Roman" w:cs="Times New Roman"/>
          <w:b/>
          <w:sz w:val="20"/>
          <w:szCs w:val="20"/>
        </w:rPr>
        <w:t>910</w:t>
      </w:r>
      <w:r w:rsidR="00C2251E" w:rsidRPr="00C2251E">
        <w:rPr>
          <w:rFonts w:ascii="Times New Roman" w:hAnsi="Times New Roman" w:cs="Times New Roman"/>
          <w:b/>
          <w:sz w:val="20"/>
          <w:szCs w:val="20"/>
        </w:rPr>
        <w:t> </w:t>
      </w:r>
      <w:r w:rsidR="00C2251E" w:rsidRPr="00C2251E">
        <w:rPr>
          <w:rFonts w:ascii="Times New Roman" w:hAnsi="Times New Roman" w:cs="Times New Roman"/>
          <w:b/>
          <w:sz w:val="20"/>
          <w:szCs w:val="20"/>
        </w:rPr>
        <w:t>903,21</w:t>
      </w:r>
      <w:r w:rsidR="00C2251E" w:rsidRPr="00C2251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2251E">
        <w:rPr>
          <w:rFonts w:ascii="Times New Roman" w:hAnsi="Times New Roman" w:cs="Times New Roman"/>
          <w:b/>
          <w:sz w:val="20"/>
          <w:szCs w:val="20"/>
        </w:rPr>
        <w:t>руб.</w:t>
      </w:r>
    </w:p>
    <w:p w14:paraId="135E7908" w14:textId="77777777" w:rsidR="004104C1" w:rsidRPr="001150C4" w:rsidRDefault="004104C1" w:rsidP="004104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bidi="ru-RU"/>
        </w:rPr>
      </w:pPr>
      <w:r w:rsidRPr="001150C4">
        <w:rPr>
          <w:rFonts w:ascii="Times New Roman" w:hAnsi="Times New Roman" w:cs="Times New Roman"/>
          <w:b/>
          <w:bCs/>
          <w:sz w:val="20"/>
          <w:szCs w:val="20"/>
        </w:rPr>
        <w:t xml:space="preserve">Обременение (ограничение) Лотов 1 – 3: залог (ипотека) у КБ «Унифин» АО. </w:t>
      </w:r>
      <w:r w:rsidRPr="001150C4">
        <w:rPr>
          <w:rFonts w:ascii="Times New Roman" w:eastAsia="Calibri" w:hAnsi="Times New Roman" w:cs="Times New Roman"/>
          <w:sz w:val="20"/>
          <w:szCs w:val="20"/>
        </w:rPr>
        <w:t xml:space="preserve">Ознакомление </w:t>
      </w:r>
      <w:r w:rsidRPr="001150C4">
        <w:rPr>
          <w:rFonts w:ascii="Times New Roman" w:eastAsia="Calibri" w:hAnsi="Times New Roman" w:cs="Times New Roman"/>
          <w:color w:val="000000"/>
          <w:sz w:val="20"/>
          <w:szCs w:val="20"/>
          <w:lang w:bidi="ru-RU"/>
        </w:rPr>
        <w:t xml:space="preserve">с Имуществом производится по адресу местонахождения Имущества по предварительной договорённости в рабочие дни с 10.00 до 18.00, </w:t>
      </w:r>
      <w:r w:rsidRPr="001150C4">
        <w:rPr>
          <w:rFonts w:ascii="Times New Roman" w:eastAsia="Calibri" w:hAnsi="Times New Roman" w:cs="Times New Roman"/>
          <w:sz w:val="20"/>
          <w:szCs w:val="20"/>
        </w:rPr>
        <w:t>эл. почт</w:t>
      </w:r>
      <w:r w:rsidRPr="001150C4">
        <w:rPr>
          <w:rFonts w:ascii="Times New Roman" w:eastAsia="Calibri" w:hAnsi="Times New Roman" w:cs="Times New Roman"/>
          <w:sz w:val="20"/>
          <w:szCs w:val="20"/>
          <w:lang w:bidi="ru-RU"/>
        </w:rPr>
        <w:t xml:space="preserve">а: finarbitr86@gmail.com, тел. 8-967-246-45-13 Попова Олеся Игоревна, а также у Организатора торгов: тел. 8 (499) 395-00-20 (с 9.00 до 18.00 по Московскому времени в рабочие дни) </w:t>
      </w:r>
      <w:hyperlink r:id="rId4" w:history="1">
        <w:r w:rsidRPr="001150C4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bidi="ru-RU"/>
          </w:rPr>
          <w:t>informmsk@auction-house.ru</w:t>
        </w:r>
      </w:hyperlink>
      <w:r w:rsidRPr="001150C4">
        <w:rPr>
          <w:rFonts w:ascii="Times New Roman" w:eastAsia="Calibri" w:hAnsi="Times New Roman" w:cs="Times New Roman"/>
          <w:sz w:val="20"/>
          <w:szCs w:val="20"/>
          <w:lang w:bidi="ru-RU"/>
        </w:rPr>
        <w:t>.</w:t>
      </w:r>
    </w:p>
    <w:p w14:paraId="2A55E353" w14:textId="77777777" w:rsidR="004104C1" w:rsidRPr="004104C1" w:rsidRDefault="004104C1" w:rsidP="00410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150C4">
        <w:rPr>
          <w:rFonts w:ascii="Times New Roman" w:hAnsi="Times New Roman" w:cs="Times New Roman"/>
          <w:sz w:val="20"/>
          <w:szCs w:val="20"/>
        </w:rPr>
        <w:t>По Лотам 1 – 3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 Покупатель по Лотам 1 – 3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66283E0F" w14:textId="16755733" w:rsidR="00F208E0" w:rsidRPr="001150C4" w:rsidRDefault="004104C1" w:rsidP="00115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150C4">
        <w:rPr>
          <w:rFonts w:ascii="Times New Roman" w:hAnsi="Times New Roman" w:cs="Times New Roman"/>
          <w:b/>
          <w:bCs/>
          <w:sz w:val="20"/>
          <w:szCs w:val="20"/>
        </w:rPr>
        <w:t>Задаток – 10% от начальной цены Лота. Шаг аукциона – 5% от начальной цены Лота.</w:t>
      </w:r>
      <w:r w:rsidRPr="001150C4">
        <w:rPr>
          <w:rFonts w:ascii="Times New Roman" w:hAnsi="Times New Roman" w:cs="Times New Roman"/>
          <w:sz w:val="20"/>
          <w:szCs w:val="20"/>
        </w:rPr>
        <w:t xml:space="preserve"> 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Организатора торгов, является выписка со счета Организатора торгов.</w:t>
      </w:r>
      <w:r w:rsidRPr="001150C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1150C4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К участию в </w:t>
      </w:r>
      <w:r w:rsidR="001150C4" w:rsidRPr="001150C4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1150C4">
        <w:rPr>
          <w:rFonts w:ascii="Times New Roman" w:hAnsi="Times New Roman" w:cs="Times New Roman"/>
          <w:sz w:val="20"/>
          <w:szCs w:val="20"/>
        </w:rPr>
        <w:t xml:space="preserve">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Организатор торгов имеет право отменить торги в любое время до момента подведения итогов. </w:t>
      </w:r>
      <w:r w:rsidRPr="001150C4">
        <w:rPr>
          <w:rFonts w:ascii="Times New Roman" w:hAnsi="Times New Roman" w:cs="Times New Roman"/>
          <w:sz w:val="20"/>
          <w:szCs w:val="20"/>
        </w:rPr>
        <w:lastRenderedPageBreak/>
        <w:t xml:space="preserve">Победитель </w:t>
      </w:r>
      <w:r w:rsidR="001150C4" w:rsidRPr="001150C4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1150C4">
        <w:rPr>
          <w:rFonts w:ascii="Times New Roman" w:hAnsi="Times New Roman" w:cs="Times New Roman"/>
          <w:sz w:val="20"/>
          <w:szCs w:val="20"/>
        </w:rPr>
        <w:t>Торгов – лицо, предложившее наиболее высокую цену. Результаты торгов подводятся Организатором торгов в день и в месте проведения торгов на сайте ЭП и оформляются протоколом о результатах проведения торгов. Протокол размещается на ЭП в день принятия Организатором торгов решения о признании участника победителем торгов. Проект договора купли-продажи (далее – ДКП) размещен на ЭП. ДКП заключается с победителем торгов в течение 5 дней с даты получения победителем торгов ДКП от Финансового управляющего. Оплата – в течение 30 дней со дня подписания ДКП на спец. счет Должника: р/с 40817810640105064471в ПАО Сбербанк, к/с 30101810400000000225, БИК 044525225.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F208E0" w:rsidRPr="001150C4" w:rsidSect="00C2251E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BF"/>
    <w:rsid w:val="00031708"/>
    <w:rsid w:val="000462AE"/>
    <w:rsid w:val="000C66E8"/>
    <w:rsid w:val="001150C4"/>
    <w:rsid w:val="00145525"/>
    <w:rsid w:val="00200F88"/>
    <w:rsid w:val="002204F6"/>
    <w:rsid w:val="00286F22"/>
    <w:rsid w:val="002F1081"/>
    <w:rsid w:val="0033029C"/>
    <w:rsid w:val="00390A28"/>
    <w:rsid w:val="00393584"/>
    <w:rsid w:val="004104C1"/>
    <w:rsid w:val="0042297B"/>
    <w:rsid w:val="004D2DF7"/>
    <w:rsid w:val="004F1AF8"/>
    <w:rsid w:val="00557BB0"/>
    <w:rsid w:val="00573F80"/>
    <w:rsid w:val="005C0734"/>
    <w:rsid w:val="005D3232"/>
    <w:rsid w:val="006369CD"/>
    <w:rsid w:val="006648D2"/>
    <w:rsid w:val="00677E82"/>
    <w:rsid w:val="00692773"/>
    <w:rsid w:val="007C02CB"/>
    <w:rsid w:val="007E072A"/>
    <w:rsid w:val="007F4286"/>
    <w:rsid w:val="007F6BC4"/>
    <w:rsid w:val="00861E76"/>
    <w:rsid w:val="00863BDF"/>
    <w:rsid w:val="00887BBF"/>
    <w:rsid w:val="00906196"/>
    <w:rsid w:val="0098631C"/>
    <w:rsid w:val="00A56B83"/>
    <w:rsid w:val="00AB3F6E"/>
    <w:rsid w:val="00AE51BF"/>
    <w:rsid w:val="00B17CAB"/>
    <w:rsid w:val="00B55CA3"/>
    <w:rsid w:val="00B571EC"/>
    <w:rsid w:val="00B90441"/>
    <w:rsid w:val="00BF407E"/>
    <w:rsid w:val="00C2251E"/>
    <w:rsid w:val="00C92529"/>
    <w:rsid w:val="00CA3675"/>
    <w:rsid w:val="00CF5BC7"/>
    <w:rsid w:val="00D76EF8"/>
    <w:rsid w:val="00DB12AB"/>
    <w:rsid w:val="00DB27BD"/>
    <w:rsid w:val="00DC4FC2"/>
    <w:rsid w:val="00E05A2F"/>
    <w:rsid w:val="00E92983"/>
    <w:rsid w:val="00E935C5"/>
    <w:rsid w:val="00E95736"/>
    <w:rsid w:val="00F208E0"/>
    <w:rsid w:val="00F30862"/>
    <w:rsid w:val="00F32820"/>
    <w:rsid w:val="00FC3BCA"/>
    <w:rsid w:val="00FD70D5"/>
    <w:rsid w:val="00F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47420"/>
  <w15:chartTrackingRefBased/>
  <w15:docId w15:val="{DCEC2E71-2614-44FB-B7A5-E4E9E1EE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A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EF8"/>
    <w:rPr>
      <w:color w:val="0563C1" w:themeColor="hyperlink"/>
      <w:u w:val="single"/>
    </w:rPr>
  </w:style>
  <w:style w:type="paragraph" w:styleId="a6">
    <w:name w:val="No Spacing"/>
    <w:basedOn w:val="a"/>
    <w:uiPriority w:val="1"/>
    <w:qFormat/>
    <w:rsid w:val="007C02CB"/>
    <w:pPr>
      <w:spacing w:after="0" w:line="240" w:lineRule="auto"/>
    </w:pPr>
    <w:rPr>
      <w:rFonts w:ascii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7C02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02C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02CB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7C02CB"/>
    <w:rPr>
      <w:b/>
      <w:bCs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BF407E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9"/>
    <w:link w:val="ab"/>
    <w:uiPriority w:val="99"/>
    <w:semiHidden/>
    <w:rsid w:val="00BF407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d">
    <w:name w:val="Revision"/>
    <w:hidden/>
    <w:uiPriority w:val="99"/>
    <w:semiHidden/>
    <w:rsid w:val="00F208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2</Pages>
  <Words>1217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18</cp:revision>
  <cp:lastPrinted>2020-08-10T15:15:00Z</cp:lastPrinted>
  <dcterms:created xsi:type="dcterms:W3CDTF">2020-08-10T13:26:00Z</dcterms:created>
  <dcterms:modified xsi:type="dcterms:W3CDTF">2023-09-27T11:06:00Z</dcterms:modified>
</cp:coreProperties>
</file>