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F6C38" w14:textId="263F8F29" w:rsidR="005F7F0E" w:rsidRDefault="00CA1790" w:rsidP="00CA17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224E5C">
        <w:t xml:space="preserve">АО «Российский </w:t>
      </w:r>
      <w:r w:rsidRPr="001B3F98">
        <w:t>аукционный дом» (</w:t>
      </w:r>
      <w:r w:rsidRPr="009D7CEC">
        <w:t>АО «РАД»</w:t>
      </w:r>
      <w:r>
        <w:t xml:space="preserve">, </w:t>
      </w:r>
      <w:r w:rsidRPr="001B3F98">
        <w:t>ОГРН 1097847233351, ИНН 7838430413; 190000, Санкт-</w:t>
      </w:r>
      <w:r w:rsidRPr="00595E54">
        <w:t>Петербург, пер. </w:t>
      </w:r>
      <w:proofErr w:type="spellStart"/>
      <w:r w:rsidRPr="00595E54">
        <w:t>Гривцова</w:t>
      </w:r>
      <w:proofErr w:type="spellEnd"/>
      <w:r w:rsidRPr="00595E54">
        <w:t xml:space="preserve">, д. 5, лит. В, тел. +7(800)777-57-57, доб. 597, </w:t>
      </w:r>
      <w:r w:rsidRPr="00595E54">
        <w:rPr>
          <w:lang w:val="en-US"/>
        </w:rPr>
        <w:t>e</w:t>
      </w:r>
      <w:r w:rsidRPr="00595E54">
        <w:t>-</w:t>
      </w:r>
      <w:r w:rsidRPr="00595E54">
        <w:rPr>
          <w:lang w:val="en-US"/>
        </w:rPr>
        <w:t>mail</w:t>
      </w:r>
      <w:r w:rsidRPr="00595E54">
        <w:t xml:space="preserve">: </w:t>
      </w:r>
      <w:hyperlink r:id="rId6" w:history="1">
        <w:r w:rsidRPr="00595E54">
          <w:rPr>
            <w:rStyle w:val="aa"/>
            <w:lang w:val="en-US"/>
          </w:rPr>
          <w:t>myakutina</w:t>
        </w:r>
        <w:r w:rsidRPr="00595E54">
          <w:rPr>
            <w:rStyle w:val="aa"/>
          </w:rPr>
          <w:t>@auction-house.ru</w:t>
        </w:r>
      </w:hyperlink>
      <w:r w:rsidRPr="009D7CEC">
        <w:t xml:space="preserve">), действующее на основании договора </w:t>
      </w:r>
      <w:r w:rsidRPr="001B4643">
        <w:t xml:space="preserve">поручения с </w:t>
      </w:r>
      <w:bookmarkStart w:id="0" w:name="_Hlk53733574"/>
      <w:r w:rsidRPr="00CA1790">
        <w:rPr>
          <w:b/>
          <w:bCs/>
          <w:iCs/>
        </w:rPr>
        <w:t>ООО «СТАНДАРТ»</w:t>
      </w:r>
      <w:r w:rsidRPr="001B4643">
        <w:rPr>
          <w:bCs/>
          <w:iCs/>
        </w:rPr>
        <w:t xml:space="preserve"> </w:t>
      </w:r>
      <w:r>
        <w:rPr>
          <w:bCs/>
          <w:iCs/>
        </w:rPr>
        <w:t>(</w:t>
      </w:r>
      <w:r w:rsidRPr="001B4643">
        <w:rPr>
          <w:bCs/>
          <w:iCs/>
        </w:rPr>
        <w:t xml:space="preserve">ОГРН 1037709010503, ИНН 7709404341, адрес: 141031, Московская обл., г. Мытищи, п. Вешки, ш. 2-й километр </w:t>
      </w:r>
      <w:proofErr w:type="spellStart"/>
      <w:r w:rsidRPr="001B4643">
        <w:rPr>
          <w:bCs/>
          <w:iCs/>
        </w:rPr>
        <w:t>Липкинского</w:t>
      </w:r>
      <w:proofErr w:type="spellEnd"/>
      <w:r w:rsidRPr="001B4643">
        <w:rPr>
          <w:bCs/>
          <w:iCs/>
        </w:rPr>
        <w:t xml:space="preserve"> (ТПЗ Алтуфьево тер.), </w:t>
      </w:r>
      <w:proofErr w:type="spellStart"/>
      <w:r w:rsidRPr="001B4643">
        <w:rPr>
          <w:bCs/>
          <w:iCs/>
        </w:rPr>
        <w:t>влд</w:t>
      </w:r>
      <w:proofErr w:type="spellEnd"/>
      <w:r w:rsidRPr="001B4643">
        <w:rPr>
          <w:bCs/>
          <w:iCs/>
        </w:rPr>
        <w:t>. 1, стр. 1Б, ком. 3049</w:t>
      </w:r>
      <w:r>
        <w:rPr>
          <w:bCs/>
          <w:iCs/>
        </w:rPr>
        <w:t>)</w:t>
      </w:r>
      <w:r w:rsidRPr="001B4643">
        <w:rPr>
          <w:bCs/>
          <w:iCs/>
        </w:rPr>
        <w:t xml:space="preserve">, в лице </w:t>
      </w:r>
      <w:r w:rsidRPr="001B4643">
        <w:rPr>
          <w:b/>
          <w:bCs/>
          <w:iCs/>
        </w:rPr>
        <w:t xml:space="preserve">конкурсного управляющего </w:t>
      </w:r>
      <w:proofErr w:type="spellStart"/>
      <w:r w:rsidRPr="001B4643">
        <w:rPr>
          <w:b/>
          <w:bCs/>
          <w:iCs/>
        </w:rPr>
        <w:t>Комбаровой</w:t>
      </w:r>
      <w:proofErr w:type="spellEnd"/>
      <w:r w:rsidRPr="001B4643">
        <w:rPr>
          <w:b/>
          <w:bCs/>
          <w:iCs/>
        </w:rPr>
        <w:t xml:space="preserve"> Анны Анатольевны</w:t>
      </w:r>
      <w:r w:rsidRPr="001B4643">
        <w:rPr>
          <w:bCs/>
          <w:iCs/>
        </w:rPr>
        <w:t xml:space="preserve"> (ИНН 771817220591, СНИЛС 038-692-098 94, рег. номер 17791, адрес для корреспонденции: 119048, г. Москва, а/я 162), члена Ассоциации «Межрегиональная саморегулируемая организация профессиональных арбитражных управляющих» (МСО ПАУ</w:t>
      </w:r>
      <w:r>
        <w:rPr>
          <w:bCs/>
          <w:iCs/>
        </w:rPr>
        <w:t>, ИНН </w:t>
      </w:r>
      <w:r w:rsidRPr="001B4643">
        <w:rPr>
          <w:bCs/>
          <w:iCs/>
        </w:rPr>
        <w:t xml:space="preserve">7705494552, ОГРН 1037705027249, адрес для корреспонденции: 109240, г. Москва, </w:t>
      </w:r>
      <w:proofErr w:type="spellStart"/>
      <w:r w:rsidRPr="001B4643">
        <w:rPr>
          <w:bCs/>
          <w:iCs/>
        </w:rPr>
        <w:t>Котельническая</w:t>
      </w:r>
      <w:proofErr w:type="spellEnd"/>
      <w:r w:rsidRPr="001B4643">
        <w:rPr>
          <w:bCs/>
          <w:iCs/>
        </w:rPr>
        <w:t xml:space="preserve"> наб., д.17, тел. 8(495) 935-85-00, www.npmsopau.ru)</w:t>
      </w:r>
      <w:r>
        <w:rPr>
          <w:bCs/>
          <w:iCs/>
        </w:rPr>
        <w:t>,</w:t>
      </w:r>
      <w:r w:rsidRPr="001B4643">
        <w:rPr>
          <w:bCs/>
          <w:iCs/>
        </w:rPr>
        <w:t xml:space="preserve"> действующей </w:t>
      </w:r>
      <w:r w:rsidRPr="009D7CEC">
        <w:t xml:space="preserve">в процедуре конкурсного производства </w:t>
      </w:r>
      <w:r w:rsidRPr="001B4643">
        <w:rPr>
          <w:bCs/>
          <w:iCs/>
        </w:rPr>
        <w:t>на основании решения от 28.10.2022 (в редакции определения от 28.10.2022) Арбитражного суда Московской области по делу № А41-72840/22</w:t>
      </w:r>
      <w:bookmarkEnd w:id="0"/>
      <w:r>
        <w:t xml:space="preserve">, </w:t>
      </w:r>
      <w:r w:rsidR="00C9566D" w:rsidRPr="00C9566D">
        <w:t xml:space="preserve">сообщает </w:t>
      </w:r>
      <w:r>
        <w:rPr>
          <w:b/>
        </w:rPr>
        <w:t>о заключении договор</w:t>
      </w:r>
      <w:r w:rsidR="005F7F0E">
        <w:rPr>
          <w:b/>
        </w:rPr>
        <w:t>ов</w:t>
      </w:r>
      <w:r w:rsidR="00C9566D" w:rsidRPr="00CA1790">
        <w:rPr>
          <w:b/>
        </w:rPr>
        <w:t xml:space="preserve"> купли-продажи</w:t>
      </w:r>
      <w:r w:rsidR="00C9566D">
        <w:t xml:space="preserve"> </w:t>
      </w:r>
      <w:r w:rsidR="00C9566D" w:rsidRPr="00C9566D">
        <w:t xml:space="preserve">по результатам </w:t>
      </w:r>
      <w:r w:rsidR="00C9566D" w:rsidRPr="00F465B9">
        <w:t xml:space="preserve">проведенных </w:t>
      </w:r>
      <w:r w:rsidR="00A80FB2" w:rsidRPr="00A80FB2">
        <w:rPr>
          <w:b/>
        </w:rPr>
        <w:t>15</w:t>
      </w:r>
      <w:r w:rsidR="00C9566D" w:rsidRPr="00A80FB2">
        <w:rPr>
          <w:b/>
        </w:rPr>
        <w:t>.0</w:t>
      </w:r>
      <w:r w:rsidR="00A80FB2" w:rsidRPr="00A80FB2">
        <w:rPr>
          <w:b/>
        </w:rPr>
        <w:t>9</w:t>
      </w:r>
      <w:r w:rsidR="00C9566D" w:rsidRPr="00F465B9">
        <w:rPr>
          <w:b/>
        </w:rPr>
        <w:t>.202</w:t>
      </w:r>
      <w:r>
        <w:rPr>
          <w:b/>
        </w:rPr>
        <w:t>3</w:t>
      </w:r>
      <w:r w:rsidR="00C9566D" w:rsidRPr="00F465B9">
        <w:t xml:space="preserve"> на электронной площадке АО «РАД» по адресу в сети Интернет: </w:t>
      </w:r>
      <w:hyperlink r:id="rId7" w:history="1">
        <w:r w:rsidR="00C9566D" w:rsidRPr="00F465B9">
          <w:rPr>
            <w:rStyle w:val="aa"/>
            <w:lang w:val="en-US"/>
          </w:rPr>
          <w:t>www</w:t>
        </w:r>
        <w:r w:rsidR="00C9566D" w:rsidRPr="00F465B9">
          <w:rPr>
            <w:rStyle w:val="aa"/>
          </w:rPr>
          <w:t>.lot-online.ru</w:t>
        </w:r>
      </w:hyperlink>
      <w:r w:rsidR="00C9566D" w:rsidRPr="00F465B9">
        <w:t xml:space="preserve"> </w:t>
      </w:r>
      <w:r w:rsidR="00A80FB2">
        <w:rPr>
          <w:b/>
        </w:rPr>
        <w:t>повторных</w:t>
      </w:r>
      <w:r w:rsidR="00C9566D" w:rsidRPr="00F465B9">
        <w:t xml:space="preserve"> электронных торгов</w:t>
      </w:r>
      <w:r w:rsidR="00C9566D" w:rsidRPr="00F465B9">
        <w:rPr>
          <w:color w:val="000000"/>
          <w:shd w:val="clear" w:color="auto" w:fill="FFFFFF"/>
        </w:rPr>
        <w:t xml:space="preserve"> в форме аукциона, </w:t>
      </w:r>
      <w:r w:rsidR="00C9566D" w:rsidRPr="00F465B9">
        <w:t xml:space="preserve">открытого по составу участников, с открытой формой представления предложений по цене (торги № </w:t>
      </w:r>
      <w:r>
        <w:rPr>
          <w:rFonts w:eastAsia="SimSun" w:cs="Mangal"/>
          <w:iCs/>
          <w:kern w:val="1"/>
          <w:lang w:eastAsia="hi-IN" w:bidi="hi-IN"/>
        </w:rPr>
        <w:t>1</w:t>
      </w:r>
      <w:r w:rsidR="005F7F0E">
        <w:rPr>
          <w:rFonts w:eastAsia="SimSun" w:cs="Mangal"/>
          <w:iCs/>
          <w:kern w:val="1"/>
          <w:lang w:eastAsia="hi-IN" w:bidi="hi-IN"/>
        </w:rPr>
        <w:t>6</w:t>
      </w:r>
      <w:r w:rsidR="00A80FB2">
        <w:rPr>
          <w:rFonts w:eastAsia="SimSun" w:cs="Mangal"/>
          <w:iCs/>
          <w:kern w:val="1"/>
          <w:lang w:eastAsia="hi-IN" w:bidi="hi-IN"/>
        </w:rPr>
        <w:t>2380</w:t>
      </w:r>
      <w:r w:rsidR="00C9566D" w:rsidRPr="00F465B9">
        <w:rPr>
          <w:rFonts w:eastAsia="SimSun" w:cs="Mangal"/>
          <w:iCs/>
          <w:kern w:val="2"/>
          <w:lang w:eastAsia="hi-IN" w:bidi="hi-IN"/>
        </w:rPr>
        <w:t>,</w:t>
      </w:r>
      <w:r w:rsidR="00C9566D" w:rsidRPr="00F465B9">
        <w:rPr>
          <w:rFonts w:eastAsia="SimSun" w:cs="Mangal"/>
          <w:i/>
          <w:iCs/>
          <w:kern w:val="2"/>
          <w:lang w:eastAsia="hi-IN" w:bidi="hi-IN"/>
        </w:rPr>
        <w:t xml:space="preserve"> </w:t>
      </w:r>
      <w:r w:rsidR="00C9566D" w:rsidRPr="00F465B9">
        <w:t xml:space="preserve">далее - Торги, сообщение № </w:t>
      </w:r>
      <w:r>
        <w:t xml:space="preserve">76010088581 </w:t>
      </w:r>
      <w:r w:rsidRPr="00F465B9">
        <w:t xml:space="preserve">в газете «Коммерсантъ» </w:t>
      </w:r>
      <w:r>
        <w:t>№107(7552) от 17.06.2023)</w:t>
      </w:r>
      <w:r w:rsidR="005F7F0E">
        <w:t>:</w:t>
      </w:r>
    </w:p>
    <w:p w14:paraId="0036DA65" w14:textId="3D3C9F1D" w:rsidR="00445646" w:rsidRPr="00445646" w:rsidRDefault="00445646" w:rsidP="0044564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445646">
        <w:t xml:space="preserve">- </w:t>
      </w:r>
      <w:r w:rsidRPr="00445646">
        <w:rPr>
          <w:b/>
        </w:rPr>
        <w:t xml:space="preserve">по Лоту </w:t>
      </w:r>
      <w:r w:rsidR="00A80FB2">
        <w:rPr>
          <w:b/>
        </w:rPr>
        <w:t>6</w:t>
      </w:r>
      <w:r w:rsidRPr="00445646">
        <w:rPr>
          <w:b/>
        </w:rPr>
        <w:t>:</w:t>
      </w:r>
      <w:r w:rsidRPr="00445646">
        <w:t xml:space="preserve"> номер договора </w:t>
      </w:r>
      <w:r w:rsidR="00A80FB2">
        <w:t>6-п</w:t>
      </w:r>
      <w:r w:rsidRPr="00445646">
        <w:t xml:space="preserve">, дата заключения </w:t>
      </w:r>
      <w:r w:rsidR="00A80FB2">
        <w:t>19</w:t>
      </w:r>
      <w:r w:rsidRPr="00445646">
        <w:t>.0</w:t>
      </w:r>
      <w:r w:rsidR="00A80FB2">
        <w:t>9</w:t>
      </w:r>
      <w:r w:rsidRPr="00445646">
        <w:t xml:space="preserve">.2023, цена договора </w:t>
      </w:r>
      <w:r w:rsidR="00A80FB2">
        <w:t>3</w:t>
      </w:r>
      <w:r w:rsidRPr="00445646">
        <w:t> </w:t>
      </w:r>
      <w:r w:rsidR="00A80FB2">
        <w:t>058</w:t>
      </w:r>
      <w:r w:rsidRPr="00445646">
        <w:t> </w:t>
      </w:r>
      <w:r w:rsidR="00A80FB2">
        <w:t>046</w:t>
      </w:r>
      <w:r w:rsidRPr="00445646">
        <w:t>,</w:t>
      </w:r>
      <w:r w:rsidR="00A80FB2">
        <w:t>64</w:t>
      </w:r>
      <w:r w:rsidRPr="00445646">
        <w:t xml:space="preserve"> рублей; приобретатель по договору – </w:t>
      </w:r>
      <w:r w:rsidR="00A80FB2" w:rsidRPr="00A80FB2">
        <w:t>Общество с ограниченной ответственностью «ПОБЕДА-АВТО» (ИНН 7451404947)</w:t>
      </w:r>
      <w:r w:rsidRPr="00445646">
        <w:t>;</w:t>
      </w:r>
    </w:p>
    <w:p w14:paraId="685A658E" w14:textId="6AB562C4" w:rsidR="00C9566D" w:rsidRPr="002D5E97" w:rsidRDefault="005F7F0E" w:rsidP="00CA179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501B0B">
        <w:t>-</w:t>
      </w:r>
      <w:r w:rsidR="00CA1790" w:rsidRPr="00501B0B">
        <w:t xml:space="preserve"> </w:t>
      </w:r>
      <w:r w:rsidR="00B26C30" w:rsidRPr="00501B0B">
        <w:rPr>
          <w:b/>
        </w:rPr>
        <w:t xml:space="preserve">по Лоту </w:t>
      </w:r>
      <w:r w:rsidR="0055792E">
        <w:rPr>
          <w:b/>
        </w:rPr>
        <w:t>34</w:t>
      </w:r>
      <w:r w:rsidR="00CA1790" w:rsidRPr="00501B0B">
        <w:rPr>
          <w:b/>
        </w:rPr>
        <w:t>:</w:t>
      </w:r>
      <w:r w:rsidR="00B26C30" w:rsidRPr="00501B0B">
        <w:t xml:space="preserve"> номер договора </w:t>
      </w:r>
      <w:r w:rsidRPr="00501B0B">
        <w:t>3</w:t>
      </w:r>
      <w:r w:rsidR="0055792E">
        <w:t>4-п</w:t>
      </w:r>
      <w:r w:rsidR="00B26C30" w:rsidRPr="00501B0B">
        <w:t xml:space="preserve">, дата заключения </w:t>
      </w:r>
      <w:r w:rsidR="0055792E">
        <w:t>19</w:t>
      </w:r>
      <w:r w:rsidR="00B26C30" w:rsidRPr="00501B0B">
        <w:t>.0</w:t>
      </w:r>
      <w:r w:rsidR="0055792E">
        <w:t>9</w:t>
      </w:r>
      <w:r w:rsidR="00B26C30" w:rsidRPr="00501B0B">
        <w:t>.202</w:t>
      </w:r>
      <w:r w:rsidR="00CA1790" w:rsidRPr="00501B0B">
        <w:t>3</w:t>
      </w:r>
      <w:r w:rsidR="00B26C30" w:rsidRPr="00501B0B">
        <w:t xml:space="preserve">, цена договора </w:t>
      </w:r>
      <w:r w:rsidR="00CA1790" w:rsidRPr="00501B0B">
        <w:t>2 9</w:t>
      </w:r>
      <w:r w:rsidR="0055792E">
        <w:t>4</w:t>
      </w:r>
      <w:r w:rsidRPr="00501B0B">
        <w:t>5</w:t>
      </w:r>
      <w:r w:rsidR="00985BDC" w:rsidRPr="00501B0B">
        <w:t> </w:t>
      </w:r>
      <w:r w:rsidR="0055792E" w:rsidRPr="002D5E97">
        <w:t>2</w:t>
      </w:r>
      <w:r w:rsidRPr="002D5E97">
        <w:t>4</w:t>
      </w:r>
      <w:r w:rsidR="0055792E" w:rsidRPr="002D5E97">
        <w:t>6</w:t>
      </w:r>
      <w:r w:rsidR="00985BDC" w:rsidRPr="002D5E97">
        <w:t>,</w:t>
      </w:r>
      <w:r w:rsidR="0055792E" w:rsidRPr="002D5E97">
        <w:t>67</w:t>
      </w:r>
      <w:r w:rsidR="00985BDC" w:rsidRPr="002D5E97">
        <w:t xml:space="preserve"> </w:t>
      </w:r>
      <w:r w:rsidR="00B26C30" w:rsidRPr="002D5E97">
        <w:t xml:space="preserve">рублей; приобретатель по договору – </w:t>
      </w:r>
      <w:r w:rsidR="0055792E" w:rsidRPr="002D5E97">
        <w:t>Индивидуальный предприниматель Красноперов Денис Сергеевич</w:t>
      </w:r>
      <w:r w:rsidR="0055792E" w:rsidRPr="002D5E97">
        <w:rPr>
          <w:rFonts w:eastAsiaTheme="minorHAnsi"/>
        </w:rPr>
        <w:t xml:space="preserve"> </w:t>
      </w:r>
      <w:r w:rsidR="0055792E" w:rsidRPr="002D5E97">
        <w:rPr>
          <w:rFonts w:eastAsiaTheme="minorHAnsi"/>
          <w:lang w:eastAsia="en-US"/>
        </w:rPr>
        <w:t>(ИНН </w:t>
      </w:r>
      <w:r w:rsidR="0055792E" w:rsidRPr="002D5E97">
        <w:t>183206999748</w:t>
      </w:r>
      <w:r w:rsidR="0055792E" w:rsidRPr="002D5E97">
        <w:rPr>
          <w:rFonts w:eastAsiaTheme="minorHAnsi"/>
          <w:lang w:eastAsia="en-US"/>
        </w:rPr>
        <w:t>)</w:t>
      </w:r>
      <w:r w:rsidRPr="002D5E97">
        <w:t>;</w:t>
      </w:r>
    </w:p>
    <w:p w14:paraId="471BC51C" w14:textId="2EEED83E" w:rsidR="005F7F0E" w:rsidRPr="002D5E97" w:rsidRDefault="005F7F0E" w:rsidP="005F7F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2D5E97">
        <w:t xml:space="preserve">- </w:t>
      </w:r>
      <w:r w:rsidRPr="002D5E97">
        <w:rPr>
          <w:b/>
        </w:rPr>
        <w:t xml:space="preserve">по Лоту </w:t>
      </w:r>
      <w:r w:rsidR="002D5E97" w:rsidRPr="002D5E97">
        <w:rPr>
          <w:b/>
        </w:rPr>
        <w:t>35</w:t>
      </w:r>
      <w:r w:rsidRPr="002D5E97">
        <w:rPr>
          <w:b/>
        </w:rPr>
        <w:t>:</w:t>
      </w:r>
      <w:r w:rsidR="002D5E97" w:rsidRPr="002D5E97">
        <w:t xml:space="preserve"> номер договора 35-п</w:t>
      </w:r>
      <w:r w:rsidRPr="002D5E97">
        <w:t xml:space="preserve">, дата заключения </w:t>
      </w:r>
      <w:r w:rsidR="002D5E97" w:rsidRPr="002D5E97">
        <w:t>19</w:t>
      </w:r>
      <w:r w:rsidRPr="002D5E97">
        <w:t>.0</w:t>
      </w:r>
      <w:r w:rsidR="002D5E97" w:rsidRPr="002D5E97">
        <w:t>9</w:t>
      </w:r>
      <w:r w:rsidRPr="002D5E97">
        <w:t xml:space="preserve">.2023, цена договора </w:t>
      </w:r>
      <w:r w:rsidR="002D5E97" w:rsidRPr="002D5E97">
        <w:t xml:space="preserve">2 945 246,67 </w:t>
      </w:r>
      <w:r w:rsidRPr="002D5E97">
        <w:t xml:space="preserve">рублей; приобретатель по договору – </w:t>
      </w:r>
      <w:r w:rsidR="002D5E97" w:rsidRPr="002D5E97">
        <w:t>Индивидуальный предприниматель Денисенко Олег Александрович</w:t>
      </w:r>
      <w:r w:rsidR="002D5E97" w:rsidRPr="002D5E97">
        <w:rPr>
          <w:rFonts w:eastAsiaTheme="minorHAnsi"/>
        </w:rPr>
        <w:t xml:space="preserve"> </w:t>
      </w:r>
      <w:r w:rsidR="002D5E97" w:rsidRPr="002D5E97">
        <w:rPr>
          <w:rFonts w:eastAsiaTheme="minorHAnsi"/>
          <w:lang w:eastAsia="en-US"/>
        </w:rPr>
        <w:t>(ИНН </w:t>
      </w:r>
      <w:r w:rsidR="002D5E97" w:rsidRPr="002D5E97">
        <w:t>312800564910</w:t>
      </w:r>
      <w:r w:rsidR="002D5E97" w:rsidRPr="002D5E97">
        <w:rPr>
          <w:rFonts w:eastAsiaTheme="minorHAnsi"/>
          <w:lang w:eastAsia="en-US"/>
        </w:rPr>
        <w:t>)</w:t>
      </w:r>
      <w:r w:rsidRPr="002D5E97">
        <w:t>;</w:t>
      </w:r>
    </w:p>
    <w:p w14:paraId="0F6597C5" w14:textId="44023542" w:rsidR="005F7F0E" w:rsidRPr="002D5E97" w:rsidRDefault="005F7F0E" w:rsidP="005F7F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2D5E97">
        <w:t xml:space="preserve">- </w:t>
      </w:r>
      <w:r w:rsidRPr="002D5E97">
        <w:rPr>
          <w:b/>
        </w:rPr>
        <w:t xml:space="preserve">по Лоту </w:t>
      </w:r>
      <w:r w:rsidR="002D5E97" w:rsidRPr="002D5E97">
        <w:rPr>
          <w:b/>
        </w:rPr>
        <w:t>49</w:t>
      </w:r>
      <w:r w:rsidRPr="002D5E97">
        <w:rPr>
          <w:b/>
        </w:rPr>
        <w:t>:</w:t>
      </w:r>
      <w:r w:rsidRPr="002D5E97">
        <w:t xml:space="preserve"> номер договора </w:t>
      </w:r>
      <w:r w:rsidR="002D5E97" w:rsidRPr="002D5E97">
        <w:t>49-п</w:t>
      </w:r>
      <w:r w:rsidRPr="002D5E97">
        <w:t xml:space="preserve">, дата заключения </w:t>
      </w:r>
      <w:r w:rsidR="002D5E97" w:rsidRPr="002D5E97">
        <w:t>19.09.2023</w:t>
      </w:r>
      <w:r w:rsidRPr="002D5E97">
        <w:t xml:space="preserve">, цена договора </w:t>
      </w:r>
      <w:r w:rsidR="002D5E97" w:rsidRPr="002D5E97">
        <w:t xml:space="preserve">2 945 246,67 </w:t>
      </w:r>
      <w:r w:rsidRPr="002D5E97">
        <w:t xml:space="preserve">рублей; приобретатель по договору – </w:t>
      </w:r>
      <w:r w:rsidR="002D5E97" w:rsidRPr="002D5E97">
        <w:t>Индивидуальный предприниматель Денисенко Олег Александрович</w:t>
      </w:r>
      <w:r w:rsidR="002D5E97" w:rsidRPr="002D5E97">
        <w:rPr>
          <w:rFonts w:eastAsiaTheme="minorHAnsi"/>
        </w:rPr>
        <w:t xml:space="preserve"> </w:t>
      </w:r>
      <w:r w:rsidR="002D5E97" w:rsidRPr="002D5E97">
        <w:rPr>
          <w:rFonts w:eastAsiaTheme="minorHAnsi"/>
          <w:lang w:eastAsia="en-US"/>
        </w:rPr>
        <w:t>(ИНН </w:t>
      </w:r>
      <w:r w:rsidR="002D5E97" w:rsidRPr="002D5E97">
        <w:t>312800564910</w:t>
      </w:r>
      <w:r w:rsidR="002D5E97" w:rsidRPr="002D5E97">
        <w:rPr>
          <w:rFonts w:eastAsiaTheme="minorHAnsi"/>
          <w:lang w:eastAsia="en-US"/>
        </w:rPr>
        <w:t>)</w:t>
      </w:r>
      <w:r w:rsidRPr="002D5E97">
        <w:t>;</w:t>
      </w:r>
    </w:p>
    <w:p w14:paraId="477C16D0" w14:textId="572904C6" w:rsidR="005F7F0E" w:rsidRPr="001C09FC" w:rsidRDefault="005F7F0E" w:rsidP="005F7F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1C09FC">
        <w:t xml:space="preserve">- </w:t>
      </w:r>
      <w:r w:rsidRPr="001C09FC">
        <w:rPr>
          <w:b/>
        </w:rPr>
        <w:t xml:space="preserve">по Лоту </w:t>
      </w:r>
      <w:r w:rsidR="002D5E97" w:rsidRPr="001C09FC">
        <w:rPr>
          <w:b/>
        </w:rPr>
        <w:t>50</w:t>
      </w:r>
      <w:r w:rsidRPr="001C09FC">
        <w:rPr>
          <w:b/>
        </w:rPr>
        <w:t>:</w:t>
      </w:r>
      <w:r w:rsidRPr="001C09FC">
        <w:t xml:space="preserve"> номер договора </w:t>
      </w:r>
      <w:r w:rsidR="002D5E97" w:rsidRPr="001C09FC">
        <w:t>50-п</w:t>
      </w:r>
      <w:r w:rsidRPr="001C09FC">
        <w:t xml:space="preserve">, дата заключения </w:t>
      </w:r>
      <w:r w:rsidR="002D5E97" w:rsidRPr="001C09FC">
        <w:t>19.09.2023</w:t>
      </w:r>
      <w:r w:rsidRPr="001C09FC">
        <w:t xml:space="preserve">, цена договора </w:t>
      </w:r>
      <w:r w:rsidR="001C09FC" w:rsidRPr="001C09FC">
        <w:t>3 046 806,90</w:t>
      </w:r>
      <w:r w:rsidRPr="001C09FC">
        <w:t xml:space="preserve"> рублей; приобретатель по договору – </w:t>
      </w:r>
      <w:r w:rsidR="001C09FC" w:rsidRPr="001C09FC">
        <w:t>Бояркин Денис Геннадьевич</w:t>
      </w:r>
      <w:r w:rsidR="00880BDF" w:rsidRPr="001C09FC">
        <w:rPr>
          <w:rFonts w:eastAsiaTheme="minorHAnsi"/>
        </w:rPr>
        <w:t xml:space="preserve"> </w:t>
      </w:r>
      <w:r w:rsidRPr="001C09FC">
        <w:rPr>
          <w:rFonts w:eastAsiaTheme="minorHAnsi"/>
          <w:lang w:eastAsia="en-US"/>
        </w:rPr>
        <w:t>(ИНН </w:t>
      </w:r>
      <w:r w:rsidR="00880BDF" w:rsidRPr="001C09FC">
        <w:t>661</w:t>
      </w:r>
      <w:r w:rsidR="001C09FC" w:rsidRPr="001C09FC">
        <w:t>108115300</w:t>
      </w:r>
      <w:r w:rsidRPr="001C09FC">
        <w:rPr>
          <w:rFonts w:eastAsiaTheme="minorHAnsi"/>
          <w:lang w:eastAsia="en-US"/>
        </w:rPr>
        <w:t>)</w:t>
      </w:r>
      <w:r w:rsidRPr="001C09FC">
        <w:t>;</w:t>
      </w:r>
    </w:p>
    <w:p w14:paraId="7E8416E1" w14:textId="2D30E039" w:rsidR="005F7F0E" w:rsidRPr="001C09FC" w:rsidRDefault="005F7F0E" w:rsidP="005F7F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1C09FC">
        <w:t xml:space="preserve">- </w:t>
      </w:r>
      <w:r w:rsidRPr="001C09FC">
        <w:rPr>
          <w:b/>
        </w:rPr>
        <w:t xml:space="preserve">по Лоту </w:t>
      </w:r>
      <w:r w:rsidR="001C09FC" w:rsidRPr="001C09FC">
        <w:rPr>
          <w:b/>
        </w:rPr>
        <w:t>53</w:t>
      </w:r>
      <w:r w:rsidRPr="001C09FC">
        <w:rPr>
          <w:b/>
        </w:rPr>
        <w:t>:</w:t>
      </w:r>
      <w:r w:rsidRPr="001C09FC">
        <w:t xml:space="preserve"> номер договора </w:t>
      </w:r>
      <w:r w:rsidR="001C09FC" w:rsidRPr="001C09FC">
        <w:t>5</w:t>
      </w:r>
      <w:r w:rsidRPr="001C09FC">
        <w:t>3</w:t>
      </w:r>
      <w:r w:rsidR="001C09FC" w:rsidRPr="001C09FC">
        <w:t>-п</w:t>
      </w:r>
      <w:r w:rsidRPr="001C09FC">
        <w:t xml:space="preserve">, дата заключения </w:t>
      </w:r>
      <w:r w:rsidR="001C09FC" w:rsidRPr="001C09FC">
        <w:t>19</w:t>
      </w:r>
      <w:r w:rsidRPr="001C09FC">
        <w:t>.0</w:t>
      </w:r>
      <w:r w:rsidR="001C09FC" w:rsidRPr="001C09FC">
        <w:t>9</w:t>
      </w:r>
      <w:r w:rsidRPr="001C09FC">
        <w:t xml:space="preserve">.2023, цена договора </w:t>
      </w:r>
      <w:r w:rsidR="001C09FC" w:rsidRPr="001C09FC">
        <w:t xml:space="preserve">3 046 806,90 </w:t>
      </w:r>
      <w:r w:rsidRPr="001C09FC">
        <w:t xml:space="preserve">рублей; приобретатель по договору – </w:t>
      </w:r>
      <w:r w:rsidR="001C09FC" w:rsidRPr="001C09FC">
        <w:t xml:space="preserve">Индивидуальный предприниматель </w:t>
      </w:r>
      <w:proofErr w:type="spellStart"/>
      <w:r w:rsidR="001C09FC" w:rsidRPr="001C09FC">
        <w:t>Афонин</w:t>
      </w:r>
      <w:proofErr w:type="spellEnd"/>
      <w:r w:rsidR="001C09FC" w:rsidRPr="001C09FC">
        <w:t xml:space="preserve"> Николай</w:t>
      </w:r>
      <w:r w:rsidR="001C09FC" w:rsidRPr="001C09FC">
        <w:t xml:space="preserve"> Александрович</w:t>
      </w:r>
      <w:r w:rsidR="001C09FC" w:rsidRPr="001C09FC">
        <w:rPr>
          <w:rFonts w:eastAsiaTheme="minorHAnsi"/>
        </w:rPr>
        <w:t xml:space="preserve"> </w:t>
      </w:r>
      <w:r w:rsidR="001C09FC" w:rsidRPr="001C09FC">
        <w:rPr>
          <w:rFonts w:eastAsiaTheme="minorHAnsi"/>
          <w:lang w:eastAsia="en-US"/>
        </w:rPr>
        <w:t>(ИНН </w:t>
      </w:r>
      <w:r w:rsidR="001C09FC" w:rsidRPr="001C09FC">
        <w:t>32</w:t>
      </w:r>
      <w:r w:rsidR="001C09FC" w:rsidRPr="001C09FC">
        <w:t>14</w:t>
      </w:r>
      <w:r w:rsidR="001C09FC" w:rsidRPr="001C09FC">
        <w:t>0</w:t>
      </w:r>
      <w:r w:rsidR="001C09FC" w:rsidRPr="001C09FC">
        <w:t>2</w:t>
      </w:r>
      <w:r w:rsidR="001C09FC" w:rsidRPr="001C09FC">
        <w:t>4</w:t>
      </w:r>
      <w:r w:rsidR="001C09FC" w:rsidRPr="001C09FC">
        <w:t>32532</w:t>
      </w:r>
      <w:r w:rsidR="001C09FC" w:rsidRPr="001C09FC">
        <w:rPr>
          <w:rFonts w:eastAsiaTheme="minorHAnsi"/>
          <w:lang w:eastAsia="en-US"/>
        </w:rPr>
        <w:t>)</w:t>
      </w:r>
      <w:r w:rsidRPr="001C09FC">
        <w:t>;</w:t>
      </w:r>
    </w:p>
    <w:p w14:paraId="7F7862AC" w14:textId="233E9082" w:rsidR="00880BDF" w:rsidRPr="001C09FC" w:rsidRDefault="00880BDF" w:rsidP="00880BD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1C09FC">
        <w:t xml:space="preserve">- </w:t>
      </w:r>
      <w:r w:rsidRPr="001C09FC">
        <w:rPr>
          <w:b/>
        </w:rPr>
        <w:t xml:space="preserve">по Лоту </w:t>
      </w:r>
      <w:r w:rsidR="001C09FC" w:rsidRPr="001C09FC">
        <w:rPr>
          <w:b/>
        </w:rPr>
        <w:t>84</w:t>
      </w:r>
      <w:r w:rsidRPr="001C09FC">
        <w:rPr>
          <w:b/>
        </w:rPr>
        <w:t>:</w:t>
      </w:r>
      <w:r w:rsidRPr="001C09FC">
        <w:t xml:space="preserve"> номер договора </w:t>
      </w:r>
      <w:r w:rsidR="001C09FC" w:rsidRPr="001C09FC">
        <w:t>84-п</w:t>
      </w:r>
      <w:r w:rsidRPr="001C09FC">
        <w:t xml:space="preserve">, дата заключения </w:t>
      </w:r>
      <w:r w:rsidR="001C09FC" w:rsidRPr="001C09FC">
        <w:t>18</w:t>
      </w:r>
      <w:r w:rsidRPr="001C09FC">
        <w:t>.0</w:t>
      </w:r>
      <w:r w:rsidR="001C09FC" w:rsidRPr="001C09FC">
        <w:t>9</w:t>
      </w:r>
      <w:r w:rsidRPr="001C09FC">
        <w:t>.2023, цена договора 2 </w:t>
      </w:r>
      <w:r w:rsidR="001C09FC" w:rsidRPr="001C09FC">
        <w:t>829</w:t>
      </w:r>
      <w:r w:rsidRPr="001C09FC">
        <w:t> </w:t>
      </w:r>
      <w:r w:rsidR="001C09FC" w:rsidRPr="001C09FC">
        <w:t>020</w:t>
      </w:r>
      <w:r w:rsidRPr="001C09FC">
        <w:t>,</w:t>
      </w:r>
      <w:r w:rsidR="001C09FC" w:rsidRPr="001C09FC">
        <w:t>22</w:t>
      </w:r>
      <w:r w:rsidRPr="001C09FC">
        <w:t xml:space="preserve"> рублей; приобретатель по договору – Телега Елена Александровна</w:t>
      </w:r>
      <w:r w:rsidRPr="001C09FC">
        <w:rPr>
          <w:rFonts w:eastAsiaTheme="minorHAnsi"/>
        </w:rPr>
        <w:t xml:space="preserve"> </w:t>
      </w:r>
      <w:r w:rsidRPr="001C09FC">
        <w:rPr>
          <w:rFonts w:eastAsiaTheme="minorHAnsi"/>
          <w:lang w:eastAsia="en-US"/>
        </w:rPr>
        <w:t>(ИНН </w:t>
      </w:r>
      <w:r w:rsidRPr="001C09FC">
        <w:t>612500014872</w:t>
      </w:r>
      <w:r w:rsidRPr="001C09FC">
        <w:rPr>
          <w:rFonts w:eastAsiaTheme="minorHAnsi"/>
          <w:lang w:eastAsia="en-US"/>
        </w:rPr>
        <w:t>)</w:t>
      </w:r>
      <w:r w:rsidRPr="001C09FC">
        <w:t>;</w:t>
      </w:r>
    </w:p>
    <w:p w14:paraId="2E5ACF78" w14:textId="7CBC37FC" w:rsidR="005F7F0E" w:rsidRPr="001C09FC" w:rsidRDefault="005F7F0E" w:rsidP="005F7F0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1C09FC">
        <w:t xml:space="preserve">- </w:t>
      </w:r>
      <w:r w:rsidRPr="001C09FC">
        <w:rPr>
          <w:b/>
        </w:rPr>
        <w:t xml:space="preserve">по Лоту </w:t>
      </w:r>
      <w:r w:rsidR="001C09FC" w:rsidRPr="001C09FC">
        <w:rPr>
          <w:b/>
        </w:rPr>
        <w:t>88</w:t>
      </w:r>
      <w:r w:rsidRPr="001C09FC">
        <w:rPr>
          <w:b/>
        </w:rPr>
        <w:t>:</w:t>
      </w:r>
      <w:r w:rsidRPr="001C09FC">
        <w:t xml:space="preserve"> номер договора </w:t>
      </w:r>
      <w:r w:rsidR="001C09FC" w:rsidRPr="001C09FC">
        <w:t>88-п</w:t>
      </w:r>
      <w:r w:rsidRPr="001C09FC">
        <w:t xml:space="preserve">, дата заключения </w:t>
      </w:r>
      <w:r w:rsidR="001C09FC" w:rsidRPr="001C09FC">
        <w:t>19</w:t>
      </w:r>
      <w:r w:rsidRPr="001C09FC">
        <w:t>.0</w:t>
      </w:r>
      <w:r w:rsidR="001C09FC" w:rsidRPr="001C09FC">
        <w:t>9</w:t>
      </w:r>
      <w:r w:rsidRPr="001C09FC">
        <w:t xml:space="preserve">.2023, цена договора </w:t>
      </w:r>
      <w:r w:rsidR="001C09FC" w:rsidRPr="001C09FC">
        <w:t xml:space="preserve">2 829 020,22 </w:t>
      </w:r>
      <w:r w:rsidRPr="001C09FC">
        <w:t xml:space="preserve">рублей; приобретатель по договору – </w:t>
      </w:r>
      <w:r w:rsidR="001C09FC" w:rsidRPr="001C09FC">
        <w:t xml:space="preserve">Индивидуальный предприниматель </w:t>
      </w:r>
      <w:proofErr w:type="spellStart"/>
      <w:r w:rsidR="001C09FC" w:rsidRPr="001C09FC">
        <w:t>Булатецкий</w:t>
      </w:r>
      <w:proofErr w:type="spellEnd"/>
      <w:r w:rsidR="001C09FC" w:rsidRPr="001C09FC">
        <w:t xml:space="preserve"> Геннадий Геннадиевич (ИНН 235000101002)</w:t>
      </w:r>
      <w:r w:rsidRPr="001C09FC">
        <w:t>;</w:t>
      </w:r>
    </w:p>
    <w:p w14:paraId="53FBB2D9" w14:textId="7AA3811D" w:rsidR="008A29C5" w:rsidRPr="00445646" w:rsidRDefault="008A29C5" w:rsidP="008A29C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445646">
        <w:t xml:space="preserve">- </w:t>
      </w:r>
      <w:r w:rsidRPr="00445646">
        <w:rPr>
          <w:b/>
        </w:rPr>
        <w:t xml:space="preserve">по Лоту </w:t>
      </w:r>
      <w:r>
        <w:rPr>
          <w:b/>
        </w:rPr>
        <w:t>89</w:t>
      </w:r>
      <w:r w:rsidRPr="00445646">
        <w:rPr>
          <w:b/>
        </w:rPr>
        <w:t>:</w:t>
      </w:r>
      <w:r w:rsidRPr="00445646">
        <w:t xml:space="preserve"> номер договора </w:t>
      </w:r>
      <w:r>
        <w:t>89</w:t>
      </w:r>
      <w:r>
        <w:t>-п</w:t>
      </w:r>
      <w:r w:rsidRPr="00445646">
        <w:t xml:space="preserve">, дата заключения </w:t>
      </w:r>
      <w:r>
        <w:t>19</w:t>
      </w:r>
      <w:r w:rsidRPr="00445646">
        <w:t>.0</w:t>
      </w:r>
      <w:r>
        <w:t>9</w:t>
      </w:r>
      <w:r w:rsidRPr="00445646">
        <w:t xml:space="preserve">.2023, цена договора </w:t>
      </w:r>
      <w:r>
        <w:t>3</w:t>
      </w:r>
      <w:r w:rsidRPr="00445646">
        <w:t> </w:t>
      </w:r>
      <w:r>
        <w:t>1</w:t>
      </w:r>
      <w:r>
        <w:t>5</w:t>
      </w:r>
      <w:r>
        <w:t>5</w:t>
      </w:r>
      <w:r w:rsidRPr="00445646">
        <w:t> </w:t>
      </w:r>
      <w:r>
        <w:t>4</w:t>
      </w:r>
      <w:r>
        <w:t>45</w:t>
      </w:r>
      <w:r w:rsidRPr="00445646">
        <w:t>,</w:t>
      </w:r>
      <w:r>
        <w:t>6</w:t>
      </w:r>
      <w:r>
        <w:t>3</w:t>
      </w:r>
      <w:bookmarkStart w:id="1" w:name="_GoBack"/>
      <w:bookmarkEnd w:id="1"/>
      <w:r w:rsidRPr="00445646">
        <w:t xml:space="preserve"> рублей; приобретатель по договору – </w:t>
      </w:r>
      <w:r w:rsidRPr="00A80FB2">
        <w:t>Общество с ограниченной ответственностью «ПОБЕДА-АВТО» (ИНН 7451404947)</w:t>
      </w:r>
      <w:r>
        <w:t>.</w:t>
      </w:r>
    </w:p>
    <w:sectPr w:rsidR="008A29C5" w:rsidRPr="00445646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79CDA5" w14:textId="77777777" w:rsidR="007718D6" w:rsidRDefault="007718D6" w:rsidP="00310303">
      <w:r>
        <w:separator/>
      </w:r>
    </w:p>
  </w:endnote>
  <w:endnote w:type="continuationSeparator" w:id="0">
    <w:p w14:paraId="30B4A2C4" w14:textId="77777777" w:rsidR="007718D6" w:rsidRDefault="007718D6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6D945" w14:textId="77777777" w:rsidR="007718D6" w:rsidRDefault="007718D6" w:rsidP="00310303">
      <w:r>
        <w:separator/>
      </w:r>
    </w:p>
  </w:footnote>
  <w:footnote w:type="continuationSeparator" w:id="0">
    <w:p w14:paraId="210AD5B7" w14:textId="77777777" w:rsidR="007718D6" w:rsidRDefault="007718D6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652E3"/>
    <w:rsid w:val="000655C1"/>
    <w:rsid w:val="000970FF"/>
    <w:rsid w:val="000A2218"/>
    <w:rsid w:val="000B3A32"/>
    <w:rsid w:val="000D3937"/>
    <w:rsid w:val="000D76F9"/>
    <w:rsid w:val="000E345C"/>
    <w:rsid w:val="000F36B2"/>
    <w:rsid w:val="0010213C"/>
    <w:rsid w:val="001A1F9F"/>
    <w:rsid w:val="001C09FC"/>
    <w:rsid w:val="001C0BAF"/>
    <w:rsid w:val="002849B1"/>
    <w:rsid w:val="00290EC3"/>
    <w:rsid w:val="00297B18"/>
    <w:rsid w:val="002A608F"/>
    <w:rsid w:val="002B0C0B"/>
    <w:rsid w:val="002B542E"/>
    <w:rsid w:val="002D5E97"/>
    <w:rsid w:val="002F3FF7"/>
    <w:rsid w:val="002F7654"/>
    <w:rsid w:val="00306C54"/>
    <w:rsid w:val="00310303"/>
    <w:rsid w:val="003221D3"/>
    <w:rsid w:val="0032365E"/>
    <w:rsid w:val="00325883"/>
    <w:rsid w:val="00330418"/>
    <w:rsid w:val="003364E7"/>
    <w:rsid w:val="00377F47"/>
    <w:rsid w:val="00380BC7"/>
    <w:rsid w:val="00395B7D"/>
    <w:rsid w:val="003B7959"/>
    <w:rsid w:val="003E1D59"/>
    <w:rsid w:val="003E6C40"/>
    <w:rsid w:val="003F4D88"/>
    <w:rsid w:val="00423F55"/>
    <w:rsid w:val="004429E9"/>
    <w:rsid w:val="00445646"/>
    <w:rsid w:val="00476DEE"/>
    <w:rsid w:val="0048519C"/>
    <w:rsid w:val="00486677"/>
    <w:rsid w:val="004D1144"/>
    <w:rsid w:val="004E7F84"/>
    <w:rsid w:val="00501B0B"/>
    <w:rsid w:val="0051221F"/>
    <w:rsid w:val="00516605"/>
    <w:rsid w:val="0051773C"/>
    <w:rsid w:val="00536F97"/>
    <w:rsid w:val="00555534"/>
    <w:rsid w:val="0055792E"/>
    <w:rsid w:val="00557CEC"/>
    <w:rsid w:val="00566A62"/>
    <w:rsid w:val="005A0F26"/>
    <w:rsid w:val="005A3543"/>
    <w:rsid w:val="005B6CCF"/>
    <w:rsid w:val="005C22D7"/>
    <w:rsid w:val="005C6AA1"/>
    <w:rsid w:val="005D53F5"/>
    <w:rsid w:val="005E6251"/>
    <w:rsid w:val="005F7F0E"/>
    <w:rsid w:val="006028D6"/>
    <w:rsid w:val="00611AC6"/>
    <w:rsid w:val="00615889"/>
    <w:rsid w:val="00616AEE"/>
    <w:rsid w:val="0066017F"/>
    <w:rsid w:val="00660A91"/>
    <w:rsid w:val="00683D2F"/>
    <w:rsid w:val="006865AB"/>
    <w:rsid w:val="006949A6"/>
    <w:rsid w:val="006949C9"/>
    <w:rsid w:val="006975BE"/>
    <w:rsid w:val="00697848"/>
    <w:rsid w:val="006A5115"/>
    <w:rsid w:val="006A52D6"/>
    <w:rsid w:val="006B4CD7"/>
    <w:rsid w:val="006D2740"/>
    <w:rsid w:val="006E5D90"/>
    <w:rsid w:val="00721841"/>
    <w:rsid w:val="007404FF"/>
    <w:rsid w:val="007469AB"/>
    <w:rsid w:val="00747006"/>
    <w:rsid w:val="007718D6"/>
    <w:rsid w:val="007903C7"/>
    <w:rsid w:val="007C312F"/>
    <w:rsid w:val="007D52F4"/>
    <w:rsid w:val="007D7322"/>
    <w:rsid w:val="007E75ED"/>
    <w:rsid w:val="007F1032"/>
    <w:rsid w:val="00824CBA"/>
    <w:rsid w:val="008274BA"/>
    <w:rsid w:val="0083234F"/>
    <w:rsid w:val="0084789D"/>
    <w:rsid w:val="00880BDF"/>
    <w:rsid w:val="00892F38"/>
    <w:rsid w:val="008964B1"/>
    <w:rsid w:val="008A29C5"/>
    <w:rsid w:val="008A4669"/>
    <w:rsid w:val="008D24E1"/>
    <w:rsid w:val="00945EC8"/>
    <w:rsid w:val="00951FFB"/>
    <w:rsid w:val="00980001"/>
    <w:rsid w:val="00985BDC"/>
    <w:rsid w:val="0098677C"/>
    <w:rsid w:val="009C0D4D"/>
    <w:rsid w:val="009C3A1E"/>
    <w:rsid w:val="009C5E23"/>
    <w:rsid w:val="00A03534"/>
    <w:rsid w:val="00A26979"/>
    <w:rsid w:val="00A45274"/>
    <w:rsid w:val="00A46818"/>
    <w:rsid w:val="00A57A09"/>
    <w:rsid w:val="00A7295E"/>
    <w:rsid w:val="00A75937"/>
    <w:rsid w:val="00A80FB2"/>
    <w:rsid w:val="00A84E57"/>
    <w:rsid w:val="00A915D6"/>
    <w:rsid w:val="00AA23A3"/>
    <w:rsid w:val="00AB41AF"/>
    <w:rsid w:val="00AD16CC"/>
    <w:rsid w:val="00AD3CE6"/>
    <w:rsid w:val="00AE1067"/>
    <w:rsid w:val="00AE1A50"/>
    <w:rsid w:val="00B154E5"/>
    <w:rsid w:val="00B223C0"/>
    <w:rsid w:val="00B25C04"/>
    <w:rsid w:val="00B26C30"/>
    <w:rsid w:val="00B42BEA"/>
    <w:rsid w:val="00B44C55"/>
    <w:rsid w:val="00B5029F"/>
    <w:rsid w:val="00B52CED"/>
    <w:rsid w:val="00B61909"/>
    <w:rsid w:val="00B8343A"/>
    <w:rsid w:val="00B94E47"/>
    <w:rsid w:val="00BB60EB"/>
    <w:rsid w:val="00BB73F9"/>
    <w:rsid w:val="00BC5C82"/>
    <w:rsid w:val="00BE6A75"/>
    <w:rsid w:val="00C0083D"/>
    <w:rsid w:val="00C00FE7"/>
    <w:rsid w:val="00C46EE2"/>
    <w:rsid w:val="00C64179"/>
    <w:rsid w:val="00C7124C"/>
    <w:rsid w:val="00C9058F"/>
    <w:rsid w:val="00C9566D"/>
    <w:rsid w:val="00CA1790"/>
    <w:rsid w:val="00CB7F39"/>
    <w:rsid w:val="00CD379D"/>
    <w:rsid w:val="00CE3376"/>
    <w:rsid w:val="00CE3867"/>
    <w:rsid w:val="00CE4B49"/>
    <w:rsid w:val="00D218EC"/>
    <w:rsid w:val="00D2364C"/>
    <w:rsid w:val="00D557B9"/>
    <w:rsid w:val="00D73C7F"/>
    <w:rsid w:val="00D743E5"/>
    <w:rsid w:val="00DB3636"/>
    <w:rsid w:val="00DC52C6"/>
    <w:rsid w:val="00DD4417"/>
    <w:rsid w:val="00DE36BC"/>
    <w:rsid w:val="00DF6B4A"/>
    <w:rsid w:val="00E0419E"/>
    <w:rsid w:val="00E16D53"/>
    <w:rsid w:val="00E309A0"/>
    <w:rsid w:val="00E41026"/>
    <w:rsid w:val="00E776A1"/>
    <w:rsid w:val="00E82A08"/>
    <w:rsid w:val="00E83654"/>
    <w:rsid w:val="00E870D3"/>
    <w:rsid w:val="00E909A4"/>
    <w:rsid w:val="00EA76C4"/>
    <w:rsid w:val="00EC6C4C"/>
    <w:rsid w:val="00EE349A"/>
    <w:rsid w:val="00EF0DB1"/>
    <w:rsid w:val="00F05715"/>
    <w:rsid w:val="00F1225D"/>
    <w:rsid w:val="00F24972"/>
    <w:rsid w:val="00F40125"/>
    <w:rsid w:val="00FB2D33"/>
    <w:rsid w:val="00FB6143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7</cp:revision>
  <cp:lastPrinted>2018-07-19T11:23:00Z</cp:lastPrinted>
  <dcterms:created xsi:type="dcterms:W3CDTF">2023-08-04T12:50:00Z</dcterms:created>
  <dcterms:modified xsi:type="dcterms:W3CDTF">2023-09-20T13:05:00Z</dcterms:modified>
</cp:coreProperties>
</file>