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09.08.2023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Усачева Алёна Александровна (Маркина Алёна Александровна) (24.04.1979г.р., место рожд: с. Минка Катав-Ивановского р-на Челябинской обл., адрес рег: 454047, Челябинская обл, Челябинск г, 60-летия Октября ул, дом № 22А, квартира 39, СНИЛС06733159571, ИНН 745004084319, паспорт РФ серия 7507, номер 063510, выдан 04.07.2002, кем выдан Отделом УФМС России по Челябинской области в Металлургическом районе города Челябинска, код подразделения 740-055),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Челябинской области от 29.03.2023г. по делу №А76-2555/2023,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15.09.2023г. по продаже имущества Усачевой Алёны Александровны,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1 066м², адрес (местонахождение): 456525, Челябинская обл, Сосновский р-н, , с Кайгородово, разрешенное использование: Для ведения личного подсобного хозяйства, кадастровый номер: 74:19:1303018:58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15.09.2023г. на сайте https://lot-online.ru/, и указана в Протоколе  от 15.09.2023г.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Усачева Алёна Александровна (Маркина Алёна Александровна) (24.04.1979г.р., место рожд: с. Минка Катав-Ивановского р-на Челябинской обл., адрес рег: 454047, Челябинская обл, Челябинск г, 60-летия Октября ул, дом № 22А, квартира 39, СНИЛС06733159571, ИНН 745004084319, паспорт РФ серия 7507, номер 063510, выдан 04.07.2002, кем выдан Отделом УФМС России по Челябинской области в Металлургическом районе города Челябинска, код подразделения 740-055)</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Усачевой Алёны Александровны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