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09.08.2023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Усачева Алёна Александровна (Маркина Алёна Александровна) (24.04.1979г.р., место рожд: с. Минка Катав-Ивановского р-на Челябинской обл., адрес рег: 454047, Челябинская обл, Челябинск г, 60-летия Октября ул, дом № 22А, квартира 39, СНИЛС06733159571, ИНН 745004084319, паспорт РФ серия 7507, номер 063510, выдан 04.07.2002, кем выдан Отделом УФМС России по Челябинской области в Металлургическом районе города Челябинска, код подразделения 740-055),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Челябинской области от 29.03.2023г. по делу №А76-2555/2023,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15.09.2023г. по продаже имущества Усачевой Алёны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1 066м², адрес (местонахождение): 456525, Челябинская обл, Сосновский р-н, , с Кайгородово, разрешенное использование: Для ведения личного подсобного хозяйства, кадастровый номер: 74:19:1303018:58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15.09.2023г. на сайте https://lot-online.ru/, и указана в Протоколе  от 15.09.2023г.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Усачева Алёна Александровна (Маркина Алёна Александровна) (24.04.1979г.р., место рожд: с. Минка Катав-Ивановского р-на Челябинской обл., адрес рег: 454047, Челябинская обл, Челябинск г, 60-летия Октября ул, дом № 22А, квартира 39, СНИЛС06733159571, ИНН 745004084319, паспорт РФ серия 7507, номер 063510, выдан 04.07.2002, кем выдан Отделом УФМС России по Челябинской области в Металлургическом районе города Челябинска, код подразделения 740-055)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Усачевой Алёны Александровны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