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F22201C" w14:textId="0557220A" w:rsidR="00597133" w:rsidRPr="00D937DD" w:rsidRDefault="007D469A" w:rsidP="00597133">
      <w:pPr>
        <w:ind w:firstLine="567"/>
        <w:jc w:val="both"/>
        <w:rPr>
          <w:color w:val="000000"/>
        </w:rPr>
      </w:pPr>
      <w:proofErr w:type="gramStart"/>
      <w:r w:rsidRPr="007D469A">
        <w:rPr>
          <w:color w:val="000000"/>
        </w:rPr>
        <w:t xml:space="preserve">АО «Российский аукционный дом» (ОГРН 1097847233351, ИНН 7838430413, 190000, Санкт-Петербург, пер. </w:t>
      </w:r>
      <w:proofErr w:type="spellStart"/>
      <w:r w:rsidRPr="007D469A">
        <w:rPr>
          <w:color w:val="000000"/>
        </w:rPr>
        <w:t>Гривцова</w:t>
      </w:r>
      <w:proofErr w:type="spellEnd"/>
      <w:r w:rsidRPr="007D469A">
        <w:rPr>
          <w:color w:val="000000"/>
        </w:rPr>
        <w:t>, д. 5, лит.</w:t>
      </w:r>
      <w:proofErr w:type="gramEnd"/>
      <w:r w:rsidRPr="007D469A">
        <w:rPr>
          <w:color w:val="000000"/>
        </w:rPr>
        <w:t xml:space="preserve"> </w:t>
      </w:r>
      <w:proofErr w:type="gramStart"/>
      <w:r w:rsidRPr="007D469A">
        <w:rPr>
          <w:color w:val="000000"/>
        </w:rPr>
        <w:t>В, (812)334-26-04, 8(800) 777-57-57, e-</w:t>
      </w:r>
      <w:proofErr w:type="spellStart"/>
      <w:r w:rsidRPr="007D469A">
        <w:rPr>
          <w:color w:val="000000"/>
        </w:rPr>
        <w:t>mail</w:t>
      </w:r>
      <w:proofErr w:type="spellEnd"/>
      <w:r w:rsidRPr="007D469A">
        <w:rPr>
          <w:color w:val="000000"/>
        </w:rPr>
        <w:t xml:space="preserve"> ersh@auction-house.ru), действующее на основании договора с Обществом с ограниченной ответственностью коммерческим банком «Богородский» (Банк «Богородский» (ООО), адрес регистрации: 607600, Нижегородская область, г. Богородск, ул. Ленина, 185, ИНН 5245004890, ОГРН 1025200000077), конкурсным управляющим (ликвидатором) которого на основании решения Арбитражного суда Нижегородской области от 31 мая 2016 г. по делу №А43-8925/2016 является</w:t>
      </w:r>
      <w:proofErr w:type="gramEnd"/>
      <w:r w:rsidRPr="007D469A">
        <w:rPr>
          <w:color w:val="000000"/>
        </w:rPr>
        <w:t xml:space="preserve"> </w:t>
      </w:r>
      <w:proofErr w:type="gramStart"/>
      <w:r w:rsidRPr="007D469A">
        <w:rPr>
          <w:color w:val="000000"/>
        </w:rPr>
        <w:t>государственная корпорация «Агентство по страхованию вкладов» (109240, г. Москва, ул. Высоцкого, д. 4),</w:t>
      </w:r>
      <w:r w:rsidR="00860378" w:rsidRPr="00860378">
        <w:rPr>
          <w:color w:val="000000"/>
        </w:rPr>
        <w:t xml:space="preserve"> </w:t>
      </w:r>
      <w:r w:rsidR="00B75BAD" w:rsidRPr="00D937DD">
        <w:t xml:space="preserve">сообщает, </w:t>
      </w:r>
      <w:r w:rsidR="00B75BAD" w:rsidRPr="00D937DD">
        <w:rPr>
          <w:color w:val="000000"/>
        </w:rPr>
        <w:t xml:space="preserve">что по итогам электронных </w:t>
      </w:r>
      <w:r w:rsidR="00B75BAD" w:rsidRPr="00D937DD">
        <w:rPr>
          <w:b/>
          <w:color w:val="000000"/>
        </w:rPr>
        <w:t>торгов</w:t>
      </w:r>
      <w:r w:rsidR="00B75BAD" w:rsidRPr="00D937DD">
        <w:rPr>
          <w:b/>
        </w:rPr>
        <w:t xml:space="preserve"> посредством публичного предложения</w:t>
      </w:r>
      <w:r w:rsidR="00B75BAD" w:rsidRPr="00D937DD">
        <w:rPr>
          <w:color w:val="000000"/>
        </w:rPr>
        <w:t xml:space="preserve"> </w:t>
      </w:r>
      <w:r w:rsidR="00273DA4" w:rsidRPr="00D937DD">
        <w:rPr>
          <w:color w:val="000000"/>
        </w:rPr>
        <w:t>(</w:t>
      </w:r>
      <w:r w:rsidRPr="007D469A">
        <w:t xml:space="preserve">сообщение 02030180745 </w:t>
      </w:r>
      <w:bookmarkStart w:id="0" w:name="_GoBack"/>
      <w:bookmarkEnd w:id="0"/>
      <w:r w:rsidRPr="007D469A">
        <w:t>в газете АО «Коммерсантъ» №11(7456) от 21.01.2023 г.</w:t>
      </w:r>
      <w:r w:rsidR="00B75BAD" w:rsidRPr="00D937DD">
        <w:t xml:space="preserve">), на электронной площадке АО «Российский аукционный дом», по адресу в сети интернет: bankruptcy.lot-online.ru, проведенных в период с </w:t>
      </w:r>
      <w:r w:rsidRPr="007D469A">
        <w:t>28.07.2023 г. по 03.08.2023 г.</w:t>
      </w:r>
      <w:r w:rsidR="00B75BAD" w:rsidRPr="00D937DD">
        <w:t>, заключен</w:t>
      </w:r>
      <w:r>
        <w:t>ы</w:t>
      </w:r>
      <w:r w:rsidR="00B75BAD" w:rsidRPr="00D937DD">
        <w:t xml:space="preserve"> следующи</w:t>
      </w:r>
      <w:r>
        <w:t>е</w:t>
      </w:r>
      <w:r w:rsidR="00B75BAD" w:rsidRPr="00D937DD">
        <w:t xml:space="preserve"> договор</w:t>
      </w:r>
      <w:r>
        <w:t>ы</w:t>
      </w:r>
      <w:r w:rsidR="00B75BAD" w:rsidRPr="00D937DD">
        <w:t>:</w:t>
      </w:r>
      <w:proofErr w:type="gramEnd"/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997"/>
        <w:gridCol w:w="1913"/>
        <w:gridCol w:w="1419"/>
        <w:gridCol w:w="2125"/>
        <w:gridCol w:w="3051"/>
      </w:tblGrid>
      <w:tr w:rsidR="00D6354E" w:rsidRPr="00D937DD" w14:paraId="05D270D1" w14:textId="77777777" w:rsidTr="00B15D06">
        <w:trPr>
          <w:trHeight w:val="253"/>
          <w:jc w:val="center"/>
        </w:trPr>
        <w:tc>
          <w:tcPr>
            <w:tcW w:w="524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shd w:val="clear" w:color="auto" w:fill="F2F2F2" w:themeFill="background1" w:themeFillShade="F2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1A20A67D" w14:textId="77777777" w:rsidR="00D6354E" w:rsidRPr="00D937DD" w:rsidRDefault="00D6354E">
            <w:pPr>
              <w:pStyle w:val="a3"/>
              <w:spacing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937DD">
              <w:rPr>
                <w:sz w:val="24"/>
                <w:szCs w:val="24"/>
              </w:rPr>
              <w:t xml:space="preserve"> </w:t>
            </w:r>
            <w:r w:rsidRPr="00D937D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Номер лота</w:t>
            </w:r>
          </w:p>
        </w:tc>
        <w:tc>
          <w:tcPr>
            <w:tcW w:w="1006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shd w:val="clear" w:color="auto" w:fill="F2F2F2" w:themeFill="background1" w:themeFillShade="F2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719FD875" w14:textId="1F185142" w:rsidR="00D6354E" w:rsidRPr="00D937DD" w:rsidRDefault="00D6354E">
            <w:pPr>
              <w:pStyle w:val="a3"/>
              <w:spacing w:line="256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D937D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Договор </w:t>
            </w:r>
            <w:r w:rsidR="00E91595" w:rsidRPr="00D937D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№</w:t>
            </w:r>
            <w:r w:rsidRPr="00D937D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746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shd w:val="clear" w:color="auto" w:fill="F2F2F2" w:themeFill="background1" w:themeFillShade="F2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1C3FF28C" w14:textId="77777777" w:rsidR="00D6354E" w:rsidRPr="00D937DD" w:rsidRDefault="00D6354E">
            <w:pPr>
              <w:pStyle w:val="a3"/>
              <w:spacing w:line="256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D937D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Дата заключения договора</w:t>
            </w:r>
          </w:p>
        </w:tc>
        <w:tc>
          <w:tcPr>
            <w:tcW w:w="1118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shd w:val="clear" w:color="auto" w:fill="F2F2F2" w:themeFill="background1" w:themeFillShade="F2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5C48A9DE" w14:textId="77777777" w:rsidR="00D6354E" w:rsidRPr="00D937DD" w:rsidRDefault="00D6354E">
            <w:pPr>
              <w:pStyle w:val="a3"/>
              <w:spacing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937D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Цена приобретения имущества по договору, руб.</w:t>
            </w:r>
          </w:p>
        </w:tc>
        <w:tc>
          <w:tcPr>
            <w:tcW w:w="1605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shd w:val="clear" w:color="auto" w:fill="F2F2F2" w:themeFill="background1" w:themeFillShade="F2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6AA98EA6" w14:textId="77777777" w:rsidR="00D6354E" w:rsidRPr="00D937DD" w:rsidRDefault="00D6354E">
            <w:pPr>
              <w:pStyle w:val="a3"/>
              <w:spacing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937D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Наименование/ Ф.И.О. покупателя</w:t>
            </w:r>
          </w:p>
        </w:tc>
      </w:tr>
      <w:tr w:rsidR="007D469A" w:rsidRPr="00D937DD" w14:paraId="6F7262CB" w14:textId="77777777" w:rsidTr="00F271EB">
        <w:trPr>
          <w:trHeight w:val="49"/>
          <w:jc w:val="center"/>
        </w:trPr>
        <w:tc>
          <w:tcPr>
            <w:tcW w:w="524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1601FEE" w14:textId="28B35049" w:rsidR="007D469A" w:rsidRPr="007D469A" w:rsidRDefault="007D469A" w:rsidP="004C1846">
            <w:pPr>
              <w:pStyle w:val="a3"/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D469A">
              <w:rPr>
                <w:rFonts w:ascii="Times New Roman" w:eastAsia="Calibri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1006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FB59A45" w14:textId="021BCC0D" w:rsidR="007D469A" w:rsidRPr="007D469A" w:rsidRDefault="007D469A" w:rsidP="004C1846">
            <w:pPr>
              <w:pStyle w:val="a3"/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469A">
              <w:rPr>
                <w:rFonts w:ascii="Times New Roman" w:hAnsi="Times New Roman" w:cs="Times New Roman"/>
                <w:sz w:val="24"/>
                <w:szCs w:val="24"/>
              </w:rPr>
              <w:t>2023-9283/125</w:t>
            </w:r>
          </w:p>
        </w:tc>
        <w:tc>
          <w:tcPr>
            <w:tcW w:w="746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4EC145E" w14:textId="7F6FC5CB" w:rsidR="007D469A" w:rsidRPr="007D469A" w:rsidRDefault="007D469A" w:rsidP="004C1846">
            <w:pPr>
              <w:pStyle w:val="a3"/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469A">
              <w:rPr>
                <w:rFonts w:ascii="Times New Roman" w:eastAsia="Calibri" w:hAnsi="Times New Roman" w:cs="Times New Roman"/>
                <w:sz w:val="24"/>
                <w:szCs w:val="24"/>
              </w:rPr>
              <w:t>07.08.2023</w:t>
            </w:r>
          </w:p>
        </w:tc>
        <w:tc>
          <w:tcPr>
            <w:tcW w:w="1118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FD6490B" w14:textId="7E03E9FE" w:rsidR="007D469A" w:rsidRPr="007D469A" w:rsidRDefault="007D469A" w:rsidP="004C1846">
            <w:pPr>
              <w:pStyle w:val="a3"/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469A">
              <w:rPr>
                <w:rFonts w:ascii="Times New Roman" w:hAnsi="Times New Roman" w:cs="Times New Roman"/>
                <w:bCs/>
                <w:sz w:val="24"/>
                <w:szCs w:val="24"/>
              </w:rPr>
              <w:t>198 528,55</w:t>
            </w:r>
          </w:p>
        </w:tc>
        <w:tc>
          <w:tcPr>
            <w:tcW w:w="1605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ABCFE3D" w14:textId="77349FBE" w:rsidR="007D469A" w:rsidRPr="007D469A" w:rsidRDefault="007D469A" w:rsidP="004C1846">
            <w:pPr>
              <w:rPr>
                <w:bCs/>
              </w:rPr>
            </w:pPr>
            <w:proofErr w:type="spellStart"/>
            <w:r w:rsidRPr="007D469A">
              <w:rPr>
                <w:bCs/>
              </w:rPr>
              <w:t>Барников</w:t>
            </w:r>
            <w:proofErr w:type="spellEnd"/>
            <w:r w:rsidRPr="007D469A">
              <w:rPr>
                <w:bCs/>
              </w:rPr>
              <w:t xml:space="preserve"> Вадим Юрьевич</w:t>
            </w:r>
          </w:p>
        </w:tc>
      </w:tr>
      <w:tr w:rsidR="007D469A" w:rsidRPr="00D937DD" w14:paraId="1C2B40C9" w14:textId="77777777" w:rsidTr="00F271EB">
        <w:trPr>
          <w:trHeight w:val="49"/>
          <w:jc w:val="center"/>
        </w:trPr>
        <w:tc>
          <w:tcPr>
            <w:tcW w:w="524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DC8EF82" w14:textId="38E14093" w:rsidR="007D469A" w:rsidRPr="007D469A" w:rsidRDefault="007D469A" w:rsidP="004C1846">
            <w:pPr>
              <w:pStyle w:val="a3"/>
              <w:spacing w:line="256" w:lineRule="auto"/>
              <w:jc w:val="center"/>
              <w:rPr>
                <w:rFonts w:ascii="Times New Roman" w:hAnsi="Times New Roman" w:cs="Times New Roman"/>
                <w:spacing w:val="3"/>
                <w:sz w:val="24"/>
                <w:szCs w:val="24"/>
              </w:rPr>
            </w:pPr>
            <w:r w:rsidRPr="007D469A">
              <w:rPr>
                <w:rFonts w:ascii="Times New Roman" w:eastAsia="Calibri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1006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09920CC" w14:textId="34770751" w:rsidR="007D469A" w:rsidRPr="007D469A" w:rsidRDefault="007D469A" w:rsidP="004C1846">
            <w:pPr>
              <w:pStyle w:val="a3"/>
              <w:spacing w:line="256" w:lineRule="auto"/>
              <w:jc w:val="center"/>
              <w:rPr>
                <w:rFonts w:ascii="Times New Roman" w:hAnsi="Times New Roman" w:cs="Times New Roman"/>
                <w:spacing w:val="3"/>
                <w:sz w:val="24"/>
                <w:szCs w:val="24"/>
              </w:rPr>
            </w:pPr>
            <w:r w:rsidRPr="007D469A">
              <w:rPr>
                <w:rFonts w:ascii="Times New Roman" w:hAnsi="Times New Roman" w:cs="Times New Roman"/>
                <w:sz w:val="24"/>
                <w:szCs w:val="24"/>
              </w:rPr>
              <w:t>2023-9282/125</w:t>
            </w:r>
          </w:p>
        </w:tc>
        <w:tc>
          <w:tcPr>
            <w:tcW w:w="746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D8C1264" w14:textId="556085F1" w:rsidR="007D469A" w:rsidRPr="007D469A" w:rsidRDefault="007D469A" w:rsidP="004C1846">
            <w:pPr>
              <w:pStyle w:val="a3"/>
              <w:spacing w:line="256" w:lineRule="auto"/>
              <w:jc w:val="center"/>
              <w:rPr>
                <w:rFonts w:ascii="Times New Roman" w:hAnsi="Times New Roman" w:cs="Times New Roman"/>
                <w:spacing w:val="3"/>
                <w:sz w:val="24"/>
                <w:szCs w:val="24"/>
              </w:rPr>
            </w:pPr>
            <w:r w:rsidRPr="007D469A">
              <w:rPr>
                <w:rFonts w:ascii="Times New Roman" w:eastAsia="Calibri" w:hAnsi="Times New Roman" w:cs="Times New Roman"/>
                <w:sz w:val="24"/>
                <w:szCs w:val="24"/>
              </w:rPr>
              <w:t>07.08.2023</w:t>
            </w:r>
          </w:p>
        </w:tc>
        <w:tc>
          <w:tcPr>
            <w:tcW w:w="1118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1AA6FD5" w14:textId="72FF4E62" w:rsidR="007D469A" w:rsidRPr="007D469A" w:rsidRDefault="007D469A" w:rsidP="004C1846">
            <w:pPr>
              <w:pStyle w:val="a3"/>
              <w:spacing w:line="256" w:lineRule="auto"/>
              <w:jc w:val="center"/>
              <w:rPr>
                <w:rFonts w:ascii="Times New Roman" w:hAnsi="Times New Roman" w:cs="Times New Roman"/>
                <w:bCs/>
                <w:spacing w:val="3"/>
                <w:sz w:val="24"/>
                <w:szCs w:val="24"/>
                <w:lang w:eastAsia="ru-RU"/>
              </w:rPr>
            </w:pPr>
            <w:r w:rsidRPr="007D469A">
              <w:rPr>
                <w:rFonts w:ascii="Times New Roman" w:hAnsi="Times New Roman" w:cs="Times New Roman"/>
                <w:bCs/>
                <w:sz w:val="24"/>
                <w:szCs w:val="24"/>
              </w:rPr>
              <w:t>108 583,74</w:t>
            </w:r>
          </w:p>
        </w:tc>
        <w:tc>
          <w:tcPr>
            <w:tcW w:w="1605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290E843" w14:textId="476EEBA7" w:rsidR="007D469A" w:rsidRPr="007D469A" w:rsidRDefault="007D469A" w:rsidP="004C1846">
            <w:pPr>
              <w:rPr>
                <w:bCs/>
                <w:spacing w:val="3"/>
              </w:rPr>
            </w:pPr>
            <w:proofErr w:type="spellStart"/>
            <w:r w:rsidRPr="007D469A">
              <w:rPr>
                <w:bCs/>
              </w:rPr>
              <w:t>Щегринец</w:t>
            </w:r>
            <w:proofErr w:type="spellEnd"/>
            <w:r w:rsidRPr="007D469A">
              <w:rPr>
                <w:bCs/>
              </w:rPr>
              <w:t xml:space="preserve"> Вячеслав Игоревич</w:t>
            </w:r>
          </w:p>
        </w:tc>
      </w:tr>
    </w:tbl>
    <w:p w14:paraId="36F97370" w14:textId="77777777" w:rsidR="00D6354E" w:rsidRPr="00807B17" w:rsidRDefault="00D6354E" w:rsidP="00D6354E">
      <w:pPr>
        <w:jc w:val="both"/>
        <w:rPr>
          <w:lang w:val="en-US"/>
        </w:rPr>
      </w:pPr>
    </w:p>
    <w:sectPr w:rsidR="00D6354E" w:rsidRPr="00807B17" w:rsidSect="00C441B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C7513"/>
    <w:rsid w:val="00022503"/>
    <w:rsid w:val="0004619E"/>
    <w:rsid w:val="000C1103"/>
    <w:rsid w:val="000C5F57"/>
    <w:rsid w:val="000C7513"/>
    <w:rsid w:val="00107492"/>
    <w:rsid w:val="00140A0A"/>
    <w:rsid w:val="00177DD7"/>
    <w:rsid w:val="001C1CDD"/>
    <w:rsid w:val="001D0439"/>
    <w:rsid w:val="001F17A6"/>
    <w:rsid w:val="001F20C1"/>
    <w:rsid w:val="001F4360"/>
    <w:rsid w:val="002048D6"/>
    <w:rsid w:val="00212BF2"/>
    <w:rsid w:val="00223965"/>
    <w:rsid w:val="00234AD0"/>
    <w:rsid w:val="0025142A"/>
    <w:rsid w:val="00273CAB"/>
    <w:rsid w:val="00273DA4"/>
    <w:rsid w:val="002A5818"/>
    <w:rsid w:val="002B0BEB"/>
    <w:rsid w:val="002F3426"/>
    <w:rsid w:val="00314BE5"/>
    <w:rsid w:val="003520C1"/>
    <w:rsid w:val="0037580B"/>
    <w:rsid w:val="003C4472"/>
    <w:rsid w:val="003C55CC"/>
    <w:rsid w:val="003F4D88"/>
    <w:rsid w:val="004131B8"/>
    <w:rsid w:val="0041681A"/>
    <w:rsid w:val="00445EC3"/>
    <w:rsid w:val="00462480"/>
    <w:rsid w:val="004A18D4"/>
    <w:rsid w:val="004C1846"/>
    <w:rsid w:val="004C6C99"/>
    <w:rsid w:val="004D0B79"/>
    <w:rsid w:val="004F2DF3"/>
    <w:rsid w:val="005134A7"/>
    <w:rsid w:val="00573D3C"/>
    <w:rsid w:val="00597133"/>
    <w:rsid w:val="005B3976"/>
    <w:rsid w:val="005B743E"/>
    <w:rsid w:val="005D02CC"/>
    <w:rsid w:val="005D26F8"/>
    <w:rsid w:val="005D64EC"/>
    <w:rsid w:val="00604B9C"/>
    <w:rsid w:val="00626697"/>
    <w:rsid w:val="006522C5"/>
    <w:rsid w:val="00652EB6"/>
    <w:rsid w:val="00684CCE"/>
    <w:rsid w:val="006A7A8B"/>
    <w:rsid w:val="00724BA3"/>
    <w:rsid w:val="00764ABD"/>
    <w:rsid w:val="00764F52"/>
    <w:rsid w:val="007D469A"/>
    <w:rsid w:val="00801664"/>
    <w:rsid w:val="00803697"/>
    <w:rsid w:val="0080630A"/>
    <w:rsid w:val="00807B17"/>
    <w:rsid w:val="00827A91"/>
    <w:rsid w:val="008450EC"/>
    <w:rsid w:val="00860378"/>
    <w:rsid w:val="00872140"/>
    <w:rsid w:val="00877673"/>
    <w:rsid w:val="00891A5C"/>
    <w:rsid w:val="008A4CF5"/>
    <w:rsid w:val="008D2DC2"/>
    <w:rsid w:val="008F279D"/>
    <w:rsid w:val="00913E29"/>
    <w:rsid w:val="00933908"/>
    <w:rsid w:val="00935892"/>
    <w:rsid w:val="00961A67"/>
    <w:rsid w:val="009F6EEA"/>
    <w:rsid w:val="00A06B2F"/>
    <w:rsid w:val="00A124A4"/>
    <w:rsid w:val="00A27C6D"/>
    <w:rsid w:val="00A61982"/>
    <w:rsid w:val="00A67199"/>
    <w:rsid w:val="00A76409"/>
    <w:rsid w:val="00A8625B"/>
    <w:rsid w:val="00AA57F7"/>
    <w:rsid w:val="00AA758C"/>
    <w:rsid w:val="00AD49F6"/>
    <w:rsid w:val="00AE3872"/>
    <w:rsid w:val="00B05D51"/>
    <w:rsid w:val="00B101FF"/>
    <w:rsid w:val="00B15D06"/>
    <w:rsid w:val="00B2561A"/>
    <w:rsid w:val="00B3415B"/>
    <w:rsid w:val="00B46DF3"/>
    <w:rsid w:val="00B75BAD"/>
    <w:rsid w:val="00B84DC6"/>
    <w:rsid w:val="00BB2ED5"/>
    <w:rsid w:val="00C441B5"/>
    <w:rsid w:val="00C4481F"/>
    <w:rsid w:val="00C91A94"/>
    <w:rsid w:val="00CA608C"/>
    <w:rsid w:val="00CE0E5D"/>
    <w:rsid w:val="00CF0469"/>
    <w:rsid w:val="00D54963"/>
    <w:rsid w:val="00D5643D"/>
    <w:rsid w:val="00D622E2"/>
    <w:rsid w:val="00D6354E"/>
    <w:rsid w:val="00D712E3"/>
    <w:rsid w:val="00D7162E"/>
    <w:rsid w:val="00D918ED"/>
    <w:rsid w:val="00D937DD"/>
    <w:rsid w:val="00DC2D3A"/>
    <w:rsid w:val="00DC4F57"/>
    <w:rsid w:val="00E46935"/>
    <w:rsid w:val="00E66D47"/>
    <w:rsid w:val="00E80C45"/>
    <w:rsid w:val="00E80DE4"/>
    <w:rsid w:val="00E91595"/>
    <w:rsid w:val="00EA71C0"/>
    <w:rsid w:val="00EC34B3"/>
    <w:rsid w:val="00EE4E56"/>
    <w:rsid w:val="00EE7272"/>
    <w:rsid w:val="00F31757"/>
    <w:rsid w:val="00F67DD4"/>
    <w:rsid w:val="00F82BC4"/>
    <w:rsid w:val="00FA7AB8"/>
    <w:rsid w:val="00FC39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61E6B3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13E2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0C7513"/>
    <w:pPr>
      <w:spacing w:after="0" w:line="240" w:lineRule="auto"/>
    </w:pPr>
  </w:style>
  <w:style w:type="paragraph" w:styleId="a4">
    <w:name w:val="Balloon Text"/>
    <w:basedOn w:val="a"/>
    <w:link w:val="a5"/>
    <w:uiPriority w:val="99"/>
    <w:semiHidden/>
    <w:unhideWhenUsed/>
    <w:rsid w:val="00A61982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A61982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1">
    <w:name w:val="Стиль1"/>
    <w:basedOn w:val="a0"/>
    <w:uiPriority w:val="1"/>
    <w:qFormat/>
    <w:rsid w:val="00D7162E"/>
    <w:rPr>
      <w:rFonts w:ascii="Times New Roman" w:hAnsi="Times New Roman"/>
      <w:b/>
      <w:sz w:val="24"/>
    </w:rPr>
  </w:style>
  <w:style w:type="character" w:customStyle="1" w:styleId="2">
    <w:name w:val="Стиль2"/>
    <w:basedOn w:val="1"/>
    <w:uiPriority w:val="1"/>
    <w:rsid w:val="00D7162E"/>
    <w:rPr>
      <w:rFonts w:ascii="Times New Roman" w:hAnsi="Times New Roman"/>
      <w:b/>
      <w:sz w:val="24"/>
    </w:rPr>
  </w:style>
  <w:style w:type="character" w:styleId="a6">
    <w:name w:val="Hyperlink"/>
    <w:basedOn w:val="a0"/>
    <w:uiPriority w:val="99"/>
    <w:unhideWhenUsed/>
    <w:rsid w:val="00CF0469"/>
    <w:rPr>
      <w:color w:val="0563C1" w:themeColor="hyperlink"/>
      <w:u w:val="single"/>
    </w:rPr>
  </w:style>
  <w:style w:type="character" w:styleId="a7">
    <w:name w:val="annotation reference"/>
    <w:basedOn w:val="a0"/>
    <w:uiPriority w:val="99"/>
    <w:semiHidden/>
    <w:unhideWhenUsed/>
    <w:rsid w:val="00B46DF3"/>
    <w:rPr>
      <w:sz w:val="16"/>
      <w:szCs w:val="16"/>
    </w:rPr>
  </w:style>
  <w:style w:type="paragraph" w:styleId="a8">
    <w:name w:val="annotation text"/>
    <w:basedOn w:val="a"/>
    <w:link w:val="a9"/>
    <w:uiPriority w:val="99"/>
    <w:semiHidden/>
    <w:unhideWhenUsed/>
    <w:rsid w:val="00B46DF3"/>
    <w:rPr>
      <w:sz w:val="20"/>
      <w:szCs w:val="20"/>
    </w:rPr>
  </w:style>
  <w:style w:type="character" w:customStyle="1" w:styleId="a9">
    <w:name w:val="Текст примечания Знак"/>
    <w:basedOn w:val="a0"/>
    <w:link w:val="a8"/>
    <w:uiPriority w:val="99"/>
    <w:semiHidden/>
    <w:rsid w:val="00B46DF3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a">
    <w:name w:val="annotation subject"/>
    <w:basedOn w:val="a8"/>
    <w:next w:val="a8"/>
    <w:link w:val="ab"/>
    <w:uiPriority w:val="99"/>
    <w:semiHidden/>
    <w:unhideWhenUsed/>
    <w:rsid w:val="00B46DF3"/>
    <w:rPr>
      <w:b/>
      <w:bCs/>
    </w:rPr>
  </w:style>
  <w:style w:type="character" w:customStyle="1" w:styleId="ab">
    <w:name w:val="Тема примечания Знак"/>
    <w:basedOn w:val="a9"/>
    <w:link w:val="aa"/>
    <w:uiPriority w:val="99"/>
    <w:semiHidden/>
    <w:rsid w:val="00B46DF3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ac">
    <w:name w:val="Revision"/>
    <w:hidden/>
    <w:uiPriority w:val="99"/>
    <w:semiHidden/>
    <w:rsid w:val="00B46DF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d">
    <w:name w:val="List Paragraph"/>
    <w:basedOn w:val="a"/>
    <w:uiPriority w:val="34"/>
    <w:qFormat/>
    <w:rsid w:val="005B3976"/>
    <w:pPr>
      <w:ind w:left="720"/>
      <w:contextualSpacing/>
    </w:pPr>
  </w:style>
  <w:style w:type="paragraph" w:customStyle="1" w:styleId="Default">
    <w:name w:val="Default"/>
    <w:rsid w:val="00B75BAD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13E2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0C7513"/>
    <w:pPr>
      <w:spacing w:after="0" w:line="240" w:lineRule="auto"/>
    </w:pPr>
  </w:style>
  <w:style w:type="paragraph" w:styleId="a4">
    <w:name w:val="Balloon Text"/>
    <w:basedOn w:val="a"/>
    <w:link w:val="a5"/>
    <w:uiPriority w:val="99"/>
    <w:semiHidden/>
    <w:unhideWhenUsed/>
    <w:rsid w:val="00A61982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A61982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1">
    <w:name w:val="Стиль1"/>
    <w:basedOn w:val="a0"/>
    <w:uiPriority w:val="1"/>
    <w:qFormat/>
    <w:rsid w:val="00D7162E"/>
    <w:rPr>
      <w:rFonts w:ascii="Times New Roman" w:hAnsi="Times New Roman"/>
      <w:b/>
      <w:sz w:val="24"/>
    </w:rPr>
  </w:style>
  <w:style w:type="character" w:customStyle="1" w:styleId="2">
    <w:name w:val="Стиль2"/>
    <w:basedOn w:val="1"/>
    <w:uiPriority w:val="1"/>
    <w:rsid w:val="00D7162E"/>
    <w:rPr>
      <w:rFonts w:ascii="Times New Roman" w:hAnsi="Times New Roman"/>
      <w:b/>
      <w:sz w:val="24"/>
    </w:rPr>
  </w:style>
  <w:style w:type="character" w:styleId="a6">
    <w:name w:val="Hyperlink"/>
    <w:basedOn w:val="a0"/>
    <w:uiPriority w:val="99"/>
    <w:unhideWhenUsed/>
    <w:rsid w:val="00CF0469"/>
    <w:rPr>
      <w:color w:val="0563C1" w:themeColor="hyperlink"/>
      <w:u w:val="single"/>
    </w:rPr>
  </w:style>
  <w:style w:type="character" w:styleId="a7">
    <w:name w:val="annotation reference"/>
    <w:basedOn w:val="a0"/>
    <w:uiPriority w:val="99"/>
    <w:semiHidden/>
    <w:unhideWhenUsed/>
    <w:rsid w:val="00B46DF3"/>
    <w:rPr>
      <w:sz w:val="16"/>
      <w:szCs w:val="16"/>
    </w:rPr>
  </w:style>
  <w:style w:type="paragraph" w:styleId="a8">
    <w:name w:val="annotation text"/>
    <w:basedOn w:val="a"/>
    <w:link w:val="a9"/>
    <w:uiPriority w:val="99"/>
    <w:semiHidden/>
    <w:unhideWhenUsed/>
    <w:rsid w:val="00B46DF3"/>
    <w:rPr>
      <w:sz w:val="20"/>
      <w:szCs w:val="20"/>
    </w:rPr>
  </w:style>
  <w:style w:type="character" w:customStyle="1" w:styleId="a9">
    <w:name w:val="Текст примечания Знак"/>
    <w:basedOn w:val="a0"/>
    <w:link w:val="a8"/>
    <w:uiPriority w:val="99"/>
    <w:semiHidden/>
    <w:rsid w:val="00B46DF3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a">
    <w:name w:val="annotation subject"/>
    <w:basedOn w:val="a8"/>
    <w:next w:val="a8"/>
    <w:link w:val="ab"/>
    <w:uiPriority w:val="99"/>
    <w:semiHidden/>
    <w:unhideWhenUsed/>
    <w:rsid w:val="00B46DF3"/>
    <w:rPr>
      <w:b/>
      <w:bCs/>
    </w:rPr>
  </w:style>
  <w:style w:type="character" w:customStyle="1" w:styleId="ab">
    <w:name w:val="Тема примечания Знак"/>
    <w:basedOn w:val="a9"/>
    <w:link w:val="aa"/>
    <w:uiPriority w:val="99"/>
    <w:semiHidden/>
    <w:rsid w:val="00B46DF3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ac">
    <w:name w:val="Revision"/>
    <w:hidden/>
    <w:uiPriority w:val="99"/>
    <w:semiHidden/>
    <w:rsid w:val="00B46DF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d">
    <w:name w:val="List Paragraph"/>
    <w:basedOn w:val="a"/>
    <w:uiPriority w:val="34"/>
    <w:qFormat/>
    <w:rsid w:val="005B3976"/>
    <w:pPr>
      <w:ind w:left="720"/>
      <w:contextualSpacing/>
    </w:pPr>
  </w:style>
  <w:style w:type="paragraph" w:customStyle="1" w:styleId="Default">
    <w:name w:val="Default"/>
    <w:rsid w:val="00B75BAD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8500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476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713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201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458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889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557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106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742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937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196</Words>
  <Characters>1118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ASV</Company>
  <LinksUpToDate>false</LinksUpToDate>
  <CharactersWithSpaces>1312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Круглова Наталия Владимировна</dc:creator>
  <cp:keywords/>
  <dc:description/>
  <cp:lastModifiedBy>Олейник Антон</cp:lastModifiedBy>
  <cp:revision>23</cp:revision>
  <cp:lastPrinted>2016-09-09T13:37:00Z</cp:lastPrinted>
  <dcterms:created xsi:type="dcterms:W3CDTF">2023-03-28T12:05:00Z</dcterms:created>
  <dcterms:modified xsi:type="dcterms:W3CDTF">2023-08-09T14:24:00Z</dcterms:modified>
</cp:coreProperties>
</file>