
<file path=[Content_Types].xml><?xml version="1.0" encoding="utf-8"?>
<Types xmlns="http://schemas.openxmlformats.org/package/2006/content-types"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CA0350" w14:textId="7BA4670D" w:rsidR="002F7E03" w:rsidRPr="000271CA" w:rsidRDefault="00273C53" w:rsidP="00273C53">
      <w:pPr>
        <w:suppressAutoHyphens/>
        <w:ind w:firstLine="851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>Подробный перечень обременений Лотов с</w:t>
      </w:r>
      <w:r w:rsidR="00F87A95">
        <w:rPr>
          <w:rFonts w:ascii="Times New Roman" w:hAnsi="Times New Roman" w:cs="Times New Roman"/>
          <w:b/>
          <w:sz w:val="22"/>
          <w:szCs w:val="22"/>
          <w:lang w:val="ru-RU"/>
        </w:rPr>
        <w:t>о</w:t>
      </w:r>
      <w:r>
        <w:rPr>
          <w:rFonts w:ascii="Times New Roman" w:hAnsi="Times New Roman" w:cs="Times New Roman"/>
          <w:b/>
          <w:sz w:val="22"/>
          <w:szCs w:val="22"/>
          <w:lang w:val="ru-RU"/>
        </w:rPr>
        <w:t xml:space="preserve"> </w:t>
      </w:r>
      <w:r w:rsidR="004F461D">
        <w:rPr>
          <w:rFonts w:ascii="Times New Roman" w:hAnsi="Times New Roman" w:cs="Times New Roman"/>
          <w:b/>
          <w:sz w:val="22"/>
          <w:szCs w:val="22"/>
          <w:lang w:val="ru-RU"/>
        </w:rPr>
        <w:t>№</w:t>
      </w:r>
      <w:r w:rsidR="00AC05D4">
        <w:rPr>
          <w:rFonts w:ascii="Times New Roman" w:hAnsi="Times New Roman" w:cs="Times New Roman"/>
          <w:b/>
          <w:sz w:val="22"/>
          <w:szCs w:val="22"/>
          <w:lang w:val="ru-RU"/>
        </w:rPr>
        <w:t>1</w:t>
      </w:r>
      <w:r>
        <w:rPr>
          <w:rFonts w:ascii="Times New Roman" w:hAnsi="Times New Roman" w:cs="Times New Roman"/>
          <w:b/>
          <w:sz w:val="22"/>
          <w:szCs w:val="22"/>
          <w:lang w:val="ru-RU"/>
        </w:rPr>
        <w:t xml:space="preserve"> по </w:t>
      </w:r>
      <w:r w:rsidR="004F461D">
        <w:rPr>
          <w:rFonts w:ascii="Times New Roman" w:hAnsi="Times New Roman" w:cs="Times New Roman"/>
          <w:b/>
          <w:sz w:val="22"/>
          <w:szCs w:val="22"/>
          <w:lang w:val="ru-RU"/>
        </w:rPr>
        <w:t>№</w:t>
      </w:r>
      <w:r w:rsidR="00AC05D4">
        <w:rPr>
          <w:rFonts w:ascii="Times New Roman" w:hAnsi="Times New Roman" w:cs="Times New Roman"/>
          <w:b/>
          <w:sz w:val="22"/>
          <w:szCs w:val="22"/>
          <w:lang w:val="ru-RU"/>
        </w:rPr>
        <w:t>5</w:t>
      </w:r>
      <w:r>
        <w:rPr>
          <w:rFonts w:ascii="Times New Roman" w:hAnsi="Times New Roman" w:cs="Times New Roman"/>
          <w:b/>
          <w:sz w:val="22"/>
          <w:szCs w:val="22"/>
          <w:lang w:val="ru-RU"/>
        </w:rPr>
        <w:t>:</w:t>
      </w:r>
    </w:p>
    <w:tbl>
      <w:tblPr>
        <w:tblStyle w:val="TableGrid"/>
        <w:tblW w:w="10573" w:type="dxa"/>
        <w:tblInd w:w="-86" w:type="dxa"/>
        <w:tblCellMar>
          <w:top w:w="57" w:type="dxa"/>
          <w:left w:w="101" w:type="dxa"/>
          <w:right w:w="158" w:type="dxa"/>
        </w:tblCellMar>
        <w:tblLook w:val="04A0" w:firstRow="1" w:lastRow="0" w:firstColumn="1" w:lastColumn="0" w:noHBand="0" w:noVBand="1"/>
      </w:tblPr>
      <w:tblGrid>
        <w:gridCol w:w="953"/>
        <w:gridCol w:w="9620"/>
      </w:tblGrid>
      <w:tr w:rsidR="002F7E03" w:rsidRPr="00A90B8E" w14:paraId="0D7DDD27" w14:textId="77777777" w:rsidTr="004F461D">
        <w:trPr>
          <w:trHeight w:val="531"/>
        </w:trPr>
        <w:tc>
          <w:tcPr>
            <w:tcW w:w="9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2EDE97C" w14:textId="77777777" w:rsidR="002F7E03" w:rsidRPr="00A90B8E" w:rsidRDefault="002F7E03" w:rsidP="00AE3545">
            <w:pPr>
              <w:spacing w:line="259" w:lineRule="auto"/>
              <w:ind w:left="202"/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A90B8E">
              <w:rPr>
                <w:b/>
                <w:bCs/>
                <w:sz w:val="22"/>
                <w:szCs w:val="22"/>
                <w:lang w:val="ru-RU"/>
              </w:rPr>
              <w:t>№ Лота</w:t>
            </w:r>
          </w:p>
        </w:tc>
        <w:tc>
          <w:tcPr>
            <w:tcW w:w="96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C22F039" w14:textId="77777777" w:rsidR="002F7E03" w:rsidRPr="00A90B8E" w:rsidRDefault="002F7E03" w:rsidP="00AE3545">
            <w:pPr>
              <w:spacing w:line="259" w:lineRule="auto"/>
              <w:ind w:left="7"/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A90B8E">
              <w:rPr>
                <w:b/>
                <w:bCs/>
                <w:sz w:val="22"/>
                <w:szCs w:val="22"/>
                <w:lang w:val="ru-RU"/>
              </w:rPr>
              <w:t>Наименование имущества</w:t>
            </w:r>
          </w:p>
        </w:tc>
      </w:tr>
      <w:tr w:rsidR="002F7E03" w:rsidRPr="004252A4" w14:paraId="7D91AF20" w14:textId="77777777" w:rsidTr="002F7E03">
        <w:trPr>
          <w:trHeight w:val="936"/>
        </w:trPr>
        <w:tc>
          <w:tcPr>
            <w:tcW w:w="9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25EA038" w14:textId="07D91D25" w:rsidR="002F7E03" w:rsidRPr="00637520" w:rsidRDefault="00AC05D4" w:rsidP="00AE3545">
            <w:pPr>
              <w:spacing w:line="259" w:lineRule="auto"/>
              <w:ind w:left="202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96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03F5BC5" w14:textId="4019F047" w:rsidR="00AC05D4" w:rsidRPr="00E105A7" w:rsidRDefault="00AC05D4" w:rsidP="00AC05D4">
            <w:pPr>
              <w:tabs>
                <w:tab w:val="left" w:pos="2250"/>
              </w:tabs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E105A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Земельный участок, площадь: 2119 +/- 32 кв. м, </w:t>
            </w:r>
            <w:r w:rsidRPr="00E105A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>категория земель: земли</w:t>
            </w:r>
            <w:r w:rsidRPr="00E105A7">
              <w:rPr>
                <w:sz w:val="22"/>
                <w:szCs w:val="22"/>
                <w:lang w:val="ru-RU"/>
              </w:rPr>
              <w:t xml:space="preserve"> </w:t>
            </w:r>
            <w:r w:rsidRPr="00E105A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 населенных пунктов, виды разрешенного использования: для строительства жилищного комплекса с гаражным боксом и торговым зданием, </w:t>
            </w:r>
            <w:r w:rsidRPr="00E105A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кадастровый номер 63:17:1201001:60, адрес: Самарская обл</w:t>
            </w:r>
            <w:r w:rsidR="006A463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.</w:t>
            </w:r>
            <w:r w:rsidRPr="00E105A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, р-н Волжский, п/</w:t>
            </w:r>
            <w:proofErr w:type="spellStart"/>
            <w:r w:rsidRPr="00E105A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ст</w:t>
            </w:r>
            <w:proofErr w:type="spellEnd"/>
            <w:r w:rsidRPr="00E105A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E105A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Новоберезовский</w:t>
            </w:r>
            <w:proofErr w:type="spellEnd"/>
            <w:r w:rsidRPr="00E105A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, </w:t>
            </w:r>
            <w:proofErr w:type="spellStart"/>
            <w:r w:rsidRPr="00E105A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уч</w:t>
            </w:r>
            <w:proofErr w:type="spellEnd"/>
            <w:r w:rsidRPr="00E105A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-к 20.</w:t>
            </w:r>
          </w:p>
          <w:p w14:paraId="1B2A0148" w14:textId="4CD73594" w:rsidR="00AC05D4" w:rsidRPr="00AC05D4" w:rsidRDefault="00AC05D4" w:rsidP="00AC05D4">
            <w:pPr>
              <w:tabs>
                <w:tab w:val="left" w:pos="2250"/>
              </w:tabs>
              <w:jc w:val="both"/>
              <w:rPr>
                <w:sz w:val="22"/>
                <w:szCs w:val="22"/>
                <w:lang w:val="ru-RU"/>
              </w:rPr>
            </w:pPr>
            <w:r w:rsidRPr="00D00CA5">
              <w:rPr>
                <w:rFonts w:ascii="Times New Roman" w:hAnsi="Times New Roman" w:cs="Times New Roman"/>
                <w:b/>
                <w:bCs/>
                <w:sz w:val="22"/>
                <w:szCs w:val="22"/>
                <w:u w:val="single"/>
                <w:lang w:val="ru-RU"/>
              </w:rPr>
              <w:t>Сведения о том, что земельный участок полностью расположен в границах зоны с особыми условиями использования территории, территории объекта культурного наследия, публичного сервитута:</w:t>
            </w:r>
            <w:r w:rsidRPr="00E105A7">
              <w:rPr>
                <w:sz w:val="22"/>
                <w:szCs w:val="22"/>
                <w:lang w:val="ru-RU"/>
              </w:rPr>
              <w:t xml:space="preserve"> </w:t>
            </w:r>
            <w:r w:rsidRPr="00AC05D4">
              <w:rPr>
                <w:sz w:val="22"/>
                <w:szCs w:val="22"/>
                <w:lang w:val="ru-RU"/>
              </w:rPr>
              <w:t>Земельный участок полностью расположен в границах зоны с реестровым номером 63:17-6.1633 от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 w:rsidRPr="00AC05D4">
              <w:rPr>
                <w:sz w:val="22"/>
                <w:szCs w:val="22"/>
                <w:lang w:val="ru-RU"/>
              </w:rPr>
              <w:t>11.07.2022, ограничение использования земельного участка в пределах зоны: Установить ограничения в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 w:rsidRPr="00AC05D4">
              <w:rPr>
                <w:sz w:val="22"/>
                <w:szCs w:val="22"/>
                <w:lang w:val="ru-RU"/>
              </w:rPr>
              <w:t>использовании земельных участков в зоне минимальных расстояний от газопровода отвода к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 w:rsidRPr="00AC05D4">
              <w:rPr>
                <w:sz w:val="22"/>
                <w:szCs w:val="22"/>
                <w:lang w:val="ru-RU"/>
              </w:rPr>
              <w:t>газораспределительной станции 17, предусмотренные Федеральным законом от 31 марта 1999г. № 69-ФЗ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 w:rsidRPr="00AC05D4">
              <w:rPr>
                <w:sz w:val="22"/>
                <w:szCs w:val="22"/>
                <w:lang w:val="ru-RU"/>
              </w:rPr>
              <w:t>"О газоснабжении в Российской Федерации" и СНиП 2.05.06-85 Магистральные трубопроводы, в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 w:rsidRPr="00AC05D4">
              <w:rPr>
                <w:sz w:val="22"/>
                <w:szCs w:val="22"/>
                <w:lang w:val="ru-RU"/>
              </w:rPr>
              <w:t>результате применения которых на обязательной основе обеспечивается соблюдение требований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 w:rsidRPr="00AC05D4">
              <w:rPr>
                <w:sz w:val="22"/>
                <w:szCs w:val="22"/>
                <w:lang w:val="ru-RU"/>
              </w:rPr>
              <w:t>Федерального закона от 30 декабря 2009 г. N 384-ФЗ "Технический регламент о безопасности зданий и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 w:rsidRPr="00AC05D4">
              <w:rPr>
                <w:sz w:val="22"/>
                <w:szCs w:val="22"/>
                <w:lang w:val="ru-RU"/>
              </w:rPr>
              <w:t>сооружений".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 w:rsidRPr="00AC05D4">
              <w:rPr>
                <w:sz w:val="22"/>
                <w:szCs w:val="22"/>
                <w:lang w:val="ru-RU"/>
              </w:rPr>
              <w:t>Ближе 100 метров к газопроводу отводу к газораспределительной станции 17 и 300 метров к продувочной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 w:rsidRPr="00AC05D4">
              <w:rPr>
                <w:sz w:val="22"/>
                <w:szCs w:val="22"/>
                <w:lang w:val="ru-RU"/>
              </w:rPr>
              <w:t>свече и запорной арматуре не допускается размещать: города и другие населенные пункты; коллективные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 w:rsidRPr="00AC05D4">
              <w:rPr>
                <w:sz w:val="22"/>
                <w:szCs w:val="22"/>
                <w:lang w:val="ru-RU"/>
              </w:rPr>
              <w:t>сады с садовыми домиками, дачные поселки; отдельные промышленные и сельскохозяйственные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 w:rsidRPr="00AC05D4">
              <w:rPr>
                <w:sz w:val="22"/>
                <w:szCs w:val="22"/>
                <w:lang w:val="ru-RU"/>
              </w:rPr>
              <w:t>предприятия; тепличные комбинаты и хозяйства; птицефабрики; молокозаводы; карьеры разработки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 w:rsidRPr="00AC05D4">
              <w:rPr>
                <w:sz w:val="22"/>
                <w:szCs w:val="22"/>
                <w:lang w:val="ru-RU"/>
              </w:rPr>
              <w:t>полезных ископаемых; гаражи и открытые стоянки для автомобилей индивидуальных владельцев на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 w:rsidRPr="00AC05D4">
              <w:rPr>
                <w:sz w:val="22"/>
                <w:szCs w:val="22"/>
                <w:lang w:val="ru-RU"/>
              </w:rPr>
              <w:t>количество автомобилей свыше 20; отдельно стоящие здания с массовым скоплением людей (школы,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 w:rsidRPr="00AC05D4">
              <w:rPr>
                <w:sz w:val="22"/>
                <w:szCs w:val="22"/>
                <w:lang w:val="ru-RU"/>
              </w:rPr>
              <w:t>больницы, клубы, детские сады и ясли, вокзалы и т.д.) ; жилые здания 3-этажные и выше;</w:t>
            </w:r>
          </w:p>
          <w:p w14:paraId="357FE4D3" w14:textId="77777777" w:rsidR="00AC05D4" w:rsidRPr="00AC05D4" w:rsidRDefault="00AC05D4" w:rsidP="00AC05D4">
            <w:pPr>
              <w:tabs>
                <w:tab w:val="left" w:pos="2250"/>
              </w:tabs>
              <w:jc w:val="both"/>
              <w:rPr>
                <w:sz w:val="22"/>
                <w:szCs w:val="22"/>
                <w:lang w:val="ru-RU"/>
              </w:rPr>
            </w:pPr>
            <w:r w:rsidRPr="00AC05D4">
              <w:rPr>
                <w:sz w:val="22"/>
                <w:szCs w:val="22"/>
                <w:lang w:val="ru-RU"/>
              </w:rPr>
              <w:t>железнодорожные станции; аэропорты; морские и речные порты и пристани; гидроэлектростанции;</w:t>
            </w:r>
          </w:p>
          <w:p w14:paraId="29B066FD" w14:textId="060D6F78" w:rsidR="00AC05D4" w:rsidRPr="00E105A7" w:rsidRDefault="00AC05D4" w:rsidP="00AC05D4">
            <w:pPr>
              <w:tabs>
                <w:tab w:val="left" w:pos="2250"/>
              </w:tabs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C05D4">
              <w:rPr>
                <w:sz w:val="22"/>
                <w:szCs w:val="22"/>
                <w:lang w:val="ru-RU"/>
              </w:rPr>
              <w:t>гидротехнические сооружения морского и речного транспорта I-IV классов; очистные сооружения и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 w:rsidRPr="00AC05D4">
              <w:rPr>
                <w:sz w:val="22"/>
                <w:szCs w:val="22"/>
                <w:lang w:val="ru-RU"/>
              </w:rPr>
              <w:t>насосные станции водопроводные, не относящиеся к магистральному трубопроводу, мосты железных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 w:rsidRPr="00AC05D4">
              <w:rPr>
                <w:sz w:val="22"/>
                <w:szCs w:val="22"/>
                <w:lang w:val="ru-RU"/>
              </w:rPr>
              <w:t>дорог общей сети и автомобильных дорог I и II категорий с пролетом свыше 20 м (при прокладке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 w:rsidRPr="00AC05D4">
              <w:rPr>
                <w:sz w:val="22"/>
                <w:szCs w:val="22"/>
                <w:lang w:val="ru-RU"/>
              </w:rPr>
              <w:t>нефтепроводов и нефтепродуктопроводов ниже мостов по течению); склады легковоспламеняющихся и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 w:rsidRPr="00AC05D4">
              <w:rPr>
                <w:sz w:val="22"/>
                <w:szCs w:val="22"/>
                <w:lang w:val="ru-RU"/>
              </w:rPr>
              <w:t>горючих жидкостей и газов с объемом хранения свыше 1000 м3; автозаправочные станции; мачты (башни)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 w:rsidRPr="00AC05D4">
              <w:rPr>
                <w:sz w:val="22"/>
                <w:szCs w:val="22"/>
                <w:lang w:val="ru-RU"/>
              </w:rPr>
              <w:t>и сооружения многоканальной радиорелейной линии технологической связи трубопроводов, мачты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 w:rsidRPr="00AC05D4">
              <w:rPr>
                <w:sz w:val="22"/>
                <w:szCs w:val="22"/>
                <w:lang w:val="ru-RU"/>
              </w:rPr>
              <w:t>(башни) и сооружения многоканальной радиорелейной линии связи Министерства связи России и других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 w:rsidRPr="00AC05D4">
              <w:rPr>
                <w:sz w:val="22"/>
                <w:szCs w:val="22"/>
                <w:lang w:val="ru-RU"/>
              </w:rPr>
              <w:t>ведомств: телевизионные башни., вид/наименование: Зона минимальных расстояний от газопровода отвода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 w:rsidRPr="00AC05D4">
              <w:rPr>
                <w:sz w:val="22"/>
                <w:szCs w:val="22"/>
                <w:lang w:val="ru-RU"/>
              </w:rPr>
              <w:t>к газораспределительной станции 17, тип: Охранная зона инженерных коммуникаций, дата решения: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 w:rsidRPr="00AC05D4">
              <w:rPr>
                <w:sz w:val="22"/>
                <w:szCs w:val="22"/>
                <w:lang w:val="ru-RU"/>
              </w:rPr>
              <w:t>23.12.2021, номер решения: А55-19563/2021, наименование ОГВ/ОМСУ: Арбитражный суд Самарской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 w:rsidRPr="00AC05D4">
              <w:rPr>
                <w:sz w:val="22"/>
                <w:szCs w:val="22"/>
                <w:lang w:val="ru-RU"/>
              </w:rPr>
              <w:t>области</w:t>
            </w:r>
            <w:r>
              <w:rPr>
                <w:sz w:val="22"/>
                <w:szCs w:val="22"/>
                <w:lang w:val="ru-RU"/>
              </w:rPr>
              <w:t>.</w:t>
            </w:r>
          </w:p>
          <w:p w14:paraId="6F6BCA41" w14:textId="232DE409" w:rsidR="00AC05D4" w:rsidRPr="00E105A7" w:rsidRDefault="00AC05D4" w:rsidP="00AC05D4">
            <w:pPr>
              <w:tabs>
                <w:tab w:val="left" w:pos="2250"/>
              </w:tabs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C05D4">
              <w:rPr>
                <w:rFonts w:ascii="Times New Roman" w:hAnsi="Times New Roman" w:cs="Times New Roman"/>
                <w:b/>
                <w:bCs/>
                <w:sz w:val="22"/>
                <w:szCs w:val="22"/>
                <w:u w:val="single"/>
                <w:lang w:val="ru-RU"/>
              </w:rPr>
              <w:t>Особые отметки:</w:t>
            </w:r>
            <w:r w:rsidRPr="00AC05D4">
              <w:rPr>
                <w:b/>
                <w:bCs/>
                <w:u w:val="single"/>
                <w:lang w:val="ru-RU"/>
              </w:rPr>
              <w:t xml:space="preserve"> </w:t>
            </w:r>
            <w:r w:rsidRPr="00AC05D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Сведения об ограничениях права на объект недвижимости, обременениях данного объекта, не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AC05D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зарегистрированных в реестре прав, ограничений прав и обременений недвижимого имущества: вид</w:t>
            </w:r>
            <w:r w:rsidR="00D00CA5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AC05D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ограничения (обременения): арест; срок действия не установлен; реквизиты документа-основания:</w:t>
            </w:r>
            <w:r w:rsidR="00D00CA5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AC05D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определение от 25.11.2009 № б/н выдан: Железнодорожный райсуд </w:t>
            </w:r>
            <w:proofErr w:type="spellStart"/>
            <w:r w:rsidRPr="00AC05D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г.Самары</w:t>
            </w:r>
            <w:proofErr w:type="spellEnd"/>
            <w:r w:rsidRPr="00AC05D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. </w:t>
            </w:r>
            <w:r w:rsidRPr="004252A4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вид ограничения (обременения):</w:t>
            </w:r>
            <w:r w:rsidRPr="00AC05D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ограничения прав на земельный участок, предусмотренные статьей 56 Земельного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AC05D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кодекса Российской Федерации; срок действия: c 28.06.2022; реквизиты документа-основания: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AC05D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решение Арбитражного суда Самарской области от 23.12.2021 № А55-19563/2021 выдан: Арбитражный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AC05D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суд Самарской области. вид ограничения (обременения): ограничения прав на земельный участок,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AC05D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предусмотренные статьей 56 Земельного кодекса Российской Федерации; срок действия: c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AC05D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26.07.2022; реквизиты документа-основания: решение Арбитражного суда Самарской области от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AC05D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23.12.2021 № А55-19563/2021 выдан: Арбитражный суд Самарской области.</w:t>
            </w:r>
          </w:p>
          <w:p w14:paraId="7889F8AC" w14:textId="77777777" w:rsidR="00AC05D4" w:rsidRPr="00CD3EE4" w:rsidRDefault="00CD3EE4" w:rsidP="00AC05D4">
            <w:pPr>
              <w:spacing w:line="259" w:lineRule="auto"/>
              <w:ind w:left="7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  <w:u w:val="single"/>
                <w:lang w:val="ru-RU"/>
              </w:rPr>
            </w:pPr>
            <w:r w:rsidRPr="00CD3EE4">
              <w:rPr>
                <w:rFonts w:ascii="Times New Roman" w:hAnsi="Times New Roman" w:cs="Times New Roman"/>
                <w:b/>
                <w:bCs/>
                <w:sz w:val="22"/>
                <w:szCs w:val="22"/>
                <w:u w:val="single"/>
                <w:lang w:val="ru-RU"/>
              </w:rPr>
              <w:t>Сведения о частях земельного участка:</w:t>
            </w:r>
          </w:p>
          <w:p w14:paraId="7574FA8F" w14:textId="202637A8" w:rsidR="00CD3EE4" w:rsidRPr="00CD3EE4" w:rsidRDefault="00CD3EE4" w:rsidP="00CD3EE4">
            <w:pPr>
              <w:spacing w:line="259" w:lineRule="auto"/>
              <w:ind w:left="7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- </w:t>
            </w:r>
            <w:r w:rsidRPr="00CD3EE4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63:17:1201001:60/1, площадь 2119 кв. м</w:t>
            </w:r>
            <w:r w:rsidR="0021503C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: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CD3EE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Содержание ограничения в использовании или ограничения права на объект недвижимости или обременения объекта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CD3EE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недвижимости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: </w:t>
            </w:r>
            <w:r w:rsidRPr="005A41B1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вид ограничения (обременения): </w:t>
            </w:r>
            <w:r w:rsidRPr="00CD3EE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арест; Срок действия: не установлен; реквизиты документа-основания: определение от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CD3EE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25.11.2009 № б/н выдан: Железнодорожный райсуд </w:t>
            </w:r>
            <w:proofErr w:type="spellStart"/>
            <w:r w:rsidRPr="00CD3EE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г.Самары</w:t>
            </w:r>
            <w:proofErr w:type="spellEnd"/>
            <w:r w:rsidRPr="00CD3EE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; Содержание ограничения (обременения): Арест (Основание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CD3EE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определение Железнодорожного суда г. Самара от 25.11.2009г.);</w:t>
            </w:r>
          </w:p>
          <w:p w14:paraId="28EE9164" w14:textId="20771AC7" w:rsidR="00CD3EE4" w:rsidRPr="00CD3EE4" w:rsidRDefault="00CD3EE4" w:rsidP="00CD3EE4">
            <w:pPr>
              <w:spacing w:line="259" w:lineRule="auto"/>
              <w:ind w:left="7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- </w:t>
            </w:r>
            <w:r w:rsidRPr="00CD3EE4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63:17:1201001:60/2,</w:t>
            </w:r>
            <w:r w:rsidRPr="00CD3EE4">
              <w:rPr>
                <w:b/>
                <w:bCs/>
                <w:lang w:val="ru-RU"/>
              </w:rPr>
              <w:t xml:space="preserve"> </w:t>
            </w:r>
            <w:r w:rsidRPr="00CD3EE4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площадь 56 кв. м</w:t>
            </w:r>
            <w:r w:rsidR="0021503C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:</w:t>
            </w:r>
            <w:r w:rsidRPr="00CD3EE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Содержание ограничения в использовании или ограничения права на объект недвижимости или обременения объекта недвижимости: вид ограничения (обременения):</w:t>
            </w:r>
            <w:r w:rsidRPr="00CD3EE4">
              <w:rPr>
                <w:lang w:val="ru-RU"/>
              </w:rPr>
              <w:t xml:space="preserve"> </w:t>
            </w:r>
            <w:r w:rsidRPr="005A41B1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вид ограничения (обременения):</w:t>
            </w:r>
            <w:r w:rsidRPr="00CD3EE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ограничения прав на земельный </w:t>
            </w:r>
            <w:r w:rsidRPr="00CD3EE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lastRenderedPageBreak/>
              <w:t>участок, предусмотренные статьей 56 Земельного кодекса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CD3EE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Российской Федерации; Срок действия: не установлен; реквизиты документа-основания: решение Арбитражного суда Самарской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CD3EE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области от 23.12.2021 № А55-19563/2021 выдан: Арбитражный суд Самарской области; Содержание ограничения (обременения):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CD3EE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Установить ограничения в использовании земельных участков в зоне минимальных расстояний от Г/п отвода и ГРС-120 п.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CD3EE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Аглос</w:t>
            </w:r>
            <w:proofErr w:type="spellEnd"/>
            <w:r w:rsidRPr="00CD3EE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, предусмотренные Федеральным законом от 31 марта 1999г. № 69-ФЗ "О газоснабжении в Российской Федерации" и СНиП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CD3EE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2.05.06-85 Магистральные трубопроводы, в результате применения которых на обязательной основе обеспечивается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CD3EE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соблюдение требований Федерального закона от 30 декабря 2009 г. N 384-ФЗ "Технический регламент о безопасности зданий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CD3EE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и сооружений". Ближе 100 метров к газопроводу-отводу к ГРС-120 и ГРС-120 п. </w:t>
            </w:r>
            <w:proofErr w:type="spellStart"/>
            <w:r w:rsidRPr="00CD3EE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Аглос</w:t>
            </w:r>
            <w:proofErr w:type="spellEnd"/>
            <w:r w:rsidRPr="00CD3EE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и 300 метров к продувочным свечам и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CD3EE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запорной арматуре не допускается размещать: города и другие населенные пункты; коллективные сады с садовыми домиками,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CD3EE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дачные поселки; отдельные промышленные и сельскохозяйственные предприятия; тепличные комбинаты и хозяйства;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CD3EE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птицефабрики; молокозаводы; карьеры разработки полезных ископаемых; гаражи и открытые стоянки для автомобилей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CD3EE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индивидуальных владельцев на количество автомобилей свыше 20; отдельно стоящие здания с массовым скоплением людей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CD3EE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(школы, больницы, клубы, детские сады и ясли, вокзалы и т.д.) ; жилые здания 3-этажные и выше; железнодорожные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CD3EE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станции; аэропорты; морские и речные порты и пристани; гидроэлектростанции; гидротехнические сооружения морского и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CD3EE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речного транспорта I-IV классов; очистные сооружения и насосные станции водопроводные, не относящиеся к магистральному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CD3EE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трубопроводу, мосты железных дорог общей сети и автомобильных дорог I и II категорий с пролетом свыше 20 м (при</w:t>
            </w:r>
          </w:p>
          <w:p w14:paraId="700E25EA" w14:textId="35BDD91F" w:rsidR="00CD3EE4" w:rsidRDefault="00CD3EE4" w:rsidP="00CD3EE4">
            <w:pPr>
              <w:spacing w:line="259" w:lineRule="auto"/>
              <w:ind w:left="7"/>
              <w:jc w:val="both"/>
              <w:rPr>
                <w:sz w:val="22"/>
                <w:szCs w:val="22"/>
                <w:lang w:val="ru-RU"/>
              </w:rPr>
            </w:pPr>
            <w:r w:rsidRPr="00CD3EE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прокладке нефтепроводов и нефтепродуктопроводов ниже мостов по течению); склады легковоспламеняющихся и горючих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CD3EE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жидкостей и газов с объемом хранения свыше 1000 м3; автозаправочные станции; мачты (башни) и сооружения многоканальной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CD3EE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радиорелейной линии технологической связи трубопроводов, мачты (башни) и сооружения многоканальной радиорелейной линии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CD3EE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связи Министерства связи России и других ведомств: телевизионные башни.; Реестровый номер границы: 63:17-6.1612; Вид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CD3EE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объекта реестра границ: Зона с особыми условиями использования территории; Вид зоны по документу: Зона минимальных</w:t>
            </w:r>
            <w:r w:rsidRPr="00CD3EE4">
              <w:rPr>
                <w:lang w:val="ru-RU"/>
              </w:rPr>
              <w:t xml:space="preserve"> расстояний </w:t>
            </w:r>
            <w:r w:rsidRPr="00CD3EE4">
              <w:rPr>
                <w:sz w:val="22"/>
                <w:szCs w:val="22"/>
                <w:lang w:val="ru-RU"/>
              </w:rPr>
              <w:t xml:space="preserve">от Г/п отвода и ГРС-120 п. </w:t>
            </w:r>
            <w:proofErr w:type="spellStart"/>
            <w:r w:rsidRPr="00CD3EE4">
              <w:rPr>
                <w:sz w:val="22"/>
                <w:szCs w:val="22"/>
                <w:lang w:val="ru-RU"/>
              </w:rPr>
              <w:t>Аглос</w:t>
            </w:r>
            <w:proofErr w:type="spellEnd"/>
            <w:r w:rsidRPr="00CD3EE4">
              <w:rPr>
                <w:sz w:val="22"/>
                <w:szCs w:val="22"/>
                <w:lang w:val="ru-RU"/>
              </w:rPr>
              <w:t>; Тип зоны: Охранная зона инженерных коммуникаций; Номер: б/н;</w:t>
            </w:r>
          </w:p>
          <w:p w14:paraId="1BCB1921" w14:textId="41711286" w:rsidR="00CD3EE4" w:rsidRPr="00637520" w:rsidRDefault="005A41B1" w:rsidP="005A41B1">
            <w:pPr>
              <w:pStyle w:val="a6"/>
              <w:numPr>
                <w:ilvl w:val="0"/>
                <w:numId w:val="1"/>
              </w:numPr>
              <w:spacing w:line="259" w:lineRule="auto"/>
              <w:ind w:left="7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5A41B1">
              <w:rPr>
                <w:sz w:val="22"/>
                <w:szCs w:val="22"/>
                <w:lang w:val="ru-RU"/>
              </w:rPr>
              <w:t xml:space="preserve">- </w:t>
            </w:r>
            <w:r w:rsidR="00CD3EE4" w:rsidRPr="005A41B1">
              <w:rPr>
                <w:b/>
                <w:bCs/>
                <w:sz w:val="22"/>
                <w:szCs w:val="22"/>
                <w:lang w:val="ru-RU"/>
              </w:rPr>
              <w:t>Весь</w:t>
            </w:r>
            <w:r w:rsidR="0021503C">
              <w:rPr>
                <w:b/>
                <w:bCs/>
                <w:sz w:val="22"/>
                <w:szCs w:val="22"/>
                <w:lang w:val="ru-RU"/>
              </w:rPr>
              <w:t>:</w:t>
            </w:r>
            <w:r w:rsidRPr="005A41B1">
              <w:rPr>
                <w:sz w:val="22"/>
                <w:szCs w:val="22"/>
                <w:lang w:val="ru-RU"/>
              </w:rPr>
              <w:t xml:space="preserve"> Содержание ограничения в использовании или ограничения права на объект недвижимости или обременения объекта недвижимости: вид ограничения (обременения): вид ограничения (обременения): </w:t>
            </w:r>
            <w:r w:rsidR="00CD3EE4" w:rsidRPr="005A41B1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вид ограничения (обременения):</w:t>
            </w:r>
            <w:r w:rsidR="00CD3EE4" w:rsidRPr="005A41B1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ограничения прав на земельный участок, предусмотренные статьей 56 Земельного кодекса</w:t>
            </w:r>
            <w:r w:rsidRPr="005A41B1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="00CD3EE4" w:rsidRPr="005A41B1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Российской Федерации; Срок действия: не установлен; реквизиты документа-основания: решение Арбитражного суда Самарской</w:t>
            </w:r>
            <w:r w:rsidRPr="005A41B1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="00CD3EE4" w:rsidRPr="005A41B1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области от 23.12.2021 № А55-19563/2021 выдан: Арбитражный суд Самарской области; Содержание ограничения (обременения):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="00CD3EE4" w:rsidRPr="005A41B1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Установить ограничения в использовании земельных участков в зоне минимальных расстояний от газопровода отвода к</w:t>
            </w:r>
            <w:r w:rsidRPr="005A41B1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="00CD3EE4" w:rsidRPr="005A41B1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газораспределительной станции 17, предусмотренные Федеральным законом от 31 марта 1999г. № 69-ФЗ "О газоснабжении в</w:t>
            </w:r>
            <w:r w:rsidRPr="005A41B1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="00CD3EE4" w:rsidRPr="005A41B1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Российской Федерации" и СНиП 2.05.06-85 Магистральные трубопроводы, в результате применения которых на обязательной</w:t>
            </w:r>
            <w:r w:rsidRPr="005A41B1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="00CD3EE4" w:rsidRPr="005A41B1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основе обеспечивается соблюдение требований Федерального закона от 30 декабря 2009 г. N 384-ФЗ "Технический регламент</w:t>
            </w:r>
            <w:r w:rsidRPr="005A41B1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="00CD3EE4" w:rsidRPr="005A41B1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о безопасности зданий и сооружений". Ближе 100 метров к газопроводу отводу к газораспределительной станции 17 и 300</w:t>
            </w:r>
            <w:r w:rsidRPr="005A41B1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="00CD3EE4" w:rsidRPr="005A41B1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метров к продувочной свече и запорной арматуре не допускается размещать: города и другие населенные пункты;</w:t>
            </w:r>
            <w:r w:rsidRPr="005A41B1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="00CD3EE4" w:rsidRPr="005A41B1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коллективные сады с садовыми домиками, дачные поселки; отдельные промышленные и сельскохозяйственные предприятия;</w:t>
            </w:r>
            <w:r w:rsidRPr="005A41B1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="00CD3EE4" w:rsidRPr="005A41B1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тепличные комбинаты и хозяйства; птицефабрики; молокозаводы; карьеры разработки полезных ископаемых; гаражи и открытые</w:t>
            </w:r>
            <w:r w:rsidRPr="005A41B1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="00CD3EE4" w:rsidRPr="005A41B1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стоянки для автомобилей индивидуальных владельцев на количество автомобилей свыше 20; отдельно стоящие здания с</w:t>
            </w:r>
            <w:r w:rsidRPr="005A41B1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="00CD3EE4" w:rsidRPr="005A41B1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массовым скоплением людей (школы, больницы, клубы, детские сады и ясли, вокзалы и т.д.); жилые здания 3-этажные и</w:t>
            </w:r>
            <w:r w:rsidRPr="005A41B1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="00CD3EE4" w:rsidRPr="005A41B1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выше; железнодорожные станции; аэропорты; морские и речные порты и пристани; гидроэлектростанции; гидротехнические</w:t>
            </w:r>
            <w:r w:rsidRPr="005A41B1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="00CD3EE4" w:rsidRPr="005A41B1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сооружения морского и речного транспорта I-IV классов; очистные сооружения и насосные станции водопроводные, не</w:t>
            </w:r>
            <w:r w:rsidRPr="005A41B1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="00CD3EE4" w:rsidRPr="005A41B1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относящиеся к магистральному трубопроводу, мосты железных дорог общей сети и автомобильных дорог I и II категорий с</w:t>
            </w:r>
            <w:r w:rsidRPr="005A41B1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="00CD3EE4" w:rsidRPr="005A41B1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пролетом свыше 20 м (при прокладке нефтепроводов и нефтепродуктопроводов ниже мостов по течению); склады</w:t>
            </w:r>
            <w:r w:rsidRPr="005A41B1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="00CD3EE4" w:rsidRPr="005A41B1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легковоспламеняющихся и горючих жидкостей и газов с объемом хранения свыше 1000 м3; автозаправочные станции; мачты</w:t>
            </w:r>
            <w:r w:rsidRPr="005A41B1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="00CD3EE4" w:rsidRPr="005A41B1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(башни) и сооружения многоканальной радиорелейной линии технологической связи трубопроводов, мачты </w:t>
            </w:r>
            <w:r w:rsidR="00CD3EE4" w:rsidRPr="005A41B1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lastRenderedPageBreak/>
              <w:t>(башни) и</w:t>
            </w:r>
            <w:r w:rsidRPr="005A41B1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="00CD3EE4" w:rsidRPr="005A41B1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сооружения многоканальной радиорелейной линии связи Министерства связи России и других ведомств: телевизионные башни.;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="00CD3EE4" w:rsidRPr="00CD3EE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Реестровый номер границы: 63:17-6.1633; Вид объекта реестра границ: Зона с особыми условиями использования территории;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="00CD3EE4" w:rsidRPr="00CD3EE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Вид зоны по документу: Зона минимальных расстояний от газопровода отвода к газораспределительной станции 17; Тип зоны: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="00CD3EE4" w:rsidRPr="00CD3EE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Охранная зона инженерных коммуникаций</w:t>
            </w:r>
          </w:p>
        </w:tc>
      </w:tr>
      <w:tr w:rsidR="002F7E03" w:rsidRPr="004252A4" w14:paraId="0C8C6055" w14:textId="77777777" w:rsidTr="002F7E03">
        <w:trPr>
          <w:trHeight w:val="936"/>
        </w:trPr>
        <w:tc>
          <w:tcPr>
            <w:tcW w:w="9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8F869FE" w14:textId="6895660F" w:rsidR="002F7E03" w:rsidRPr="00637520" w:rsidRDefault="00D00CA5" w:rsidP="00AE3545">
            <w:pPr>
              <w:spacing w:line="259" w:lineRule="auto"/>
              <w:ind w:left="202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lastRenderedPageBreak/>
              <w:t>2</w:t>
            </w:r>
          </w:p>
        </w:tc>
        <w:tc>
          <w:tcPr>
            <w:tcW w:w="96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6B6ABF8" w14:textId="4C59771B" w:rsidR="00D00CA5" w:rsidRDefault="00D00CA5" w:rsidP="00D00CA5">
            <w:pPr>
              <w:tabs>
                <w:tab w:val="left" w:pos="2250"/>
              </w:tabs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010DF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Земельный участок, площадь: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1484</w:t>
            </w:r>
            <w:r w:rsidRPr="00D1330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+/- 2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6</w:t>
            </w:r>
            <w:r w:rsidRPr="00010DF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кв.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010DF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м, </w:t>
            </w:r>
            <w:r w:rsidRPr="00010DFB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>категория земель: земли</w:t>
            </w:r>
            <w:r w:rsidRPr="00D13306">
              <w:rPr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 населенных </w:t>
            </w:r>
            <w:r w:rsidRPr="00D13306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>пунктов</w:t>
            </w:r>
            <w:r w:rsidRPr="00010DFB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, виды разрешенного использования: </w:t>
            </w:r>
            <w:r w:rsidRPr="00D13306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>для строительства жилищного комплекса с гар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>ажным боксом и торговым зданием</w:t>
            </w:r>
            <w:r w:rsidRPr="00010DFB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, </w:t>
            </w:r>
            <w:r w:rsidRPr="00010DF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кадастровый номер </w:t>
            </w:r>
            <w:r w:rsidRPr="00D1330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63:17:1201001: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70</w:t>
            </w:r>
            <w:r w:rsidRPr="00010DF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, адрес: </w:t>
            </w:r>
            <w:r w:rsidRPr="00D1330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Самарская обл</w:t>
            </w:r>
            <w:r w:rsidR="006A463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.</w:t>
            </w:r>
            <w:r w:rsidRPr="00D1330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, р-н Волжский, п/</w:t>
            </w:r>
            <w:proofErr w:type="spellStart"/>
            <w:r w:rsidRPr="00D1330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ст</w:t>
            </w:r>
            <w:proofErr w:type="spellEnd"/>
            <w:r w:rsidRPr="00D1330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D1330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Новоберезовский</w:t>
            </w:r>
            <w:proofErr w:type="spellEnd"/>
            <w:r w:rsidRPr="00D1330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, </w:t>
            </w:r>
            <w:proofErr w:type="spellStart"/>
            <w:r w:rsidRPr="00D1330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уч</w:t>
            </w:r>
            <w:proofErr w:type="spellEnd"/>
            <w:r w:rsidRPr="00D1330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-к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30.</w:t>
            </w:r>
          </w:p>
          <w:p w14:paraId="0421F10D" w14:textId="041F5B59" w:rsidR="00D00CA5" w:rsidRPr="00D00CA5" w:rsidRDefault="00D00CA5" w:rsidP="00D00CA5">
            <w:pPr>
              <w:spacing w:line="259" w:lineRule="auto"/>
              <w:ind w:left="7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D00CA5">
              <w:rPr>
                <w:rFonts w:ascii="Times New Roman" w:hAnsi="Times New Roman" w:cs="Times New Roman"/>
                <w:b/>
                <w:bCs/>
                <w:sz w:val="22"/>
                <w:szCs w:val="22"/>
                <w:u w:val="single"/>
                <w:lang w:val="ru-RU"/>
              </w:rPr>
              <w:t>Сведения о том, что земельный участок полностью расположен в границах зоны с особыми условиями использования территории, территории объекта культурного наследия, публичного сервитута:</w:t>
            </w:r>
            <w:r w:rsidRPr="00D00CA5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Земельный участок полностью расположен в границах зоны с реестровым номером 63:17-6.1633 от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D00CA5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11.07.2022, ограничение использования земельного участка в пределах зоны: Установить ограничения в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D00CA5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использовании земельных участков в зоне минимальных расстояний от газопровода отвода к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D00CA5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газораспределительной станции 17, предусмотренные Федеральным законом от 31 марта 1999г. № 69-ФЗ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D00CA5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"О газоснабжении в Российской Федерации" и СНиП 2.05.06-85 Магистральные трубопроводы, в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D00CA5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результате применения которых на обязательной основе обеспечивается соблюдение требований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D00CA5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Федерального закона от 30 декабря 2009 г. N 384-ФЗ "Технический регламент о безопасности зданий и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D00CA5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сооружений".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D00CA5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Ближе 100 метров к газопроводу отводу к газораспределительной станции 17 и 300 метров к продувочной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D00CA5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свече и запорной арматуре не допускается размещать: города и другие населенные пункты; коллективные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D00CA5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сады с садовыми домиками, дачные поселки; отдельные промышленные и сельскохозяйственные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D00CA5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предприятия; тепличные комбинаты и хозяйства; птицефабрики; молокозаводы; карьеры разработки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D00CA5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полезных ископаемых; гаражи и открытые стоянки для автомобилей индивидуальных владельцев на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D00CA5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количество автомобилей свыше 20; отдельно стоящие здания с массовым скоплением людей (школы,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D00CA5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больницы, клубы, детские сады и ясли, вокзалы и т.д.) ; жилые здания 3-этажные и выше;</w:t>
            </w:r>
          </w:p>
          <w:p w14:paraId="2529245D" w14:textId="77777777" w:rsidR="00D00CA5" w:rsidRPr="00D00CA5" w:rsidRDefault="00D00CA5" w:rsidP="00D00CA5">
            <w:pPr>
              <w:spacing w:line="259" w:lineRule="auto"/>
              <w:ind w:left="7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D00CA5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железнодорожные станции; аэропорты; морские и речные порты и пристани; гидроэлектростанции;</w:t>
            </w:r>
          </w:p>
          <w:p w14:paraId="758536EA" w14:textId="77777777" w:rsidR="002F7E03" w:rsidRDefault="00D00CA5" w:rsidP="00D00CA5">
            <w:pPr>
              <w:spacing w:line="259" w:lineRule="auto"/>
              <w:ind w:left="7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D00CA5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гидротехнические сооружения морского и речного транспорта I-IV классов; очистные сооружения и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D00CA5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насосные станции водопроводные, не относящиеся к магистральному трубопроводу, мосты железных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D00CA5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дорог общей сети и автомобильных дорог I и II категорий с пролетом свыше 20 м (при прокладке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D00CA5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нефтепроводов и нефтепродуктопроводов ниже мостов по течению); склады легковоспламеняющихся и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D00CA5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горючих жидкостей и газов с объемом хранения свыше 1000 м3; автозаправочные станции; мачты (башни)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D00CA5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и сооружения многоканальной радиорелейной линии технологической связи трубопроводов, мачты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D00CA5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(башни) и сооружения многоканальной радиорелейной линии связи Министерства связи России и других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D00CA5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ведомств: телевизионные башни., вид/наименование: Зона минимальных расстояний от газопровода отвода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D00CA5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 газораспределительной станции 17, тип: Охранная зона инженерных коммуникаций, дата решения: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D00CA5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23.12.2021, номер решения: А55-19563/2021, наименование ОГВ/ОМСУ: Арбитражный суд Самарской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D00CA5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области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.</w:t>
            </w:r>
          </w:p>
          <w:p w14:paraId="61AC33B2" w14:textId="77777777" w:rsidR="00D00CA5" w:rsidRDefault="00D00CA5" w:rsidP="00D00CA5">
            <w:pPr>
              <w:spacing w:line="259" w:lineRule="auto"/>
              <w:ind w:left="7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D00CA5">
              <w:rPr>
                <w:rFonts w:ascii="Times New Roman" w:hAnsi="Times New Roman" w:cs="Times New Roman"/>
                <w:b/>
                <w:bCs/>
                <w:sz w:val="22"/>
                <w:szCs w:val="22"/>
                <w:u w:val="single"/>
                <w:lang w:val="ru-RU"/>
              </w:rPr>
              <w:t>Особые отметки:</w:t>
            </w:r>
            <w:r w:rsidRPr="00D00CA5">
              <w:rPr>
                <w:lang w:val="ru-RU"/>
              </w:rPr>
              <w:t xml:space="preserve"> </w:t>
            </w:r>
            <w:r w:rsidRPr="00D00CA5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Сведения об ограничениях права на объект недвижимости, обременениях данного объекта, не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D00CA5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зарегистрированных в реестре прав, ограничений прав и обременений недвижимого имущества: </w:t>
            </w:r>
            <w:r w:rsidRPr="004252A4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вид ограничения (обременения):</w:t>
            </w:r>
            <w:r w:rsidRPr="00D00CA5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арест; срок действия не установлен; реквизиты документа-основания: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D00CA5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определение от 25.11.2009 № б/н выдан: Железнодорожный райсуд </w:t>
            </w:r>
            <w:proofErr w:type="spellStart"/>
            <w:r w:rsidRPr="00D00CA5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г.Самары</w:t>
            </w:r>
            <w:proofErr w:type="spellEnd"/>
            <w:r w:rsidRPr="00D00CA5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. вид ограничения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D00CA5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(обременения): ограничения прав на земельный участок, предусмотренные статьей 56 Земельного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D00CA5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кодекса Российской Федерации; срок действия: c 28.06.2022; реквизиты документа-основания: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D00CA5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решение Арбитражного суда Самарской области от 23.12.2021 № А55-19563/2021 выдан: Арбитражный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D00CA5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суд Самарской области. вид ограничения (обременения): ограничения прав на земельный участок,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D00CA5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предусмотренные статьей 56 Земельного кодекса Российской Федерации; срок действия: c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D00CA5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26.07.2022; реквизиты документа-основания: решение Арбитражного суда Самарской области от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D00CA5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23.12.2021 № А55-19563/2021 выдан: Арбитражный суд Самарской области.</w:t>
            </w:r>
          </w:p>
          <w:p w14:paraId="5DCB1580" w14:textId="77777777" w:rsidR="00E4559E" w:rsidRPr="004252A4" w:rsidRDefault="00E4559E" w:rsidP="00D00CA5">
            <w:pPr>
              <w:spacing w:line="259" w:lineRule="auto"/>
              <w:ind w:left="7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  <w:u w:val="single"/>
                <w:lang w:val="ru-RU"/>
              </w:rPr>
            </w:pPr>
            <w:r w:rsidRPr="004252A4">
              <w:rPr>
                <w:rFonts w:ascii="Times New Roman" w:hAnsi="Times New Roman" w:cs="Times New Roman"/>
                <w:b/>
                <w:bCs/>
                <w:sz w:val="22"/>
                <w:szCs w:val="22"/>
                <w:u w:val="single"/>
                <w:lang w:val="ru-RU"/>
              </w:rPr>
              <w:t>Сведения о частях земельного участка:</w:t>
            </w:r>
          </w:p>
          <w:p w14:paraId="46A4C152" w14:textId="4560D1F4" w:rsidR="00E4559E" w:rsidRDefault="00E4559E" w:rsidP="00E4559E">
            <w:pPr>
              <w:spacing w:line="259" w:lineRule="auto"/>
              <w:ind w:left="7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- </w:t>
            </w:r>
            <w:r w:rsidRPr="00E4559E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63:17:1201001:70/1</w:t>
            </w:r>
            <w:r w:rsidR="00F53E94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,</w:t>
            </w:r>
            <w:r w:rsidRPr="00E4559E">
              <w:rPr>
                <w:lang w:val="ru-RU"/>
              </w:rPr>
              <w:t xml:space="preserve"> </w:t>
            </w:r>
            <w:r w:rsidRPr="00E4559E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площадь 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1484</w:t>
            </w:r>
            <w:r w:rsidRPr="00E4559E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 кв. м</w:t>
            </w:r>
            <w:r w:rsidR="0021503C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:</w:t>
            </w:r>
            <w:r w:rsidRPr="00E4559E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 </w:t>
            </w:r>
            <w:r w:rsidRPr="00E4559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Содержание ограничения в использовании или ограничения права на объект недвижимости или обременения объекта недвижимости: вид ограничения (обременения):</w:t>
            </w:r>
            <w:r w:rsidRPr="00E4559E">
              <w:rPr>
                <w:lang w:val="ru-RU"/>
              </w:rPr>
              <w:t xml:space="preserve"> </w:t>
            </w:r>
            <w:r w:rsidRPr="00E4559E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вид ограничения (обременения):</w:t>
            </w:r>
            <w:r w:rsidRPr="00E4559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арест; Срок действия: не установлен; реквизиты документа-основания: определение от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E4559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25.11.2009 № б/н выдан: </w:t>
            </w:r>
            <w:r w:rsidRPr="00E4559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lastRenderedPageBreak/>
              <w:t xml:space="preserve">Железнодорожный райсуд </w:t>
            </w:r>
            <w:proofErr w:type="spellStart"/>
            <w:r w:rsidRPr="00E4559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г.Самары</w:t>
            </w:r>
            <w:proofErr w:type="spellEnd"/>
            <w:r w:rsidRPr="00E4559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; Содержание ограничения (обременения): Арест (Основание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E4559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определение Железнодорожного суда г. Самара от 25.11.2009г.);</w:t>
            </w:r>
          </w:p>
          <w:p w14:paraId="188D8B19" w14:textId="2E635E73" w:rsidR="00E4559E" w:rsidRPr="00E4559E" w:rsidRDefault="00E4559E" w:rsidP="00E4559E">
            <w:pPr>
              <w:spacing w:line="259" w:lineRule="auto"/>
              <w:ind w:left="7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- </w:t>
            </w:r>
            <w:r w:rsidRPr="00E4559E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63:17:1201001:70/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2</w:t>
            </w:r>
            <w:r w:rsidR="00F53E94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,</w:t>
            </w:r>
            <w:r w:rsidRPr="00E4559E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 площадь 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971</w:t>
            </w:r>
            <w:r w:rsidRPr="00E4559E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 кв. м</w:t>
            </w:r>
            <w:r w:rsidR="0021503C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:</w:t>
            </w:r>
            <w:r w:rsidRPr="00E4559E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 </w:t>
            </w:r>
            <w:r w:rsidRPr="00E4559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Содержание ограничения в использовании или ограничения права на объект недвижимости или обременения объекта недвижимости: вид ограничения (обременения):</w:t>
            </w:r>
            <w:r w:rsidRPr="00E4559E">
              <w:rPr>
                <w:lang w:val="ru-RU"/>
              </w:rPr>
              <w:t xml:space="preserve"> </w:t>
            </w:r>
            <w:r w:rsidRPr="00545402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вид ограничения (обременения):</w:t>
            </w:r>
            <w:r w:rsidRPr="00E4559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ограничения прав на земельный участок, предусмотренные статьей 56 Земельного кодекса Российской Федерации; Срок действия: не установлен; реквизиты документа-основания: решение Арбитражного суда Самарской области от 23.12.2021 № А55-19563/2021 выдан: Арбитражный суд Самарской области; Содержание ограничения (обременения): Установить ограничения в использовании земельных участков в зоне минимальных расстояний от Г/п отвода и ГРС-120 п. </w:t>
            </w:r>
            <w:proofErr w:type="spellStart"/>
            <w:r w:rsidRPr="00E4559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Аглос</w:t>
            </w:r>
            <w:proofErr w:type="spellEnd"/>
            <w:r w:rsidRPr="00E4559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, предусмотренные Федеральным законом от 31 марта 1999г. № 69-ФЗ "О газоснабжении в Российской Федерации" и СНиП 2.05.06-85 Магистральные трубопроводы, в результате применения которых на обязательной основе обеспечивается соблюдение требований Федерального закона от 30 декабря 2009 г. N 384-ФЗ "Технический регламент о безопасности зданий и сооружений". Ближе 100 метров к газопроводу-отводу к ГРС-120 и ГРС-120 п. </w:t>
            </w:r>
            <w:proofErr w:type="spellStart"/>
            <w:r w:rsidRPr="00E4559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Аглос</w:t>
            </w:r>
            <w:proofErr w:type="spellEnd"/>
            <w:r w:rsidRPr="00E4559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и 300 метров к продувочным свечам и запорной арматуре не допускается размещать: города и другие населенные пункты; коллективные сады с садовыми домиками,</w:t>
            </w:r>
            <w:r w:rsidRPr="00545402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E4559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дачные поселки; отдельные промышленные и сельскохозяйственные предприятия; тепличные комбинаты и хозяйства;</w:t>
            </w:r>
            <w:r w:rsidRPr="00545402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E4559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птицефабрики; молокозаводы; карьеры разработки полезных ископаемых; гаражи и открытые стоянки для автомобилей</w:t>
            </w:r>
            <w:r w:rsidR="00545402" w:rsidRPr="00545402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E4559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индивидуальных владельцев на количество автомобилей свыше 20; отдельно стоящие здания с массовым скоплением людей</w:t>
            </w:r>
            <w:r w:rsidR="00545402" w:rsidRPr="00545402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E4559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(школы, больницы, клубы, детские сады и ясли, вокзалы и т.д.); жилые здания 3-этажные и выше; железнодорожные</w:t>
            </w:r>
            <w:r w:rsidR="00545402" w:rsidRPr="00545402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E4559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станции; аэропорты; морские и речные порты и пристани; гидроэлектростанции; гидротехнические сооружения морского и</w:t>
            </w:r>
            <w:r w:rsidR="00545402" w:rsidRPr="00545402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E4559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речного транспорта I-IV классов; очистные сооружения и насосные станции водопроводные, не относящиеся к магистральному</w:t>
            </w:r>
            <w:r w:rsidR="00545402" w:rsidRPr="00545402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E4559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трубопроводу, мосты железных дорог общей сети и автомобильных дорог I и II категорий с пролетом свыше 20 м (при</w:t>
            </w:r>
          </w:p>
          <w:p w14:paraId="13C26846" w14:textId="115D2CF2" w:rsidR="00E4559E" w:rsidRDefault="00E4559E" w:rsidP="00E4559E">
            <w:pPr>
              <w:spacing w:line="259" w:lineRule="auto"/>
              <w:ind w:left="7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E4559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прокладке нефтепроводов и нефтепродуктопроводов ниже мостов по течению); склады легковоспламеняющихся и горючих</w:t>
            </w:r>
            <w:r w:rsidR="00545402" w:rsidRPr="00545402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E4559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жидкостей и газов с объемом хранения свыше 1000 м3; автозаправочные станции; мачты (башни) и сооружения многоканальной</w:t>
            </w:r>
            <w:r w:rsidR="00545402" w:rsidRPr="00545402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E4559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радиорелейной линии технологической связи трубопроводов, мачты (башни) и сооружения многоканальной радиорелейной линии</w:t>
            </w:r>
            <w:r w:rsidR="00545402" w:rsidRPr="00545402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E4559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связи Министерства связи России и других ведомств: телевизионные башни.; Реестровый номер границы: 63:17-6.1612; Вид</w:t>
            </w:r>
            <w:r w:rsidR="00545402" w:rsidRPr="00545402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E4559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объекта реестра границ: Зона с особыми условиями использования территории; Вид зоны по документу: Зона минимальных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E4559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расстояний от Г/п отвода и ГРС-120 п. </w:t>
            </w:r>
            <w:proofErr w:type="spellStart"/>
            <w:r w:rsidRPr="00E4559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Аглос</w:t>
            </w:r>
            <w:proofErr w:type="spellEnd"/>
            <w:r w:rsidRPr="00E4559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; Тип зоны: Охранная зона инженерных коммуникаций; Номер: б/н;</w:t>
            </w:r>
          </w:p>
          <w:p w14:paraId="0579015E" w14:textId="00CB0084" w:rsidR="00545402" w:rsidRPr="00545402" w:rsidRDefault="00E4559E" w:rsidP="00545402">
            <w:pPr>
              <w:spacing w:line="259" w:lineRule="auto"/>
              <w:ind w:left="7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E4559E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-</w:t>
            </w:r>
            <w:r w:rsidR="0021503C" w:rsidRPr="0021503C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 </w:t>
            </w:r>
            <w:r w:rsidRPr="00E4559E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Весь</w:t>
            </w:r>
            <w:r w:rsidR="0021503C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: </w:t>
            </w:r>
            <w:r w:rsidRPr="00E4559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Содержание ограничения в использовании или ограничения права на объект недвижимости или обременения объекта недвижимости: вид ограничения (обременения): вид ограничения (обременения):</w:t>
            </w:r>
            <w:r w:rsidR="00545402" w:rsidRPr="00545402">
              <w:rPr>
                <w:lang w:val="ru-RU"/>
              </w:rPr>
              <w:t xml:space="preserve"> </w:t>
            </w:r>
            <w:r w:rsidR="00545402" w:rsidRPr="00545402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вид ограничения (обременения):</w:t>
            </w:r>
            <w:r w:rsidR="00545402" w:rsidRPr="00545402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ограничения прав на земельный участок, предусмотренные статьей 56 Земельного кодекса Российской Федерации; Срок действия: не установлен; реквизиты документа-основания: решение Арбитражного суда Самарской области от 23.12.2021 № А55-19563/2021 выдан: Арбитражный суд Самарской области; Содержание ограничения (обременения): Установить ограничения в использовании земельных участков в зоне минимальных расстояний от газопровода отвода к газораспределительной станции 17, предусмотренные Федеральным законом от 31 марта 1999г. № 69-ФЗ "О газоснабжении в Российской Федерации" и СНиП 2.05.06-85 Магистральные трубопроводы, в результате применения которых на обязательной основе обеспечивается соблюдение требований Федерального закона от 30 декабря 2009 г. N 384-ФЗ "Технический регламент о безопасности зданий и сооружений". Ближе 100 метров к газопроводу отводу к газораспределительной станции 17 и 300 метров к продувочной свече и запорной арматуре не допускается размещать: города и другие населенные пункты; коллективные сады с садовыми домиками, дачные поселки; отдельные промышленные и сельскохозяйственные предприятия; тепличные комбинаты и хозяйства; птицефабрики; молокозаводы; карьеры разработки полезных ископаемых; гаражи и открытые</w:t>
            </w:r>
          </w:p>
          <w:p w14:paraId="214363F5" w14:textId="1E3116F0" w:rsidR="00E4559E" w:rsidRPr="00E4559E" w:rsidRDefault="00545402" w:rsidP="00545402">
            <w:pPr>
              <w:spacing w:line="259" w:lineRule="auto"/>
              <w:ind w:left="7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  <w:r w:rsidRPr="00545402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стоянки для автомобилей индивидуальных владельцев на количество автомобилей свыше 20; отдельно стоящие здания с массовым скоплением людей (школы, больницы, клубы, детские сады и ясли, вокзалы и т.д.) ; жилые здания 3-этажные и выше; железнодорожные станции; аэропорты; морские и речные порты и пристани; гидроэлектростанции; гидротехнические сооружения морского и речного транспорта I-IV классов; очистные сооружения и насосные станции </w:t>
            </w:r>
            <w:r w:rsidRPr="00545402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lastRenderedPageBreak/>
              <w:t>водопроводные, не относящиеся к магистральному трубопроводу, мосты железных дорог общей сети и автомобильных дорог I и II категорий с пролетом свыше 20 м (при прокладке нефтепроводов и нефтепродуктопроводов ниже мостов по течению); склады легковоспламеняющихся и горючих жидкостей и газов с объемом хранения свыше 1000 м3; автозаправочные станции; мачты (башни) и сооружения многоканальной радиорелейной линии технологической связи трубопроводов, мачты (башни) и сооружения многоканальной радиорелейной линии связи Министерства связи России и других ведомств: телевизионные башни.; Реестровый номер границы: 63:17-6.1633; Вид объекта реестра границ: Зона с особыми условиями использования территории; Вид зоны по документу: Зона минимальных расстояний от газопровода отвода к газораспределительной станции 17; Тип зоны:</w:t>
            </w:r>
            <w:r w:rsidRPr="0021503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545402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Охранная зона инженерных коммуникаций</w:t>
            </w:r>
          </w:p>
        </w:tc>
      </w:tr>
      <w:tr w:rsidR="00F77001" w:rsidRPr="004252A4" w14:paraId="170B0170" w14:textId="77777777" w:rsidTr="002F7E03">
        <w:trPr>
          <w:trHeight w:val="936"/>
        </w:trPr>
        <w:tc>
          <w:tcPr>
            <w:tcW w:w="9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77CCBBA" w14:textId="1C42ECCC" w:rsidR="00F77001" w:rsidRDefault="00F77001" w:rsidP="00AE3545">
            <w:pPr>
              <w:spacing w:line="259" w:lineRule="auto"/>
              <w:ind w:left="202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lastRenderedPageBreak/>
              <w:t>3</w:t>
            </w:r>
          </w:p>
        </w:tc>
        <w:tc>
          <w:tcPr>
            <w:tcW w:w="96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BEE5272" w14:textId="30402DB4" w:rsidR="00F77001" w:rsidRDefault="00F77001" w:rsidP="00F77001">
            <w:pPr>
              <w:tabs>
                <w:tab w:val="left" w:pos="2250"/>
              </w:tabs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010DF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Земельный участок, площадь: </w:t>
            </w:r>
            <w:r w:rsidRPr="00D1330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989 +/- 21</w:t>
            </w:r>
            <w:r w:rsidRPr="00010DF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кв.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010DF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м, </w:t>
            </w:r>
            <w:r w:rsidRPr="00010DFB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>категория земель: земли</w:t>
            </w:r>
            <w:r w:rsidRPr="00D13306">
              <w:rPr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 населенных </w:t>
            </w:r>
            <w:r w:rsidRPr="00D13306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>пунктов</w:t>
            </w:r>
            <w:r w:rsidRPr="00010DFB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, виды разрешенного использования: </w:t>
            </w:r>
            <w:r w:rsidRPr="00D13306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>для строительства жилищного комплекса с гар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>ажным боксом и торговым зданием</w:t>
            </w:r>
            <w:r w:rsidRPr="00010DFB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, </w:t>
            </w:r>
            <w:r w:rsidRPr="00010DF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кадастровый номер </w:t>
            </w:r>
            <w:r w:rsidRPr="00D1330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63:17:1201001:136</w:t>
            </w:r>
            <w:r w:rsidRPr="00010DF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, адрес: </w:t>
            </w:r>
            <w:r w:rsidRPr="00D1330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Самарская обл</w:t>
            </w:r>
            <w:r w:rsidR="006A463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.</w:t>
            </w:r>
            <w:r w:rsidRPr="00D1330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, р-н Волжский, п/</w:t>
            </w:r>
            <w:proofErr w:type="spellStart"/>
            <w:r w:rsidRPr="00D1330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ст</w:t>
            </w:r>
            <w:proofErr w:type="spellEnd"/>
            <w:r w:rsidRPr="00D1330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D1330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Новоберезовский</w:t>
            </w:r>
            <w:proofErr w:type="spellEnd"/>
            <w:r w:rsidRPr="00D1330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, </w:t>
            </w:r>
            <w:proofErr w:type="spellStart"/>
            <w:r w:rsidRPr="00D1330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уч</w:t>
            </w:r>
            <w:proofErr w:type="spellEnd"/>
            <w:r w:rsidRPr="00D1330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-к 96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.</w:t>
            </w:r>
          </w:p>
          <w:p w14:paraId="7E0BDD39" w14:textId="77777777" w:rsidR="00F77001" w:rsidRDefault="00F77001" w:rsidP="00F77001">
            <w:pPr>
              <w:spacing w:line="259" w:lineRule="auto"/>
              <w:ind w:left="7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77001">
              <w:rPr>
                <w:rFonts w:ascii="Times New Roman" w:hAnsi="Times New Roman" w:cs="Times New Roman"/>
                <w:b/>
                <w:bCs/>
                <w:sz w:val="22"/>
                <w:szCs w:val="22"/>
                <w:u w:val="single"/>
                <w:lang w:val="ru-RU"/>
              </w:rPr>
              <w:t>Особые отметки:</w:t>
            </w:r>
            <w:r w:rsidRPr="00F77001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Сведения об ограничениях права на объект недвижимости, обременениях данного объекта, не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F77001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зарегистрированных в реестре прав, ограничений прав и обременений недвижимого имущества: </w:t>
            </w:r>
            <w:r w:rsidRPr="004252A4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вид ограничения (обременения):</w:t>
            </w:r>
            <w:r w:rsidRPr="00F77001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арест; срок действия не установлен; реквизиты документа-основания: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F77001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определение от 25.11.2009 № б/н выдан: Железнодорожный райсуд </w:t>
            </w:r>
            <w:proofErr w:type="spellStart"/>
            <w:r w:rsidRPr="00F77001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г.Самары</w:t>
            </w:r>
            <w:proofErr w:type="spellEnd"/>
            <w:r w:rsidRPr="00F77001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. вид ограничения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F77001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(обременения): ограничения прав на земельный участок, предусмотренные статьей 56 Земельного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F77001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кодекса Российской Федерации; срок действия: c 04.12.2018; реквизиты документа-основания: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F77001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свидетельство о государственной регистрации права от 10.01.2014 № 172702 выдан: Главное</w:t>
            </w:r>
            <w:r w:rsidRPr="00F77001">
              <w:rPr>
                <w:lang w:val="ru-RU"/>
              </w:rPr>
              <w:t xml:space="preserve"> </w:t>
            </w:r>
            <w:r w:rsidRPr="00F77001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управление Федеральной государственной регистрационной службы по Самарской области</w:t>
            </w:r>
            <w:r w:rsidR="00F53E9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.</w:t>
            </w:r>
          </w:p>
          <w:p w14:paraId="127D62DE" w14:textId="77777777" w:rsidR="00F53E94" w:rsidRPr="004252A4" w:rsidRDefault="00F53E94" w:rsidP="00F53E94">
            <w:pPr>
              <w:spacing w:line="259" w:lineRule="auto"/>
              <w:ind w:left="7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  <w:u w:val="single"/>
                <w:lang w:val="ru-RU"/>
              </w:rPr>
            </w:pPr>
            <w:r w:rsidRPr="004252A4">
              <w:rPr>
                <w:rFonts w:ascii="Times New Roman" w:hAnsi="Times New Roman" w:cs="Times New Roman"/>
                <w:b/>
                <w:bCs/>
                <w:sz w:val="22"/>
                <w:szCs w:val="22"/>
                <w:u w:val="single"/>
                <w:lang w:val="ru-RU"/>
              </w:rPr>
              <w:t>Сведения о частях земельного участка:</w:t>
            </w:r>
          </w:p>
          <w:p w14:paraId="4521DCB5" w14:textId="77777777" w:rsidR="00F53E94" w:rsidRDefault="00F53E94" w:rsidP="00F53E94">
            <w:pPr>
              <w:spacing w:line="259" w:lineRule="auto"/>
              <w:ind w:left="7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- </w:t>
            </w:r>
            <w:r w:rsidRPr="00F53E94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63:17:1201001:136/1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, </w:t>
            </w:r>
            <w:r w:rsidRPr="00E4559E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площадь 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989</w:t>
            </w:r>
            <w:r w:rsidRPr="00E4559E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 кв. м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:</w:t>
            </w:r>
            <w:r w:rsidRPr="00E4559E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 </w:t>
            </w:r>
            <w:r w:rsidRPr="00E4559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Содержание ограничения в использовании или ограничения права на объект недвижимости или обременения объекта недвижимости: вид ограничения (обременения):</w:t>
            </w:r>
            <w:r w:rsidRPr="00F53E94">
              <w:rPr>
                <w:lang w:val="ru-RU"/>
              </w:rPr>
              <w:t xml:space="preserve"> </w:t>
            </w:r>
            <w:r w:rsidRPr="00F53E94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вид ограничения (обременения): </w:t>
            </w:r>
            <w:r w:rsidRPr="00F53E9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арест; Срок действия: не установлен; реквизиты документа-основания: определение от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F53E9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25.11.2009 № б/н выдан: Железнодорожный райсуд </w:t>
            </w:r>
            <w:proofErr w:type="spellStart"/>
            <w:r w:rsidRPr="00F53E9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г.Самары</w:t>
            </w:r>
            <w:proofErr w:type="spellEnd"/>
            <w:r w:rsidRPr="00F53E9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; Содержание ограничения (обременения): Арест (Основание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F53E9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определение Железнодорожного суда г. Самара от 25.11.2009г.);</w:t>
            </w:r>
          </w:p>
          <w:p w14:paraId="3A45DCEB" w14:textId="45244057" w:rsidR="00F53E94" w:rsidRPr="00F53E94" w:rsidRDefault="00F53E94" w:rsidP="00F53E94">
            <w:pPr>
              <w:spacing w:line="259" w:lineRule="auto"/>
              <w:ind w:left="7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53E9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- </w:t>
            </w:r>
            <w:r w:rsidRPr="00F53E94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63:17:1201001:136/2, площадь 834 кв. м:</w:t>
            </w:r>
            <w:r w:rsidRPr="00F53E9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Содержание ограничения в использовании или ограничения права на объект недвижимости или обременения объекта недвижимости: вид ограничения (обременения):</w:t>
            </w:r>
            <w:r w:rsidRPr="00F53E94">
              <w:rPr>
                <w:lang w:val="ru-RU"/>
              </w:rPr>
              <w:t xml:space="preserve"> </w:t>
            </w:r>
            <w:r w:rsidRPr="00C14BFE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вид ограничения (обременения):</w:t>
            </w:r>
            <w:r w:rsidRPr="00F53E9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ограничения прав на земельный участок, предусмотренные статьей 56 Земельного кодекса Российской Федерации; Срок действия: не установлен; реквизиты документа-основания: свидетельство о государственной регистрации права от 10.01.2014 № 172702 выдан: Главное управление Федеральной государственной регистрационной службы по Самарской области; Содержание ограничения (обременения): На основании Постановления №19 от 6.01.11983 "Об усилении мер по обеспечению сохранности метеорологической станции, осуществляющую наблюдение и контроль за состоянием природной среды" земельные участки (водные объекты), входящие в охранные зоны гидрометеорологических станций, не изымаются у землепользователей (водопользователей) и используются ими с соблюдением следующих требований: а) в охранных зонах гидрометеорологических станций, входящих в перечень реперных климатических, морских береговых и устьевых станций вековой сети гидрометеорологических наблюдений, запрещается: возводить любые здания и сооружения; сооружать оросительные и осушительные системы; производить горные, строительные, монтажные, взрывные работы и планировку грунта; высаживать деревья, складировать удобрения, устраивать свалки, выливать растворы кислот, солей, щелочей; устраивать стоянки автомобильного и водного транспорта, тракторов и других машин и механизмов; сооружать причалы и пристани; перемещать и производить засыпку и поломку опознавательных и сигнальных знаков, контрольно-измерительных пунктов; бросать якоря, проходить с отданными якорями, цепями, лотами, волокушами и тралами, производить дноуглубительные и землечерпательные работы; выделять рыбопромысловые участки, производить добычу рыбы, а также водных животных и растений; б) в охранных зонах гидрометеорологических станций, не входящих в перечень реперных климатических, морских береговых и устьевых станций вековой сети гидрометеорологических наблюдений, работы, указанные в подпункте "а" могут производиться только с согласия </w:t>
            </w:r>
            <w:r w:rsidRPr="00F53E9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lastRenderedPageBreak/>
              <w:t>республиканских или территориальных управлений по гидрометеорологии и контролю природной среды или соответствующих органов других министерств и ведомств, в систему которых входят эти</w:t>
            </w:r>
          </w:p>
          <w:p w14:paraId="79A055DD" w14:textId="1AC5283E" w:rsidR="00F53E94" w:rsidRPr="00F53E94" w:rsidRDefault="00F53E94" w:rsidP="00F53E94">
            <w:pPr>
              <w:spacing w:line="259" w:lineRule="auto"/>
              <w:ind w:left="7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53E9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гидрометеорологические станции.; Реестровый номер границы: 63.17.2.593 </w:t>
            </w:r>
          </w:p>
        </w:tc>
      </w:tr>
      <w:tr w:rsidR="00F77001" w:rsidRPr="004252A4" w14:paraId="543DD830" w14:textId="77777777" w:rsidTr="002F7E03">
        <w:trPr>
          <w:trHeight w:val="936"/>
        </w:trPr>
        <w:tc>
          <w:tcPr>
            <w:tcW w:w="9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B42EF04" w14:textId="4E83100C" w:rsidR="00F77001" w:rsidRDefault="00F77001" w:rsidP="00AE3545">
            <w:pPr>
              <w:spacing w:line="259" w:lineRule="auto"/>
              <w:ind w:left="202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lastRenderedPageBreak/>
              <w:t>4</w:t>
            </w:r>
          </w:p>
        </w:tc>
        <w:tc>
          <w:tcPr>
            <w:tcW w:w="96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EA6BC63" w14:textId="5EEAFBCD" w:rsidR="00F77001" w:rsidRDefault="00F77001" w:rsidP="00F77001">
            <w:pPr>
              <w:tabs>
                <w:tab w:val="left" w:pos="2250"/>
              </w:tabs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010DF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Земельный участок, площадь: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1075</w:t>
            </w:r>
            <w:r w:rsidRPr="00D1330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+/- 2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</w:t>
            </w:r>
            <w:r w:rsidRPr="00010DF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кв.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010DF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м, </w:t>
            </w:r>
            <w:r w:rsidRPr="00010DFB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>категория земель: земли</w:t>
            </w:r>
            <w:r w:rsidRPr="00D13306">
              <w:rPr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 населенных </w:t>
            </w:r>
            <w:r w:rsidRPr="00D13306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>пунктов</w:t>
            </w:r>
            <w:r w:rsidRPr="00010DFB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, виды разрешенного использования: </w:t>
            </w:r>
            <w:r w:rsidRPr="00D13306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>для строительства жилищного комплекса с гар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>ажным боксом и торговым зданием</w:t>
            </w:r>
            <w:r w:rsidRPr="00010DFB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, </w:t>
            </w:r>
            <w:r w:rsidRPr="00010DF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кадастровый номер </w:t>
            </w:r>
            <w:r w:rsidRPr="00D1330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63:17:1201001:1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48</w:t>
            </w:r>
            <w:r w:rsidRPr="00010DF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, адрес: </w:t>
            </w:r>
            <w:r w:rsidRPr="00D1330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Самарская обл</w:t>
            </w:r>
            <w:r w:rsidR="006A463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.</w:t>
            </w:r>
            <w:r w:rsidRPr="00D1330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, р-н Волжский, п/</w:t>
            </w:r>
            <w:proofErr w:type="spellStart"/>
            <w:r w:rsidRPr="00D1330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ст</w:t>
            </w:r>
            <w:proofErr w:type="spellEnd"/>
            <w:r w:rsidRPr="00D1330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D1330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Новоберезовский</w:t>
            </w:r>
            <w:proofErr w:type="spellEnd"/>
            <w:r w:rsidRPr="00D1330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, </w:t>
            </w:r>
            <w:proofErr w:type="spellStart"/>
            <w:r w:rsidRPr="00D1330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уч</w:t>
            </w:r>
            <w:proofErr w:type="spellEnd"/>
            <w:r w:rsidRPr="00D1330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-к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108.</w:t>
            </w:r>
          </w:p>
          <w:p w14:paraId="760B9D21" w14:textId="11DFE224" w:rsidR="00F751C9" w:rsidRDefault="00F751C9" w:rsidP="00F751C9">
            <w:pPr>
              <w:tabs>
                <w:tab w:val="left" w:pos="2250"/>
              </w:tabs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77001">
              <w:rPr>
                <w:rFonts w:ascii="Times New Roman" w:hAnsi="Times New Roman" w:cs="Times New Roman"/>
                <w:b/>
                <w:bCs/>
                <w:sz w:val="22"/>
                <w:szCs w:val="22"/>
                <w:u w:val="single"/>
                <w:lang w:val="ru-RU"/>
              </w:rPr>
              <w:t>Особые отметки:</w:t>
            </w:r>
            <w:r w:rsidRPr="00F751C9">
              <w:rPr>
                <w:lang w:val="ru-RU"/>
              </w:rPr>
              <w:t xml:space="preserve"> </w:t>
            </w:r>
            <w:r w:rsidRPr="00F751C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Сведения об ограничениях права на объект недвижимости, обременениях данного объекта, не зарегистрированных в реестре прав, ограничений прав и обременений недвижимого имущества: </w:t>
            </w:r>
            <w:r w:rsidRPr="004252A4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вид ограничения (обременения):</w:t>
            </w:r>
            <w:r w:rsidRPr="00F751C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ограничения прав на земельный участок, предусмотренные статьей 56 Земельного кодекса Российской Федерации; срок действия: c 04.12.2018; реквизиты документа-основания: свидетельство о государственной регистрации права от 10.01.2014 № 172702 выдан: Главное управление Федеральной государственной регистрационной службы по Самарской области. вид ограничения (обременения): арест; срок действия не установлен; реквизиты</w:t>
            </w:r>
            <w:r w:rsidRPr="00F751C9">
              <w:rPr>
                <w:lang w:val="ru-RU"/>
              </w:rPr>
              <w:t xml:space="preserve"> </w:t>
            </w:r>
            <w:r w:rsidRPr="00F751C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документа-основания: определение от 25.11.2009 № б/н выдан: Железнодорожный райсуд </w:t>
            </w:r>
            <w:proofErr w:type="spellStart"/>
            <w:r w:rsidRPr="00F751C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г.Самары</w:t>
            </w:r>
            <w:proofErr w:type="spellEnd"/>
            <w:r w:rsidRPr="00F751C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. 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c 03.07.2018; реквизиты документа-основания: распоряжение от 29.05.2018 № 405-р выдан: Правительство Самарской области. 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c 03.07.2018; реквизиты документа-основания: распоряжение от 29.05.2018 № 405-р выдан: Правительство Самарской области. 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c 26.07.2022; реквизиты документа-основания: решение Арбитражного суда Самарской области от 23.12.2021 № А55-19563/2021 выдан: Арбитражный суд Самарской области.</w:t>
            </w:r>
          </w:p>
          <w:p w14:paraId="2FF0C8A5" w14:textId="77777777" w:rsidR="00F751C9" w:rsidRPr="004252A4" w:rsidRDefault="00F751C9" w:rsidP="00F751C9">
            <w:pPr>
              <w:spacing w:line="259" w:lineRule="auto"/>
              <w:ind w:left="7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  <w:u w:val="single"/>
                <w:lang w:val="ru-RU"/>
              </w:rPr>
            </w:pPr>
            <w:r w:rsidRPr="004252A4">
              <w:rPr>
                <w:rFonts w:ascii="Times New Roman" w:hAnsi="Times New Roman" w:cs="Times New Roman"/>
                <w:b/>
                <w:bCs/>
                <w:sz w:val="22"/>
                <w:szCs w:val="22"/>
                <w:u w:val="single"/>
                <w:lang w:val="ru-RU"/>
              </w:rPr>
              <w:t>Сведения о частях земельного участка:</w:t>
            </w:r>
          </w:p>
          <w:p w14:paraId="45874AB7" w14:textId="1BD5C835" w:rsidR="00F751C9" w:rsidRDefault="00F751C9" w:rsidP="00F751C9">
            <w:pPr>
              <w:tabs>
                <w:tab w:val="left" w:pos="2250"/>
              </w:tabs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- </w:t>
            </w:r>
            <w:r w:rsidRPr="00F751C9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63:17:1201001:148/1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, </w:t>
            </w:r>
            <w:r w:rsidRPr="00E4559E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площадь </w:t>
            </w:r>
            <w:r w:rsidRPr="00F751C9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1075</w:t>
            </w:r>
            <w:r w:rsidRPr="00E4559E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 кв. м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:</w:t>
            </w:r>
            <w:r w:rsidRPr="00E4559E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 </w:t>
            </w:r>
            <w:r w:rsidRPr="00E4559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Содержание ограничения в использовании или ограничения права на объект недвижимости или обременения объекта недвижимости: вид ограничения (обременения):</w:t>
            </w:r>
            <w:r w:rsidRPr="00F751C9">
              <w:rPr>
                <w:lang w:val="ru-RU"/>
              </w:rPr>
              <w:t xml:space="preserve"> </w:t>
            </w:r>
            <w:r w:rsidRPr="00F751C9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вид ограничения (обременения):</w:t>
            </w:r>
            <w:r w:rsidRPr="00F751C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арест; Срок действия: не установлен; реквизиты документа-основания: определение от 25.11.2009 № б/н выдан: Железнодорожный райсуд </w:t>
            </w:r>
            <w:proofErr w:type="spellStart"/>
            <w:r w:rsidRPr="00F751C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г.Самары</w:t>
            </w:r>
            <w:proofErr w:type="spellEnd"/>
            <w:r w:rsidRPr="00F751C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; Содержание ограничения (обременения): Арест (Основание определение Железнодорожного суда г. Самара от 25.11.2009г.);</w:t>
            </w:r>
          </w:p>
          <w:p w14:paraId="3E89838A" w14:textId="12E3D07B" w:rsidR="00F751C9" w:rsidRPr="00F751C9" w:rsidRDefault="00F751C9" w:rsidP="00F751C9">
            <w:pPr>
              <w:tabs>
                <w:tab w:val="left" w:pos="2250"/>
              </w:tabs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751C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- </w:t>
            </w:r>
            <w:r w:rsidRPr="00F751C9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63:17:1201001:148/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2</w:t>
            </w:r>
            <w:r w:rsidRPr="00F751C9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, площадь 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7</w:t>
            </w:r>
            <w:r w:rsidRPr="00F751C9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 кв. м:</w:t>
            </w:r>
            <w:r w:rsidRPr="00F751C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Содержание ограничения в использовании или ограничения права на объект недвижимости или обременения объекта недвижимости: вид ограничения (обременения):</w:t>
            </w:r>
            <w:r w:rsidRPr="00F751C9">
              <w:rPr>
                <w:lang w:val="ru-RU"/>
              </w:rPr>
              <w:t xml:space="preserve"> </w:t>
            </w:r>
            <w:r w:rsidRPr="00F751C9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вид ограничения (обременения):</w:t>
            </w:r>
            <w:r w:rsidRPr="00F751C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ограничения прав на земельный участок, предусмотренные статьей 56 Земельного кодекса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F751C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Российской Федерации; Срок действия: не установлен; реквизиты документа-основания: распоряжение от 29.05.2018 № 405-р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F751C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выдан: Правительство Самарской области; Содержание ограничения (обременения): Виды разрешенного использования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F751C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земельных участков и объектов капитального строительства: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F751C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Основные виды</w:t>
            </w:r>
          </w:p>
          <w:p w14:paraId="6C5F72A0" w14:textId="205989B9" w:rsidR="00F751C9" w:rsidRPr="006A4630" w:rsidRDefault="00F751C9" w:rsidP="00F751C9">
            <w:pPr>
              <w:tabs>
                <w:tab w:val="left" w:pos="2250"/>
              </w:tabs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р</w:t>
            </w:r>
            <w:r w:rsidRPr="00F751C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азрешенного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F751C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использования</w:t>
            </w:r>
            <w:proofErr w:type="gramStart"/>
            <w:r w:rsidRPr="00F751C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: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F751C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Для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F751C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размещения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F751C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газопроводов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. </w:t>
            </w:r>
            <w:r w:rsidRPr="00F751C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В соответствии с этими обременениями на участках запрещено</w:t>
            </w:r>
            <w:proofErr w:type="gramStart"/>
            <w:r w:rsidRPr="00F751C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: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F751C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Строить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F751C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объекты жилищно-гражданского и производственного назначения.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F751C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Сносить и реконструировать мосты, коллекторы,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F751C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автомобильные и железные дороги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F751C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с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F751C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расположенными на них газораспределительными сетями без предварительного выноса этих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F751C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газопроводов по согласованию с эксплуатационными организациями. Разрушать берегоукрепительные сооружения,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F751C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водопропускные устройства, земляные и иные сооружения, предохраняющие газораспределительные сети от разрушений.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F751C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Перемещать, повреждать, засыпать и уничтожать опознавательные знаки, контрольно-измерительные пункты и другие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F751C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устройства ГРС. Устраивать свалки и склады, разливать растворы кислот, щелочей и других химически активных веществ.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F751C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Огораживать и перегораживать охранные зоны, препятствовать доступу персонала эксплуатационных организаций к ГРС для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F751C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проведения обслуживания и устранения повреждений. Разводить огонь и размещать источники огня. Рыть погреба, копать и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F751C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обрабатывать почву сельскохозяйственными и мелиоративными орудиями и механизмами на глубину более 0,3 метра. Открывать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F751C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калитки и двери газорегуляторных пунктов, станций катодной и дренажной защиты, люки подземных колодцев, включать или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F751C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отключать электроснабжение средств связи, освещения и систем телемеханики. Набрасывать, приставлять и привязывать к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F751C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опорам и надземным газопроводам, ограждениям и зданиям ГРС посторонние предметы, лестницы. Влезать на них. Самовольно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F751C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подключаться к ГРС.; Реестровый номер границы: 63.17.2.551</w:t>
            </w:r>
            <w:r w:rsidRPr="006A463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;</w:t>
            </w:r>
          </w:p>
          <w:p w14:paraId="308F1567" w14:textId="6086F011" w:rsidR="00F751C9" w:rsidRDefault="00F751C9" w:rsidP="00F751C9">
            <w:pPr>
              <w:tabs>
                <w:tab w:val="left" w:pos="2250"/>
              </w:tabs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751C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- </w:t>
            </w:r>
            <w:r w:rsidRPr="00F751C9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63:17:1201001:148/3, площадь 7 кв. м:</w:t>
            </w:r>
            <w:r w:rsidRPr="00F751C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Содержание ограничения в использовании или ограничения права на объект недвижимости или обременения объекта недвижимости: вид </w:t>
            </w:r>
            <w:r w:rsidRPr="00F751C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lastRenderedPageBreak/>
              <w:t>ограничения (обременения):</w:t>
            </w:r>
            <w:r w:rsidRPr="00F751C9">
              <w:rPr>
                <w:lang w:val="ru-RU"/>
              </w:rPr>
              <w:t xml:space="preserve"> </w:t>
            </w:r>
            <w:r w:rsidRPr="00F751C9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вид ограничения (обременения):</w:t>
            </w:r>
            <w:r w:rsidRPr="00F751C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ограничения прав на земельный участок, предусмотренные статьей 56 Земельного кодекса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F751C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Российской Федерации; Срок действия: не установлен; реквизиты документа-основания: распоряжение от 29.05.2018 № 405-р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F751C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выдан: Правительство Самарской области; Содержание ограничения (обременения): Виды разрешенного использования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F751C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земельных участков и объектов капитального строительства: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F751C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Основные виды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F751C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разрешенного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F751C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использования: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F751C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Для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F751C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размещения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F751C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газопроводов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. </w:t>
            </w:r>
            <w:r w:rsidRPr="00F751C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В соответствии с этими обременениями на участках запрещено</w:t>
            </w:r>
            <w:proofErr w:type="gramStart"/>
            <w:r w:rsidRPr="00F751C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: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F751C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Строить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F751C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объекты жилищно-гражданского и производственного назначения.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F751C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Сносить и реконструировать мосты, коллекторы,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F751C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автомобильные и железные дороги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F751C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с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F751C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расположенными на них газораспределительными сетями без предварительного выноса этих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F751C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газопроводов по согласованию с эксплуатационными организациями. Разрушать берегоукрепительные сооружения,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F751C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водопропускные устройства, земляные и иные сооружения, предохраняющие газораспределительные сети от разрушений.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F751C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Перемещать, повреждать, засыпать и уничтожать опознавательные знаки, контрольно-измерительные пункты и другие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F751C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устройства ГРС. Устраивать свалки и склады, разливать растворы кислот, щелочей и других химически активных веществ.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F751C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Огораживать и перегораживать охранные зоны, препятствовать доступу персонала эксплуатационных организаций к ГРС для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F751C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проведения обслуживания и устранения повреждений. Разводить огонь и размещать источники огня. Рыть погреба, копать и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F751C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обрабатывать почву сельскохозяйственными и мелиоративными орудиями и механизмами на глубину более 0,3 метра. Открывать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F751C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калитки и двери газорегуляторных пунктов, станций катодной и дренажной защиты, люки подземных колодцев, включать или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F751C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отключать электроснабжение средств связи, освещения и систем телемеханики. Набрасывать, приставлять и привязывать к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F751C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опорам и надземным газопроводам, ограждениям и зданиям ГРС посторонние предметы, лестницы. Влезать на них. Самовольно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F751C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подключаться к ГРС.; Реестровый номер границы: 63.17.2.551</w:t>
            </w:r>
            <w:r w:rsidRPr="006A463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;</w:t>
            </w:r>
          </w:p>
          <w:p w14:paraId="18043EA1" w14:textId="77777777" w:rsidR="00F77001" w:rsidRDefault="00F751C9" w:rsidP="003E2C55">
            <w:pPr>
              <w:spacing w:line="259" w:lineRule="auto"/>
              <w:ind w:left="7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751C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- </w:t>
            </w:r>
            <w:r w:rsidRPr="00F751C9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63:17:1201001:148/4, площадь 717 кв. м:</w:t>
            </w:r>
            <w:r w:rsidRPr="00F751C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Содержание ограничения в использовании или ограничения права на объект недвижимости или обременения объекта недвижимости: вид ограничения (обременения):</w:t>
            </w:r>
            <w:r w:rsidRPr="00F751C9">
              <w:rPr>
                <w:lang w:val="ru-RU"/>
              </w:rPr>
              <w:t xml:space="preserve"> </w:t>
            </w:r>
            <w:r w:rsidRPr="00F751C9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вид ограничения (обременения):</w:t>
            </w:r>
            <w:r w:rsidRPr="00F751C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ограничения прав на земельный участок, предусмотренные статьей 56 Земельного кодекса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F751C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Российской Федерации; Срок действия: не установлен; реквизиты документа-основания: решение Арбитражного суда Самарской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F751C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области от 23.12.2021 № А55-19563/2021 выдан: Арбитражный суд Самарской области; Содержание ограничения (обременения):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F751C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Установить ограничения в использовании земельных участков в зоне минимальных расстояний от газопровода отвода к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F751C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газораспределительной станции 17, предусмотренные Федеральным законом от 31 марта 1999г. № 69-ФЗ "О газоснабжении в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F751C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Российской Федерации" и СНиП 2.05.06-85 Магистральные трубопроводы, в результате применения которых на обязательной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F751C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основе обеспечивается соблюдение требований Федерального закона от 30 декабря 2009 г. N 384-ФЗ "Технический регламент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F751C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о безопасности зданий и сооружений". Ближе 100 метров к газопроводу отводу к газораспределительной станции 17 и 300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F751C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метров к продувочной свече и запорной арматуре не допускается размещать: города и другие населенные пункты;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F751C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коллективные сады с садовыми домиками, дачные поселки; отдельные промышленные и сельскохозяйственные предприятия;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F751C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тепличные комбинаты и хозяйства; птицефабрики; молокозаводы; карьеры разработки полезных ископаемых; гаражи и открытые</w:t>
            </w:r>
            <w:r w:rsidR="003E2C55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F751C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стоянки для автомобилей индивидуальных владельцев на количество автомобилей свыше 20; отдельно стоящие здания с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F751C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массовым скоплением людей (школы, больницы, клубы, детские сады и ясли, вокзалы и т.д.); жилые здания 3-этажные и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F751C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выше; железнодорожные станции; аэропорты; морские и речные порты и пристани; гидроэлектростанции; гидротехнические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F751C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сооружения морского и речного транспорта I-IV классов; очистные сооружения и насосные станции водопроводные, не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="003E2C55" w:rsidRPr="003E2C55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относящиеся к магистральному трубопроводу, мосты железных дорог общей сети и автомобильных дорог I и II категорий с</w:t>
            </w:r>
            <w:r w:rsidR="003E2C55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="003E2C55" w:rsidRPr="003E2C55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пролетом свыше 20 м (при прокладке нефтепроводов и нефтепродуктопроводов ниже мостов по течению); склады</w:t>
            </w:r>
            <w:r w:rsidR="003E2C55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="003E2C55" w:rsidRPr="003E2C55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легковоспламеняющихся и горючих жидкостей и газов с объемом хранения свыше 1000 м3; автозаправочные станции; мачты</w:t>
            </w:r>
            <w:r w:rsidR="003E2C55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="003E2C55" w:rsidRPr="003E2C55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(башни) и сооружения многоканальной радиорелейной линии технологической связи трубопроводов, мачты (башни) и</w:t>
            </w:r>
            <w:r w:rsidR="003E2C55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="003E2C55" w:rsidRPr="003E2C55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сооружения многоканальной радиорелейной линии связи Министерства связи России и других ведомств: телевизионные башни.;</w:t>
            </w:r>
            <w:r w:rsidR="003E2C55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="003E2C55" w:rsidRPr="003E2C55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Реестровый номер границы: 63:17-6.1633; Вид объекта реестра границ: Зона с особыми условиями использования территории;</w:t>
            </w:r>
            <w:r w:rsidR="003E2C55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="003E2C55" w:rsidRPr="003E2C55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Вид зоны по документу: Зона минимальных расстояний от газопровода отвода к газораспределительной станции 17; Тип зоны:</w:t>
            </w:r>
            <w:r w:rsidR="003E2C55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="003E2C55" w:rsidRPr="003E2C55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Охранная зона инженерных коммуникаций;</w:t>
            </w:r>
          </w:p>
          <w:p w14:paraId="620B5DEB" w14:textId="5629CEF5" w:rsidR="003E2C55" w:rsidRPr="003E2C55" w:rsidRDefault="003E2C55" w:rsidP="003E2C55">
            <w:pPr>
              <w:spacing w:line="259" w:lineRule="auto"/>
              <w:ind w:left="7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3E2C55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- </w:t>
            </w:r>
            <w:r w:rsidRPr="003E2C55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Весь:</w:t>
            </w:r>
            <w:r w:rsidRPr="003E2C55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Содержание ограничения в использовании или ограничения права на объект недвижимости или обременения объекта недвижимости: вид ограничения (обременения): вид ограничения </w:t>
            </w:r>
            <w:r w:rsidRPr="003E2C55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lastRenderedPageBreak/>
              <w:t>(обременения):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3E2C55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вид ограничения (обременения):</w:t>
            </w:r>
            <w:r w:rsidRPr="003E2C55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ограничения прав на земельный участок, предусмотренные статьей 56 Земельного кодекса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3E2C55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Российской Федерации; Срок действия: не установлен; реквизиты документа-основания: свидетельство о государственной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3E2C55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регистрации права от 10.01.2014 № 172702 выдан: Главное управление Федеральной государственной регистрационной службы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3E2C55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по Самарской области; Содержание ограничения (обременения): На основании Постановления №19 от 6.01.11983 "Об усилении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3E2C55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мер по обеспечению сохранности метеорологической станции, осуществляющую наблюдение и контроль за состоянием природной</w:t>
            </w:r>
          </w:p>
          <w:p w14:paraId="1D9E81DF" w14:textId="2E70C006" w:rsidR="003E2C55" w:rsidRPr="003E2C55" w:rsidRDefault="003E2C55" w:rsidP="003E2C55">
            <w:pPr>
              <w:spacing w:line="259" w:lineRule="auto"/>
              <w:ind w:left="7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3E2C55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среды" земельные участки (водные объекты), входящие в охранные зоны гидрометеорологических станций, не изымаются у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3E2C55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землепользователей (водопользователей) и используются ими с соблюдением следующих требований: а) в охранных зонах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3E2C55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гидрометеорологических станций, входящих в перечень реперных климатических, морских береговых и устьевых станций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3E2C55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вековой сети гидрометеорологических наблюдений, запрещается: возводить любые здания и сооружения; сооружать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3E2C55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оросительные и осушительные системы; производить горные, строительные, монтажные, взрывные работы и планировку грунта;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3E2C55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высаживать деревья, складировать удобрения, устраивать свалки, выливать растворы кислот, солей, щелочей; устраивать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3E2C55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стоянки автомобильного и водного транспорта, тракторов и других машин и механизмов; сооружать причалы и пристани;</w:t>
            </w:r>
          </w:p>
          <w:p w14:paraId="0364301B" w14:textId="525DCFDB" w:rsidR="003E2C55" w:rsidRPr="003E2C55" w:rsidRDefault="003E2C55" w:rsidP="003E2C55">
            <w:pPr>
              <w:spacing w:line="259" w:lineRule="auto"/>
              <w:ind w:left="7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3E2C55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перемещать и производить засыпку и поломку опознавательных и сигнальных знаков, контрольно-измерительных пунктов;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3E2C55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бросать якоря, проходить с отданными якорями, цепями, лотами, волокушами и тралами, производить дноуглубительные и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3E2C55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землечерпательные работы; выделять рыбопромысловые участки, производить добычу рыбы, а также водных животных и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3E2C55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растений; б) в охранных зонах гидрометеорологических станций, не входящих в перечень реперных климатических, морских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3E2C55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береговых и устьевых станций вековой сети гидрометеорологических наблюдений, работы, указанные в подпункте "а" могут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3E2C55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производиться только с согласия республиканских или территориальных управлений по гидрометеорологии и контролю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3E2C55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природной среды или соответствующих органов других министерств и ведомств, в систему которых входят эти</w:t>
            </w:r>
          </w:p>
          <w:p w14:paraId="31D85B93" w14:textId="3596355B" w:rsidR="003E2C55" w:rsidRPr="003E2C55" w:rsidRDefault="003E2C55" w:rsidP="003E2C55">
            <w:pPr>
              <w:spacing w:line="259" w:lineRule="auto"/>
              <w:ind w:left="7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3E2C55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гидрометеорологические станции.; Реестровый номер границы: 63.17.2.593</w:t>
            </w:r>
          </w:p>
        </w:tc>
      </w:tr>
      <w:tr w:rsidR="002F7E03" w:rsidRPr="004252A4" w14:paraId="2E4C5C5D" w14:textId="77777777" w:rsidTr="002F7E03">
        <w:trPr>
          <w:trHeight w:val="936"/>
        </w:trPr>
        <w:tc>
          <w:tcPr>
            <w:tcW w:w="9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05861F8" w14:textId="72DC5E8B" w:rsidR="002F7E03" w:rsidRPr="00637520" w:rsidRDefault="00F77001" w:rsidP="00AE3545">
            <w:pPr>
              <w:spacing w:line="259" w:lineRule="auto"/>
              <w:ind w:left="202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lastRenderedPageBreak/>
              <w:t>5</w:t>
            </w:r>
          </w:p>
          <w:p w14:paraId="59B30656" w14:textId="77777777" w:rsidR="002F7E03" w:rsidRPr="00637520" w:rsidRDefault="002F7E03" w:rsidP="00AE3545">
            <w:pPr>
              <w:spacing w:line="259" w:lineRule="auto"/>
              <w:ind w:left="202"/>
              <w:rPr>
                <w:sz w:val="22"/>
                <w:szCs w:val="22"/>
                <w:lang w:val="ru-RU"/>
              </w:rPr>
            </w:pPr>
          </w:p>
        </w:tc>
        <w:tc>
          <w:tcPr>
            <w:tcW w:w="96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DA23066" w14:textId="3D031258" w:rsidR="002F7E03" w:rsidRDefault="00F56A9B" w:rsidP="00AE3545">
            <w:pPr>
              <w:spacing w:line="259" w:lineRule="auto"/>
              <w:ind w:left="7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56A9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Земельный участок, площадь: 1136 +/- 23 кв. м, категория земель: земли  населенных пунктов, виды разрешенного использования: для строительства жилищного комплекса с гаражным боксом и торговым зданием, кадастровый номер 63:17:1201001:149, адрес: Самарская обл</w:t>
            </w:r>
            <w:r w:rsidR="006A463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.</w:t>
            </w:r>
            <w:r w:rsidRPr="00F56A9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, р-н Волжский, п/</w:t>
            </w:r>
            <w:proofErr w:type="spellStart"/>
            <w:r w:rsidRPr="00F56A9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ст</w:t>
            </w:r>
            <w:proofErr w:type="spellEnd"/>
            <w:r w:rsidRPr="00F56A9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F56A9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Новоберезовский</w:t>
            </w:r>
            <w:proofErr w:type="spellEnd"/>
            <w:r w:rsidRPr="00F56A9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, </w:t>
            </w:r>
            <w:proofErr w:type="spellStart"/>
            <w:r w:rsidRPr="00F56A9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уч</w:t>
            </w:r>
            <w:proofErr w:type="spellEnd"/>
            <w:r w:rsidRPr="00F56A9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-к 109.</w:t>
            </w:r>
          </w:p>
          <w:p w14:paraId="27D623FD" w14:textId="77777777" w:rsidR="00F56A9B" w:rsidRDefault="00F56A9B" w:rsidP="00F56A9B">
            <w:pPr>
              <w:spacing w:line="259" w:lineRule="auto"/>
              <w:ind w:left="7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56A9B">
              <w:rPr>
                <w:rFonts w:ascii="Times New Roman" w:hAnsi="Times New Roman" w:cs="Times New Roman"/>
                <w:b/>
                <w:bCs/>
                <w:sz w:val="22"/>
                <w:szCs w:val="22"/>
                <w:u w:val="single"/>
                <w:lang w:val="ru-RU"/>
              </w:rPr>
              <w:t>Особые отметки: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F56A9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Сведения об ограничениях права на объект недвижимости, обременениях данного объекта, не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F56A9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зарегистрированных в реестре прав, ограничений прав и обременений недвижимого имущества: вид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F56A9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ограничения (обременения): ограничения прав на земельный участок, предусмотренные статьей 56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F56A9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Земельного кодекса Российской Федерации; срок действия: c 04.12.2018; реквизиты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F56A9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документа-основания: свидетельство о государственной регистрации права от 10.01.2014 № 172702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F56A9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выдан: Главное управление Федеральной государственной регистрационной службы по Самарской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F56A9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области. вид ограничения (обременения): арест; срок действия не установлен; реквизиты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F56A9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документа-основания: определение от 25.11.2009 № б/н выдан: Железнодорожный райсуд </w:t>
            </w:r>
            <w:proofErr w:type="spellStart"/>
            <w:r w:rsidRPr="00F56A9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г.Самары</w:t>
            </w:r>
            <w:proofErr w:type="spellEnd"/>
            <w:r w:rsidRPr="00F56A9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F56A9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вид ограничения (обременения): ограничения прав на земельный участок, предусмотренные статьей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F56A9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56 Земельного кодекса Российской Федерации; срок действия: c 26.07.2022; реквизиты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F56A9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документа-основания: решение Арбитражного суда Самарской области от 23.12.2021 №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F56A9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А55-19563/2021 выдан: Арбитражный суд Самарской области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.</w:t>
            </w:r>
          </w:p>
          <w:p w14:paraId="00E46640" w14:textId="77777777" w:rsidR="00F56A9B" w:rsidRDefault="00F56A9B" w:rsidP="00F56A9B">
            <w:pPr>
              <w:spacing w:line="259" w:lineRule="auto"/>
              <w:ind w:left="7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  <w:r w:rsidRPr="00E4559E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Сведения о частях земельного участка:</w:t>
            </w:r>
          </w:p>
          <w:p w14:paraId="0140EE73" w14:textId="77777777" w:rsidR="00F56A9B" w:rsidRDefault="00F56A9B" w:rsidP="00F56A9B">
            <w:pPr>
              <w:spacing w:line="259" w:lineRule="auto"/>
              <w:ind w:left="7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- </w:t>
            </w:r>
            <w:r w:rsidRPr="00F56A9B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63:17:1201001:149/1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, </w:t>
            </w:r>
            <w:r w:rsidRPr="00E4559E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площадь </w:t>
            </w:r>
            <w:r w:rsidRPr="00F751C9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136 </w:t>
            </w:r>
            <w:r w:rsidRPr="00E4559E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кв. м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:</w:t>
            </w:r>
            <w:r w:rsidRPr="00E4559E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 </w:t>
            </w:r>
            <w:r w:rsidRPr="00E4559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Содержание ограничения в использовании или ограничения права на объект недвижимости или обременения объекта недвижимости: вид ограничения (обременения):</w:t>
            </w:r>
            <w:r w:rsidRPr="00F56A9B">
              <w:rPr>
                <w:lang w:val="ru-RU"/>
              </w:rPr>
              <w:t xml:space="preserve"> </w:t>
            </w:r>
            <w:r w:rsidRPr="00F56A9B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вид ограничения (обременения):</w:t>
            </w:r>
            <w:r w:rsidRPr="00F56A9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арест; Срок действия: не установлен; реквизиты документа-основания: определение от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F56A9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25.11.2009 № б/н выдан: Железнодорожный райсуд </w:t>
            </w:r>
            <w:proofErr w:type="spellStart"/>
            <w:r w:rsidRPr="00F56A9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г.Самары</w:t>
            </w:r>
            <w:proofErr w:type="spellEnd"/>
            <w:r w:rsidRPr="00F56A9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; Содержание ограничения (обременения): Арест (Основание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F56A9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определение Железнодорожного суда г. Самара от 25.11.2009г.);</w:t>
            </w:r>
          </w:p>
          <w:p w14:paraId="6EB80604" w14:textId="77777777" w:rsidR="00F56A9B" w:rsidRPr="00F56A9B" w:rsidRDefault="00F56A9B" w:rsidP="00F56A9B">
            <w:pPr>
              <w:spacing w:line="259" w:lineRule="auto"/>
              <w:ind w:left="7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56A9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- </w:t>
            </w:r>
            <w:r w:rsidRPr="00F56A9B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63:17:1201001:149/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2</w:t>
            </w:r>
            <w:r w:rsidRPr="00F56A9B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, площадь 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773</w:t>
            </w:r>
            <w:r w:rsidRPr="00F56A9B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 кв. м:</w:t>
            </w:r>
            <w:r w:rsidRPr="00F56A9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Содержание ограничения в использовании или ограничения права на объект недвижимости или обременения объекта недвижимости: вид ограничения (обременения):</w:t>
            </w:r>
            <w:r w:rsidRPr="00F56A9B">
              <w:rPr>
                <w:lang w:val="ru-RU"/>
              </w:rPr>
              <w:t xml:space="preserve"> </w:t>
            </w:r>
            <w:r w:rsidRPr="00F56A9B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вид ограничения (обременения):</w:t>
            </w:r>
            <w:r w:rsidRPr="00F56A9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ограничения прав на земельный участок, предусмотренные статьей 56 Земельного кодекса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F56A9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Российской Федерации; Срок действия: не установлен; реквизиты документа-основания: решение Арбитражного суда Самарской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F56A9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области от 23.12.2021 № А55-19563/2021 выдан: Арбитражный суд Самарской области; Содержание </w:t>
            </w:r>
            <w:r w:rsidRPr="00F56A9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lastRenderedPageBreak/>
              <w:t>ограничения (обременения):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F56A9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Установить ограничения в использовании земельных участков в зоне минимальных расстояний от газопровода отвода к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F56A9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газораспределительной станции 17, предусмотренные Федеральным законом от 31 марта 1999г. № 69-ФЗ "О газоснабжении в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F56A9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Российской Федерации" и СНиП 2.05.06-85 Магистральные трубопроводы, в результате применения которых на обязательной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F56A9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основе обеспечивается соблюдение требований Федерального закона от 30 декабря 2009 г. N 384-ФЗ "Технический регламент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F56A9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о безопасности зданий и сооружений". Ближе 100 метров к газопроводу отводу к газораспределительной станции 17 и 300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F56A9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метров к продувочной свече и запорной арматуре не допускается размещать: города и другие населенные пункты;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F56A9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коллективные сады с садовыми домиками, дачные поселки; отдельные промышленные и сельскохозяйственные предприятия;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F56A9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тепличные комбинаты и хозяйства; птицефабрики; молокозаводы; карьеры разработки полезных ископаемых; гаражи и открытые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F56A9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стоянки для автомобилей индивидуальных владельцев на количество автомобилей свыше 20; отдельно стоящие здания с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F56A9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массовым скоплением людей (школы, больницы, клубы, детские сады и ясли, вокзалы и т.д.) ; жилые здания 3-этажные и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F56A9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выше; железнодорожные станции; аэропорты; морские и речные порты и пристани; гидроэлектростанции; гидротехнические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F56A9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сооружения морского и речного транспорта I-IV классов; очистные сооружения и насосные станции водопроводные, не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F56A9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относящиеся к магистральному трубопроводу, мосты железных дорог общей сети и автомобильных дорог I и II категорий с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F56A9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пролетом свыше 20 м (при прокладке нефтепроводов и нефтепродуктопроводов ниже мостов по течению); склады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F56A9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легковоспламеняющихся и горючих жидкостей и газов с объемом хранения свыше 1000 м3; автозаправочные станции; мачты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 </w:t>
            </w:r>
            <w:r w:rsidRPr="00F56A9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(башни) и сооружения многоканальной радиорелейной линии технологической связи трубопроводов, мачты (башни) и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F56A9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сооружения многоканальной радиорелейной линии связи Министерства связи России и других ведомств: телевизионные башни.;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F56A9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Реестровый номер границы: 63:17-6.1633; Вид объекта реестра границ: Зона с особыми условиями использования территории;</w:t>
            </w:r>
            <w:r w:rsidRPr="00F56A9B">
              <w:rPr>
                <w:lang w:val="ru-RU"/>
              </w:rPr>
              <w:t xml:space="preserve"> </w:t>
            </w:r>
            <w:r w:rsidRPr="00F56A9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Вид зоны по документу: Зона минимальных расстояний от газопровода отвода к газораспределительной станции 17; Тип зоны: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F56A9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Охранная зона инженерных коммуникаций;</w:t>
            </w:r>
          </w:p>
          <w:p w14:paraId="20C094E2" w14:textId="4A965AE9" w:rsidR="006527D3" w:rsidRPr="006527D3" w:rsidRDefault="00F56A9B" w:rsidP="006527D3">
            <w:pPr>
              <w:spacing w:line="259" w:lineRule="auto"/>
              <w:ind w:left="7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56A9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- </w:t>
            </w:r>
            <w:r w:rsidRPr="006527D3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Весь: </w:t>
            </w:r>
            <w:r w:rsidRPr="00F56A9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Содержание ограничения в использовании или ограничения права на объект недвижимости или обременения объекта недвижимости: вид ограничения (обременения): вид ограничения (обременения):</w:t>
            </w:r>
            <w:r w:rsidR="006527D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="006527D3" w:rsidRPr="006527D3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вид ограничения (обременения):</w:t>
            </w:r>
            <w:r w:rsidR="006527D3" w:rsidRPr="006527D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ограничения прав на земельный участок, предусмотренные статьей 56 Земельного кодекса</w:t>
            </w:r>
            <w:r w:rsidR="006527D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="006527D3" w:rsidRPr="006527D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Российской Федерации; Срок действия: не установлен; реквизиты документа-основания: свидетельство о государственной</w:t>
            </w:r>
            <w:r w:rsidR="006527D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="006527D3" w:rsidRPr="006527D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регистрации права от 10.01.2014 № 172702 выдан: Главное управление Федеральной государственной регистрационной службы</w:t>
            </w:r>
            <w:r w:rsidR="006527D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="006527D3" w:rsidRPr="006527D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по Самарской области; Содержание ограничения (обременения): На основании Постановления №19 от 6.01.11983 "Об усилении</w:t>
            </w:r>
            <w:r w:rsidR="006527D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="006527D3" w:rsidRPr="006527D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мер по обеспечению сохранности метеорологической станции, осуществляющую наблюдение и контроль за состоянием природной</w:t>
            </w:r>
          </w:p>
          <w:p w14:paraId="1704474E" w14:textId="239AF99A" w:rsidR="006527D3" w:rsidRPr="006527D3" w:rsidRDefault="006527D3" w:rsidP="006527D3">
            <w:pPr>
              <w:spacing w:line="259" w:lineRule="auto"/>
              <w:ind w:left="7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6527D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среды" земельные участки (водные объекты), входящие в охранные зоны гидрометеорологических станций, не изымаются у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6527D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землепользователей (водопользователей) и используются ими с соблюдением следующих требований: а) в охранных зонах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6527D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гидрометеорологических станций, входящих в перечень реперных климатических, морских береговых и устьевых станций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6527D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вековой сети гидрометеорологических наблюдений, запрещается: возводить любые здания и сооружения; сооружать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6527D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оросительные и осушительные системы; производить горные, строительные, монтажные, взрывные работы и планировку грунта;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6527D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высаживать деревья, складировать удобрения, устраивать свалки, выливать растворы кислот, солей, щелочей; устраивать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6527D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стоянки автомобильного и водного транспорта, тракторов и других машин и механизмов; сооружать причалы и пристани;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6527D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перемещать и производить засыпку и поломку опознавательных и сигнальных знаков, контрольно-измерительных пунктов;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6527D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бросать якоря, проходить с отданными якорями, цепями, лотами, волокушами и тралами, производить дноуглубительные и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6527D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землечерпательные работы; выделять рыбопромысловые участки, производить добычу рыбы, а также водных животных и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6527D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растений; б) в охранных зонах гидрометеорологических станций, не входящих в перечень реперных климатических, морских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6527D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береговых и устьевых станций вековой сети гидрометеорологических наблюдений, работы, указанные в подпункте "а" могут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6527D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производиться только с согласия республиканских или территориальных управлений по гидрометеорологии и контролю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6527D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природной среды или соответствующих органов других министерств и ведомств, в систему которых входят эти</w:t>
            </w:r>
          </w:p>
          <w:p w14:paraId="497020E0" w14:textId="1A303A0E" w:rsidR="00F56A9B" w:rsidRPr="00F56A9B" w:rsidRDefault="006527D3" w:rsidP="006527D3">
            <w:pPr>
              <w:spacing w:line="259" w:lineRule="auto"/>
              <w:ind w:left="7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6527D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гидрометеорологические станции.; Реестровый номер границы: 63.17.2.593</w:t>
            </w:r>
          </w:p>
        </w:tc>
      </w:tr>
    </w:tbl>
    <w:p w14:paraId="0BBE547C" w14:textId="77777777" w:rsidR="002F7E03" w:rsidRPr="002F7E03" w:rsidRDefault="002F7E03">
      <w:pPr>
        <w:rPr>
          <w:lang w:val="ru-RU"/>
        </w:rPr>
      </w:pPr>
    </w:p>
    <w:sectPr w:rsidR="002F7E03" w:rsidRPr="002F7E03" w:rsidSect="004F461D">
      <w:pgSz w:w="11906" w:h="16838"/>
      <w:pgMar w:top="426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TTimes/Cyrillic">
    <w:altName w:val="Times New Roman"/>
    <w:charset w:val="CC"/>
    <w:family w:val="roman"/>
    <w:pitch w:val="variable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C1E37"/>
    <w:multiLevelType w:val="hybridMultilevel"/>
    <w:tmpl w:val="15387780"/>
    <w:lvl w:ilvl="0" w:tplc="082021FC">
      <w:start w:val="25"/>
      <w:numFmt w:val="bullet"/>
      <w:lvlText w:val="-"/>
      <w:lvlJc w:val="left"/>
      <w:pPr>
        <w:ind w:left="367" w:hanging="360"/>
      </w:pPr>
      <w:rPr>
        <w:rFonts w:ascii="NTTimes/Cyrillic" w:eastAsia="Times New Roman" w:hAnsi="NTTimes/Cyrillic" w:cs="NTTimes/Cyrillic" w:hint="default"/>
      </w:rPr>
    </w:lvl>
    <w:lvl w:ilvl="1" w:tplc="04190003" w:tentative="1">
      <w:start w:val="1"/>
      <w:numFmt w:val="bullet"/>
      <w:lvlText w:val="o"/>
      <w:lvlJc w:val="left"/>
      <w:pPr>
        <w:ind w:left="108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7" w:hanging="360"/>
      </w:pPr>
      <w:rPr>
        <w:rFonts w:ascii="Wingdings" w:hAnsi="Wingdings" w:hint="default"/>
      </w:rPr>
    </w:lvl>
  </w:abstractNum>
  <w:num w:numId="1" w16cid:durableId="17700787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7E03"/>
    <w:rsid w:val="000C0E96"/>
    <w:rsid w:val="0013609F"/>
    <w:rsid w:val="001C6573"/>
    <w:rsid w:val="001F3EAA"/>
    <w:rsid w:val="0021503C"/>
    <w:rsid w:val="0021597F"/>
    <w:rsid w:val="00273C53"/>
    <w:rsid w:val="002F7E03"/>
    <w:rsid w:val="003C251A"/>
    <w:rsid w:val="003E2C55"/>
    <w:rsid w:val="004252A4"/>
    <w:rsid w:val="004F461D"/>
    <w:rsid w:val="00545402"/>
    <w:rsid w:val="005A41B1"/>
    <w:rsid w:val="006527D3"/>
    <w:rsid w:val="006A37DB"/>
    <w:rsid w:val="006A4630"/>
    <w:rsid w:val="00737C96"/>
    <w:rsid w:val="00A90B8E"/>
    <w:rsid w:val="00AC05D4"/>
    <w:rsid w:val="00B6299B"/>
    <w:rsid w:val="00C14BFE"/>
    <w:rsid w:val="00CD3EE4"/>
    <w:rsid w:val="00D00CA5"/>
    <w:rsid w:val="00E4559E"/>
    <w:rsid w:val="00F34D5D"/>
    <w:rsid w:val="00F53E94"/>
    <w:rsid w:val="00F56A9B"/>
    <w:rsid w:val="00F751C9"/>
    <w:rsid w:val="00F77001"/>
    <w:rsid w:val="00F87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1A65E7"/>
  <w15:chartTrackingRefBased/>
  <w15:docId w15:val="{994C2F7C-D1B4-40DB-80AA-3E30397425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F7E03"/>
    <w:pPr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2F7E03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annotation reference"/>
    <w:basedOn w:val="a0"/>
    <w:uiPriority w:val="99"/>
    <w:semiHidden/>
    <w:rsid w:val="00AC05D4"/>
    <w:rPr>
      <w:sz w:val="16"/>
      <w:szCs w:val="16"/>
    </w:rPr>
  </w:style>
  <w:style w:type="paragraph" w:styleId="a4">
    <w:name w:val="annotation text"/>
    <w:basedOn w:val="a"/>
    <w:link w:val="1"/>
    <w:uiPriority w:val="99"/>
    <w:rsid w:val="00AC05D4"/>
    <w:rPr>
      <w:sz w:val="20"/>
      <w:szCs w:val="20"/>
    </w:rPr>
  </w:style>
  <w:style w:type="character" w:customStyle="1" w:styleId="a5">
    <w:name w:val="Текст примечания Знак"/>
    <w:basedOn w:val="a0"/>
    <w:uiPriority w:val="99"/>
    <w:semiHidden/>
    <w:rsid w:val="00AC05D4"/>
    <w:rPr>
      <w:rFonts w:ascii="NTTimes/Cyrillic" w:eastAsia="Times New Roman" w:hAnsi="NTTimes/Cyrillic" w:cs="NTTimes/Cyrillic"/>
      <w:sz w:val="20"/>
      <w:szCs w:val="20"/>
      <w:lang w:val="en-US" w:eastAsia="ru-RU"/>
    </w:rPr>
  </w:style>
  <w:style w:type="character" w:customStyle="1" w:styleId="1">
    <w:name w:val="Текст примечания Знак1"/>
    <w:basedOn w:val="a0"/>
    <w:link w:val="a4"/>
    <w:uiPriority w:val="99"/>
    <w:rsid w:val="00AC05D4"/>
    <w:rPr>
      <w:rFonts w:ascii="NTTimes/Cyrillic" w:eastAsia="Times New Roman" w:hAnsi="NTTimes/Cyrillic" w:cs="NTTimes/Cyrillic"/>
      <w:sz w:val="20"/>
      <w:szCs w:val="20"/>
      <w:lang w:val="en-US" w:eastAsia="ru-RU"/>
    </w:rPr>
  </w:style>
  <w:style w:type="character" w:customStyle="1" w:styleId="fontstyle01">
    <w:name w:val="fontstyle01"/>
    <w:basedOn w:val="a0"/>
    <w:rsid w:val="00AC05D4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styleId="a6">
    <w:name w:val="List Paragraph"/>
    <w:basedOn w:val="a"/>
    <w:uiPriority w:val="34"/>
    <w:qFormat/>
    <w:rsid w:val="00CD3E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62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0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9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ihXfVJrhmh6shyrpj6hT0hdFB6R1+azQP5joS6HU97A=</DigestValue>
    </Reference>
    <Reference Type="http://www.w3.org/2000/09/xmldsig#Object" URI="#idOfficeObject">
      <DigestMethod Algorithm="urn:ietf:params:xml:ns:cpxmlsec:algorithms:gostr34112012-256"/>
      <DigestValue>fkL4TPNkmIexwspw8jsTjO8yzMRooEVdM1uY33L7N88=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iVEWYxA/dpmCWI2NAgVytiNmsv29oejVkACDgdUbT8k=</DigestValue>
    </Reference>
  </SignedInfo>
  <SignatureValue>i1WTungM4AMKl8ikq79RkT2vnVaszPuo8Mkl3AXooSF42+chOn2mRFedXnKEsN8b
J6w6neM9f4+kKUjy65AfPw==</SignatureValue>
  <KeyInfo>
    <X509Data>
      <X509Certificate>MIIJkjCCCT+gAwIBAgIRBEwU1ACUr4CTTvmXpAv3Vj0wCgYIKoUDBwEBAwIwggGE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0/09/xmldsig#sha1"/>
        <DigestValue>i64wE2/xZX1xZpXkSlsX+KUQZrI=</DigestValue>
      </Reference>
      <Reference URI="/word/document.xml?ContentType=application/vnd.openxmlformats-officedocument.wordprocessingml.document.main+xml">
        <DigestMethod Algorithm="http://www.w3.org/2000/09/xmldsig#sha1"/>
        <DigestValue>JGEkIVHvB18PkFdYSIZscDoPMAs=</DigestValue>
      </Reference>
      <Reference URI="/word/fontTable.xml?ContentType=application/vnd.openxmlformats-officedocument.wordprocessingml.fontTable+xml">
        <DigestMethod Algorithm="http://www.w3.org/2000/09/xmldsig#sha1"/>
        <DigestValue>cEgIvpQ77SpJYKpffDp1Oac1+gE=</DigestValue>
      </Reference>
      <Reference URI="/word/numbering.xml?ContentType=application/vnd.openxmlformats-officedocument.wordprocessingml.numbering+xml">
        <DigestMethod Algorithm="http://www.w3.org/2000/09/xmldsig#sha1"/>
        <DigestValue>taMSKORxI6/vnVjH7slwAJceCJQ=</DigestValue>
      </Reference>
      <Reference URI="/word/settings.xml?ContentType=application/vnd.openxmlformats-officedocument.wordprocessingml.settings+xml">
        <DigestMethod Algorithm="http://www.w3.org/2000/09/xmldsig#sha1"/>
        <DigestValue>4l8rimlXpJ8/3T1Qgro+QEShrnc=</DigestValue>
      </Reference>
      <Reference URI="/word/styles.xml?ContentType=application/vnd.openxmlformats-officedocument.wordprocessingml.styles+xml">
        <DigestMethod Algorithm="http://www.w3.org/2000/09/xmldsig#sha1"/>
        <DigestValue>GA4jr/yWZLITLFupDkO0GwXOxRU=</DigestValue>
      </Reference>
      <Reference URI="/word/theme/theme1.xml?ContentType=application/vnd.openxmlformats-officedocument.theme+xml">
        <DigestMethod Algorithm="http://www.w3.org/2000/09/xmldsig#sha1"/>
        <DigestValue>kriOP84CUtOwf3Hv2qlzQWKZVoY=</DigestValue>
      </Reference>
      <Reference URI="/word/webSettings.xml?ContentType=application/vnd.openxmlformats-officedocument.wordprocessingml.webSettings+xml">
        <DigestMethod Algorithm="http://www.w3.org/2000/09/xmldsig#sha1"/>
        <DigestValue>JIFRRAZreU2GElCM6/iQqwUjZjc=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2023-07-28T07:05:17Z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16.0.16529/25</OfficeVersion>
          <ApplicationVersion>16.0.16529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2023-07-28T07:05:17Z</xd:SigningTime>
          <xd:SigningCertificate>
            <xd:Cert>
              <xd:CertDigest>
                <DigestMethod Algorithm="http://www.w3.org/2000/09/xmldsig#sha1"/>
                <DigestValue>7SVQZRpufv8NAivJ/Q87YXW8FJo=</DigestValue>
              </xd:CertDigest>
              <xd:IssuerSerial>
                <X509IssuerName>CN="АО ""ПФ ""СКБ Контур""", O="АО ""ПФ ""СКБ Контур""", OU=Удостоверяющий центр, STREET="улица Народной воли, строение 19А", L=Екатеринбург, S=66 Свердловская область, C=RU, ОГРН=1026605606620, E=ca@skbkontur.ru, ИНН ЮЛ=6663003127</X509IssuerName>
                <X509SerialNumber>1462258941217430081553151815813959210557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BDC8F4-5D2E-4684-8111-9C405FB370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9</Pages>
  <Words>6387</Words>
  <Characters>36409</Characters>
  <Application>Microsoft Office Word</Application>
  <DocSecurity>0</DocSecurity>
  <Lines>303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Moscow Rad</dc:creator>
  <cp:keywords/>
  <dc:description/>
  <cp:lastModifiedBy>Moscow Rad</cp:lastModifiedBy>
  <cp:revision>15</cp:revision>
  <dcterms:created xsi:type="dcterms:W3CDTF">2023-07-18T13:26:00Z</dcterms:created>
  <dcterms:modified xsi:type="dcterms:W3CDTF">2023-07-20T10:24:00Z</dcterms:modified>
</cp:coreProperties>
</file>