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B2965" w14:textId="77777777" w:rsidR="00B71E0A" w:rsidRDefault="00B71E0A" w:rsidP="00FD23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DDF07B" w14:textId="590A3C55" w:rsidR="00B71E0A" w:rsidRPr="003960CF" w:rsidRDefault="00B71E0A" w:rsidP="003960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1E0A">
        <w:rPr>
          <w:rFonts w:ascii="Times New Roman" w:eastAsia="Arial Unicode MS" w:hAnsi="Times New Roman" w:cs="Times New Roman"/>
          <w:sz w:val="24"/>
          <w:szCs w:val="24"/>
        </w:rPr>
        <w:t xml:space="preserve">Организатор торгов - конкурсный управляющий КГУП "ГОСПРОДАГЕНТСТВО ПРИМОРСКОГО КРАЯ" (ОГРН 1022501909363, ИНН 2538070224, адрес: 690033, КРАЙ ПРИМОРСКИЙ, ГОРОД ВЛАДИВОСТОК, УЛИЦА БОРОДИНСКАЯ, ДОМ 12) Барышников Олег Аркадьевич (ИНН 650100457600, СНИЛС№114-562-655-45, 692771, Приморский край, г. Артем, а/я 14, baryshnikov06@mail.ru, т.89147221022), член Союза СРО АУ Северо-Запада, 191060, г.Санкт-Петербург, ул. Смольного,1/3, подъезд 6, ИНН7825489593, ОГРН1027809209471 (решение Арбитражного суда Приморского края от 02.06.2022 по делу № А51-10486/2021) </w:t>
      </w:r>
      <w:r w:rsidRPr="00DF5FB1">
        <w:rPr>
          <w:rFonts w:ascii="Times New Roman" w:hAnsi="Times New Roman" w:cs="Times New Roman"/>
          <w:sz w:val="24"/>
          <w:szCs w:val="24"/>
        </w:rPr>
        <w:t>сооб</w:t>
      </w:r>
      <w:r>
        <w:rPr>
          <w:rFonts w:ascii="Times New Roman" w:hAnsi="Times New Roman" w:cs="Times New Roman"/>
          <w:sz w:val="24"/>
          <w:szCs w:val="24"/>
        </w:rPr>
        <w:t>щает</w:t>
      </w:r>
      <w:r w:rsidRPr="00DF5FB1">
        <w:rPr>
          <w:rFonts w:ascii="Times New Roman" w:hAnsi="Times New Roman" w:cs="Times New Roman"/>
          <w:sz w:val="24"/>
          <w:szCs w:val="24"/>
        </w:rPr>
        <w:t xml:space="preserve">, что по итогам торгов </w:t>
      </w:r>
      <w:r w:rsidRPr="00FD23A7">
        <w:rPr>
          <w:rFonts w:ascii="Times New Roman" w:hAnsi="Times New Roman" w:cs="Times New Roman"/>
          <w:sz w:val="24"/>
          <w:szCs w:val="24"/>
        </w:rPr>
        <w:t>№</w:t>
      </w:r>
      <w:r>
        <w:rPr>
          <w:rStyle w:val="a3"/>
          <w:rFonts w:ascii="Times New Roman" w:hAnsi="Times New Roman" w:cs="Times New Roman"/>
          <w:i w:val="0"/>
          <w:sz w:val="24"/>
          <w:szCs w:val="24"/>
        </w:rPr>
        <w:t>155525</w:t>
      </w:r>
      <w:r w:rsidRPr="00FD23A7">
        <w:rPr>
          <w:rStyle w:val="a3"/>
          <w:rFonts w:ascii="Times New Roman" w:hAnsi="Times New Roman" w:cs="Times New Roman"/>
          <w:color w:val="6C531C"/>
          <w:sz w:val="24"/>
          <w:szCs w:val="24"/>
        </w:rPr>
        <w:t xml:space="preserve"> </w:t>
      </w:r>
      <w:r w:rsidRPr="00FD23A7">
        <w:rPr>
          <w:rFonts w:ascii="Times New Roman" w:hAnsi="Times New Roman" w:cs="Times New Roman"/>
          <w:sz w:val="24"/>
          <w:szCs w:val="24"/>
        </w:rPr>
        <w:t>проведенных  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D23A7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D23A7">
        <w:rPr>
          <w:rFonts w:ascii="Times New Roman" w:hAnsi="Times New Roman" w:cs="Times New Roman"/>
          <w:sz w:val="24"/>
          <w:szCs w:val="24"/>
        </w:rPr>
        <w:t>.2023 на площадке АО «Российский аукционный дом» (сайт: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DF5FB1">
          <w:rPr>
            <w:rStyle w:val="a4"/>
            <w:rFonts w:ascii="Times New Roman" w:hAnsi="Times New Roman" w:cs="Times New Roman"/>
            <w:sz w:val="24"/>
            <w:szCs w:val="24"/>
          </w:rPr>
          <w:t>http://www.lot-online.ru</w:t>
        </w:r>
      </w:hyperlink>
      <w:r>
        <w:rPr>
          <w:rFonts w:ascii="Times New Roman" w:hAnsi="Times New Roman" w:cs="Times New Roman"/>
          <w:sz w:val="24"/>
          <w:szCs w:val="24"/>
        </w:rPr>
        <w:t>) по лоту №</w:t>
      </w:r>
      <w:r w:rsidR="00B5551D">
        <w:rPr>
          <w:rFonts w:ascii="Times New Roman" w:hAnsi="Times New Roman" w:cs="Times New Roman"/>
          <w:sz w:val="24"/>
          <w:szCs w:val="24"/>
        </w:rPr>
        <w:t>5</w:t>
      </w:r>
      <w:r w:rsidRPr="00DF5FB1">
        <w:rPr>
          <w:rFonts w:ascii="Times New Roman" w:hAnsi="Times New Roman" w:cs="Times New Roman"/>
          <w:sz w:val="24"/>
          <w:szCs w:val="24"/>
        </w:rPr>
        <w:t xml:space="preserve"> заключен договор купли-продажи №</w:t>
      </w:r>
      <w:r w:rsidR="00B5551D">
        <w:rPr>
          <w:rFonts w:ascii="Times New Roman" w:hAnsi="Times New Roman" w:cs="Times New Roman"/>
          <w:sz w:val="24"/>
          <w:szCs w:val="24"/>
        </w:rPr>
        <w:t>98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3960CF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.06.2023</w:t>
      </w:r>
      <w:r w:rsidR="000148FA">
        <w:rPr>
          <w:rFonts w:ascii="Times New Roman" w:hAnsi="Times New Roman" w:cs="Times New Roman"/>
          <w:sz w:val="24"/>
          <w:szCs w:val="24"/>
        </w:rPr>
        <w:t xml:space="preserve"> </w:t>
      </w:r>
      <w:r w:rsidRPr="00DF5F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победителем торгов</w:t>
      </w:r>
      <w:r w:rsidR="00B5551D">
        <w:rPr>
          <w:rFonts w:ascii="Times New Roman" w:hAnsi="Times New Roman" w:cs="Times New Roman"/>
          <w:sz w:val="24"/>
          <w:szCs w:val="24"/>
        </w:rPr>
        <w:t xml:space="preserve"> </w:t>
      </w:r>
      <w:r w:rsidR="00B5551D" w:rsidRPr="00B5551D">
        <w:rPr>
          <w:rFonts w:ascii="Times New Roman" w:hAnsi="Times New Roman"/>
          <w:sz w:val="24"/>
          <w:szCs w:val="24"/>
        </w:rPr>
        <w:t>Кошманов</w:t>
      </w:r>
      <w:r w:rsidR="00B5551D" w:rsidRPr="00B5551D">
        <w:rPr>
          <w:rFonts w:ascii="Times New Roman" w:hAnsi="Times New Roman"/>
          <w:sz w:val="24"/>
          <w:szCs w:val="24"/>
        </w:rPr>
        <w:t>ым</w:t>
      </w:r>
      <w:r w:rsidR="00B5551D" w:rsidRPr="00B5551D">
        <w:rPr>
          <w:rFonts w:ascii="Times New Roman" w:hAnsi="Times New Roman"/>
          <w:sz w:val="24"/>
          <w:szCs w:val="24"/>
        </w:rPr>
        <w:t xml:space="preserve"> Владимир</w:t>
      </w:r>
      <w:r w:rsidR="00B5551D" w:rsidRPr="00B5551D">
        <w:rPr>
          <w:rFonts w:ascii="Times New Roman" w:hAnsi="Times New Roman"/>
          <w:sz w:val="24"/>
          <w:szCs w:val="24"/>
        </w:rPr>
        <w:t>ом</w:t>
      </w:r>
      <w:r w:rsidR="00B5551D" w:rsidRPr="00B5551D">
        <w:rPr>
          <w:rFonts w:ascii="Times New Roman" w:hAnsi="Times New Roman"/>
          <w:sz w:val="24"/>
          <w:szCs w:val="24"/>
        </w:rPr>
        <w:t xml:space="preserve"> Пантелеевич</w:t>
      </w:r>
      <w:r w:rsidR="00B5551D" w:rsidRPr="00B5551D">
        <w:rPr>
          <w:rFonts w:ascii="Times New Roman" w:hAnsi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; цена приобретения – </w:t>
      </w:r>
      <w:r w:rsidR="00B5551D">
        <w:rPr>
          <w:rFonts w:ascii="Times New Roman" w:hAnsi="Times New Roman" w:cs="Times New Roman"/>
          <w:sz w:val="24"/>
          <w:szCs w:val="24"/>
        </w:rPr>
        <w:t>1 750 95</w:t>
      </w:r>
      <w:r w:rsidR="000148FA">
        <w:rPr>
          <w:rFonts w:ascii="Times New Roman" w:hAnsi="Times New Roman" w:cs="Times New Roman"/>
          <w:sz w:val="24"/>
          <w:szCs w:val="24"/>
        </w:rPr>
        <w:t>0</w:t>
      </w:r>
      <w:r w:rsidRPr="00DF5FB1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14:paraId="05B756DF" w14:textId="77777777" w:rsidR="00B71E0A" w:rsidRDefault="00B71E0A" w:rsidP="00FD23A7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418F9BEC" w14:textId="77777777" w:rsidR="006B605E" w:rsidRDefault="006B605E" w:rsidP="00DF5FB1">
      <w:pPr>
        <w:rPr>
          <w:rFonts w:ascii="Times New Roman" w:hAnsi="Times New Roman" w:cs="Times New Roman"/>
          <w:sz w:val="24"/>
          <w:szCs w:val="24"/>
        </w:rPr>
      </w:pPr>
    </w:p>
    <w:p w14:paraId="3D5D775D" w14:textId="77777777" w:rsidR="006B605E" w:rsidRDefault="006B605E" w:rsidP="00DF5FB1">
      <w:pPr>
        <w:rPr>
          <w:rFonts w:ascii="Times New Roman" w:hAnsi="Times New Roman" w:cs="Times New Roman"/>
          <w:sz w:val="24"/>
          <w:szCs w:val="24"/>
        </w:rPr>
      </w:pPr>
    </w:p>
    <w:p w14:paraId="45B90154" w14:textId="77777777" w:rsidR="006B605E" w:rsidRDefault="006B605E" w:rsidP="00DF5FB1">
      <w:pPr>
        <w:rPr>
          <w:rFonts w:ascii="Times New Roman" w:hAnsi="Times New Roman" w:cs="Times New Roman"/>
          <w:sz w:val="24"/>
          <w:szCs w:val="24"/>
        </w:rPr>
      </w:pPr>
    </w:p>
    <w:p w14:paraId="6574C57C" w14:textId="77777777" w:rsidR="006B605E" w:rsidRDefault="006B605E" w:rsidP="00DF5FB1">
      <w:pPr>
        <w:rPr>
          <w:rFonts w:ascii="Times New Roman" w:hAnsi="Times New Roman" w:cs="Times New Roman"/>
          <w:sz w:val="24"/>
          <w:szCs w:val="24"/>
        </w:rPr>
      </w:pPr>
    </w:p>
    <w:sectPr w:rsidR="006B605E" w:rsidSect="003D3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312"/>
    <w:rsid w:val="000148FA"/>
    <w:rsid w:val="000263CC"/>
    <w:rsid w:val="00165670"/>
    <w:rsid w:val="0016601D"/>
    <w:rsid w:val="00214E0F"/>
    <w:rsid w:val="003960CF"/>
    <w:rsid w:val="003D3C5A"/>
    <w:rsid w:val="00493A91"/>
    <w:rsid w:val="00635144"/>
    <w:rsid w:val="006470B3"/>
    <w:rsid w:val="006B605E"/>
    <w:rsid w:val="006D5872"/>
    <w:rsid w:val="006D5EE6"/>
    <w:rsid w:val="00977312"/>
    <w:rsid w:val="009A253A"/>
    <w:rsid w:val="00AF71BB"/>
    <w:rsid w:val="00B5551D"/>
    <w:rsid w:val="00B71E0A"/>
    <w:rsid w:val="00DF5FB1"/>
    <w:rsid w:val="00E211EC"/>
    <w:rsid w:val="00E93145"/>
    <w:rsid w:val="00FB5702"/>
    <w:rsid w:val="00FC05F6"/>
    <w:rsid w:val="00FD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989CD"/>
  <w15:docId w15:val="{6C6E20FF-F3F6-4614-A745-2AD4DD6D2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C05F6"/>
    <w:rPr>
      <w:i/>
      <w:iCs/>
    </w:rPr>
  </w:style>
  <w:style w:type="character" w:styleId="a4">
    <w:name w:val="Hyperlink"/>
    <w:rsid w:val="00DF5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2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868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977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Олег</cp:lastModifiedBy>
  <cp:revision>8</cp:revision>
  <dcterms:created xsi:type="dcterms:W3CDTF">2019-11-13T10:59:00Z</dcterms:created>
  <dcterms:modified xsi:type="dcterms:W3CDTF">2023-07-08T06:34:00Z</dcterms:modified>
</cp:coreProperties>
</file>