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202DD7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12A34D55" w:rsidR="00777765" w:rsidRPr="00202DD7" w:rsidRDefault="006D63F2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02DD7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02DD7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Открытым акционерным обществом Банк «Западный» ((ОАО Банк «Западный»), адрес регистрации: 117292, г. Москва, ул. Профсоюзная, д. 8, корп. 1, ИНН 7750005637, ОГРН 1117711000010) (далее – финансовая организация), конкурсным управляющим (ликвидатором) которого на основании решения Арбитражного суда г. Москвы от 09 октября 2014 г. по делу № А40-74809/14 является государственная корпорация «Агентство по страхованию вкладов» (109240, г. Москва, ул. Высоцкого, д. 4) (далее – КУ), </w:t>
      </w:r>
      <w:r w:rsidR="00777765" w:rsidRPr="00202DD7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202DD7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202D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202D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202DD7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4120368" w14:textId="755385F7" w:rsidR="00777765" w:rsidRPr="00202DD7" w:rsidRDefault="00777765" w:rsidP="006D63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</w:t>
      </w:r>
      <w:r w:rsidR="006D63F2" w:rsidRPr="00202DD7">
        <w:rPr>
          <w:rFonts w:ascii="Times New Roman" w:hAnsi="Times New Roman" w:cs="Times New Roman"/>
          <w:color w:val="000000"/>
          <w:sz w:val="24"/>
          <w:szCs w:val="24"/>
        </w:rPr>
        <w:t xml:space="preserve"> и индивидуальным предпринимателям</w:t>
      </w:r>
      <w:r w:rsidRPr="00202DD7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6C8EB01C" w14:textId="38C6F97E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15469"/>
      <w:bookmarkStart w:id="1" w:name="_Hlk114269033"/>
      <w:bookmarkStart w:id="2" w:name="_Hlk82179330"/>
      <w:bookmarkStart w:id="3" w:name="_Hlk114264496"/>
      <w:bookmarkStart w:id="4" w:name="_Hlk82102573"/>
      <w:r w:rsidRPr="00202DD7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ИП Блохин Юрий Анатольевич, ИНН 683201112170, КФИП-00-47/2013/05 от 19.06.2013г. Заочное решение Брянского районного суда Брянской области г. Брянск от 30.03.2019 по делу № 2-1502/2019 (97 601,68 руб.)</w:t>
      </w:r>
      <w:r w:rsidRPr="00202DD7">
        <w:rPr>
          <w:rFonts w:ascii="Times New Roman" w:hAnsi="Times New Roman" w:cs="Times New Roman"/>
          <w:sz w:val="24"/>
          <w:szCs w:val="24"/>
        </w:rPr>
        <w:t>–</w:t>
      </w:r>
      <w:r w:rsidR="00F41DF4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DF4" w:rsidRPr="00F41DF4">
        <w:rPr>
          <w:rFonts w:ascii="Times New Roman" w:eastAsia="Times New Roman" w:hAnsi="Times New Roman" w:cs="Times New Roman"/>
          <w:color w:val="000000"/>
          <w:sz w:val="24"/>
          <w:szCs w:val="24"/>
        </w:rPr>
        <w:t>97 601,68</w:t>
      </w:r>
      <w:r w:rsidRPr="00202DD7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39071A82" w14:textId="39D1BC60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ИП Можаева Вера Александровна солидарно с Можаев Е. А., ИНН 352805951877, КИП-00-19/2013/12 от 11.11.2013 г. Решение Гвардейского районного суда, г. Калининград от 09.11.2018, по делу № 2-585/2018 (224 900,60 руб.)</w:t>
      </w:r>
      <w:r w:rsidRPr="00202DD7">
        <w:rPr>
          <w:rFonts w:ascii="Times New Roman" w:hAnsi="Times New Roman" w:cs="Times New Roman"/>
          <w:sz w:val="24"/>
          <w:szCs w:val="24"/>
        </w:rPr>
        <w:t>–</w:t>
      </w:r>
      <w:r w:rsidR="00581E73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1E73" w:rsidRPr="00F41DF4">
        <w:rPr>
          <w:rFonts w:ascii="Times New Roman" w:eastAsia="Times New Roman" w:hAnsi="Times New Roman" w:cs="Times New Roman"/>
          <w:color w:val="000000"/>
          <w:sz w:val="24"/>
          <w:szCs w:val="24"/>
        </w:rPr>
        <w:t>224 900,60</w:t>
      </w:r>
      <w:r w:rsidRPr="00202DD7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090BC46" w14:textId="7DA62AB3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82015899"/>
      <w:bookmarkEnd w:id="0"/>
      <w:r w:rsidRPr="00202DD7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Жидков Анатолий Викторович, КФИП-00-53/2013/17 от 06.08.2013 г. Решение АС г. Москвы от 17.02.2016 по делу № А40-240816/1597-1739, в банкротстве (204 172,22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581E73" w:rsidRPr="00F41DF4">
        <w:rPr>
          <w:rFonts w:ascii="Times New Roman" w:eastAsia="Times New Roman" w:hAnsi="Times New Roman" w:cs="Times New Roman"/>
          <w:color w:val="000000"/>
          <w:sz w:val="24"/>
          <w:szCs w:val="24"/>
        </w:rPr>
        <w:t>204 172,22</w:t>
      </w:r>
      <w:r w:rsidR="00581E73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bookmarkEnd w:id="5"/>
    <w:p w14:paraId="2B93BB79" w14:textId="68CD7E50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>Лот 4 –</w:t>
      </w:r>
      <w:proofErr w:type="spellStart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Дилбандян</w:t>
      </w:r>
      <w:proofErr w:type="spellEnd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Фатима </w:t>
      </w:r>
      <w:proofErr w:type="spellStart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Артюшевна</w:t>
      </w:r>
      <w:proofErr w:type="spellEnd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, КФИП-00-46/2013/1 от 04.07.2013г. Решение АС г. Москвы от 29.06.2018 по делу № А-40-102587/2018-25-737 (2 915 433,63 руб.)</w:t>
      </w:r>
      <w:r w:rsidR="006D602D" w:rsidRPr="00202DD7">
        <w:rPr>
          <w:rFonts w:ascii="Times New Roman" w:hAnsi="Times New Roman" w:cs="Times New Roman"/>
          <w:sz w:val="24"/>
          <w:szCs w:val="24"/>
        </w:rPr>
        <w:t xml:space="preserve"> </w:t>
      </w:r>
      <w:r w:rsidR="006D602D" w:rsidRPr="00202DD7">
        <w:rPr>
          <w:rFonts w:ascii="Times New Roman" w:hAnsi="Times New Roman" w:cs="Times New Roman"/>
          <w:sz w:val="24"/>
          <w:szCs w:val="24"/>
        </w:rPr>
        <w:t>–</w:t>
      </w:r>
      <w:r w:rsidR="006D602D" w:rsidRPr="00202DD7">
        <w:rPr>
          <w:rFonts w:ascii="Times New Roman" w:hAnsi="Times New Roman" w:cs="Times New Roman"/>
          <w:sz w:val="24"/>
          <w:szCs w:val="24"/>
        </w:rPr>
        <w:t xml:space="preserve"> </w:t>
      </w:r>
      <w:r w:rsidR="006D602D" w:rsidRPr="00F41DF4">
        <w:rPr>
          <w:rFonts w:ascii="Times New Roman" w:eastAsia="Times New Roman" w:hAnsi="Times New Roman" w:cs="Times New Roman"/>
          <w:color w:val="000000"/>
          <w:sz w:val="24"/>
          <w:szCs w:val="24"/>
        </w:rPr>
        <w:t>2 915 433,63</w:t>
      </w:r>
      <w:r w:rsidR="006D602D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5D8BD5F7" w14:textId="50EFECA8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5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Михалев Андрей Петрович, КИП-00-20/2013/1 от 30.08.2013 г. Решение от 01.12.2019 Воткинского районного суда Удмуртской республики по делу №А71-13936/2018Т/2 о включении в РТК 3 очередь, в банкротстве (1 617 421,87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2263FC" w:rsidRPr="00F41DF4">
        <w:rPr>
          <w:rFonts w:ascii="Times New Roman" w:eastAsia="Times New Roman" w:hAnsi="Times New Roman" w:cs="Times New Roman"/>
          <w:color w:val="000000"/>
          <w:sz w:val="24"/>
          <w:szCs w:val="24"/>
        </w:rPr>
        <w:t>1 617 421,87</w:t>
      </w:r>
      <w:r w:rsidR="002263FC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589C49BC" w14:textId="4CC23173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6 – </w:t>
      </w:r>
      <w:proofErr w:type="spellStart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Тайганова</w:t>
      </w:r>
      <w:proofErr w:type="spellEnd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Елена Павловна (Поручитель </w:t>
      </w:r>
      <w:proofErr w:type="spellStart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Тайганова</w:t>
      </w:r>
      <w:proofErr w:type="spellEnd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Ильшат </w:t>
      </w:r>
      <w:proofErr w:type="spellStart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Ильсуровича</w:t>
      </w:r>
      <w:proofErr w:type="spellEnd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КД КИП-00-20/2014/2 от 05.02.2014г. Апелляционное определение судебной коллегии по гражданским делам Верховного суда Удмуртской Республики от 25.04.2018 по делу № 33-1714/18, </w:t>
      </w:r>
      <w:proofErr w:type="spellStart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Тайганов</w:t>
      </w:r>
      <w:proofErr w:type="spellEnd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Ильшат </w:t>
      </w:r>
      <w:proofErr w:type="spellStart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Ильсурович</w:t>
      </w:r>
      <w:proofErr w:type="spellEnd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определение от 26.11.2022 о завершении реализации имущества гражданина и освобождении гражданина от исполнения обязательств (250 307,16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2263FC" w:rsidRPr="00F41DF4">
        <w:rPr>
          <w:rFonts w:ascii="Times New Roman" w:eastAsia="Times New Roman" w:hAnsi="Times New Roman" w:cs="Times New Roman"/>
          <w:color w:val="000000"/>
          <w:sz w:val="24"/>
          <w:szCs w:val="24"/>
        </w:rPr>
        <w:t>250 307,16</w:t>
      </w:r>
      <w:r w:rsidR="002263FC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bookmarkEnd w:id="2"/>
    <w:p w14:paraId="7EC58570" w14:textId="408E8A7F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7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Абрамова Елена Николаевна солидарно с Александровой С. В., КИП-00-19/2013/16 от 17.12.2013г. Заочное решение центрального районного суда г. Калининграда от 05.02.2016 по делу № 2-773/2016 (437 214,07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2263FC" w:rsidRPr="00F41DF4">
        <w:rPr>
          <w:rFonts w:ascii="Times New Roman" w:eastAsia="Times New Roman" w:hAnsi="Times New Roman" w:cs="Times New Roman"/>
          <w:color w:val="000000"/>
          <w:sz w:val="24"/>
          <w:szCs w:val="24"/>
        </w:rPr>
        <w:t>437 214,07</w:t>
      </w:r>
      <w:r w:rsidR="002263FC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7A9D1936" w14:textId="3117BE8D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8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Алексеев Иван Александрович, КИП-00-20/2013/7 от 26.12.2013г. Апелляционное определение судебной коллегии по гражданским делам Верховного суда Удмуртской Республики от 11.12.2018 по делу № 33-854/2019 (278 025,30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2263FC" w:rsidRPr="00F41DF4">
        <w:rPr>
          <w:rFonts w:ascii="Times New Roman" w:eastAsia="Times New Roman" w:hAnsi="Times New Roman" w:cs="Times New Roman"/>
          <w:color w:val="000000"/>
          <w:sz w:val="24"/>
          <w:szCs w:val="24"/>
        </w:rPr>
        <w:t>278 025,30</w:t>
      </w:r>
      <w:r w:rsidR="002263FC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77DD32D0" w14:textId="6D314457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9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Гусейнов Сабир Муртузали солидарно с Гусейновой Т. В., КИП-00-15/2013/1 от 16.10.2013г. Решение Пролетарского районного суда г. Твери от 06.02.2018 по делу № 2-65/2018 (214 784,83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680689" w:rsidRPr="00F41DF4">
        <w:rPr>
          <w:rFonts w:ascii="Times New Roman" w:eastAsia="Times New Roman" w:hAnsi="Times New Roman" w:cs="Times New Roman"/>
          <w:color w:val="000000"/>
          <w:sz w:val="24"/>
          <w:szCs w:val="24"/>
        </w:rPr>
        <w:t>214 784,83</w:t>
      </w:r>
      <w:r w:rsidR="00680689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7BF33BB0" w14:textId="2665A7E3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10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Жуков Артур Алексеевич солидарно с Жуковой Оксаной Васильевной, КИП-00-31/2013/1 от 11.10.2013 г. Заочное решение Советского районного суда г. Липецк от 18.04.2018 по делу № 2-2524/2018 (270 668,73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680689" w:rsidRPr="00F41DF4">
        <w:rPr>
          <w:rFonts w:ascii="Times New Roman" w:eastAsia="Times New Roman" w:hAnsi="Times New Roman" w:cs="Times New Roman"/>
          <w:color w:val="000000"/>
          <w:sz w:val="24"/>
          <w:szCs w:val="24"/>
        </w:rPr>
        <w:t>270 668,73</w:t>
      </w:r>
      <w:r w:rsidR="00680689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3D45BEF5" w14:textId="4775B323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11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Зайцева Марина Ивановна солидарно с Поляковым А. В., КИП-00-53/2014/3 от 06.03.2014 г. Решение Октябрьского районного суда г. Белгорода от 01.10.2016 по делу № 2-5643/2016 (510 601,25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8A14B5" w:rsidRPr="00680689">
        <w:rPr>
          <w:rFonts w:ascii="Times New Roman" w:eastAsia="Times New Roman" w:hAnsi="Times New Roman" w:cs="Times New Roman"/>
          <w:color w:val="000000"/>
          <w:sz w:val="24"/>
          <w:szCs w:val="24"/>
        </w:rPr>
        <w:t>510 601,25</w:t>
      </w:r>
      <w:r w:rsidR="008A14B5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37BB85C3" w14:textId="5F94BC51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lastRenderedPageBreak/>
        <w:t xml:space="preserve">Лот 12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Имамов Шухрат </w:t>
      </w:r>
      <w:proofErr w:type="spellStart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Шавкатович</w:t>
      </w:r>
      <w:proofErr w:type="spellEnd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, КФИП-00-31/2013/1 от 21.06.2013 г. Решение Грязинского городского суда Липецкой области от 16.04.2018 по делу № 2-947/2018 (371 509,69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7E472E" w:rsidRPr="00680689">
        <w:rPr>
          <w:rFonts w:ascii="Times New Roman" w:eastAsia="Times New Roman" w:hAnsi="Times New Roman" w:cs="Times New Roman"/>
          <w:color w:val="000000"/>
          <w:sz w:val="24"/>
          <w:szCs w:val="24"/>
        </w:rPr>
        <w:t>371 509,69</w:t>
      </w:r>
      <w:r w:rsidR="007E472E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bookmarkEnd w:id="3"/>
    <w:p w14:paraId="30074BA1" w14:textId="64F9DDDC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13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Кадырова Зина </w:t>
      </w:r>
      <w:proofErr w:type="spellStart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Вахаевна</w:t>
      </w:r>
      <w:proofErr w:type="spellEnd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солидарно с Дениевым А. Ш., КИП-00-38/2013/25 от 20.12.2013г. Решение Солецкого районного суда Новгородской области от 03.08.2016 по делу № 2-794/2016 (183 615,98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7E472E" w:rsidRPr="00680689">
        <w:rPr>
          <w:rFonts w:ascii="Times New Roman" w:eastAsia="Times New Roman" w:hAnsi="Times New Roman" w:cs="Times New Roman"/>
          <w:color w:val="000000"/>
          <w:sz w:val="24"/>
          <w:szCs w:val="24"/>
        </w:rPr>
        <w:t>183 615,98</w:t>
      </w:r>
      <w:r w:rsidR="007E472E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22ED2566" w14:textId="16A0583A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14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Коваленко Сергей Иванович солидарно с Коваленко Н. Н., КИП-00-53/2013/3 от 01.10.2013г. Решение Корочанского районного суда Белгородской области от 27.12.2017 по делу № 2-491/2017; КИП-00-53/2013/10 от 02.12.2013г. Решение Корочанского районного суда Белгородской области от 16.01.2018 по делу № 2-28/2018 (463 627,07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B774BD" w:rsidRPr="00680689">
        <w:rPr>
          <w:rFonts w:ascii="Times New Roman" w:eastAsia="Times New Roman" w:hAnsi="Times New Roman" w:cs="Times New Roman"/>
          <w:color w:val="000000"/>
          <w:sz w:val="24"/>
          <w:szCs w:val="24"/>
        </w:rPr>
        <w:t>463 627,07</w:t>
      </w:r>
      <w:r w:rsidR="00B774BD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7EC07F96" w14:textId="0FAC151F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15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Лосев Алексей Александрович солидарно с Лосевой О. Н., КФИП-00-47/2013/6 от 17.12.2013г. Решение Знаменского районного суда Тамбовской области от 27.06.2016 по делу № 2-389/2016 (729 289,05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A2089E" w:rsidRPr="00680689">
        <w:rPr>
          <w:rFonts w:ascii="Times New Roman" w:eastAsia="Times New Roman" w:hAnsi="Times New Roman" w:cs="Times New Roman"/>
          <w:color w:val="000000"/>
          <w:sz w:val="24"/>
          <w:szCs w:val="24"/>
        </w:rPr>
        <w:t>729 289,05</w:t>
      </w:r>
      <w:r w:rsidR="00A2089E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39EB8CE9" w14:textId="648A5966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16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Мелконян Анастасия Александровна, КФИП-00-17/2013/1 от 23.07.2013г. Решение Куйбышевского районного суда г. Самара от 01.03.2016 по делу № 2-346/2016 (464 538,85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A2089E" w:rsidRPr="00680689">
        <w:rPr>
          <w:rFonts w:ascii="Times New Roman" w:eastAsia="Times New Roman" w:hAnsi="Times New Roman" w:cs="Times New Roman"/>
          <w:color w:val="000000"/>
          <w:sz w:val="24"/>
          <w:szCs w:val="24"/>
        </w:rPr>
        <w:t>464 538,85</w:t>
      </w:r>
      <w:r w:rsidR="00A2089E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1C89A462" w14:textId="0DD9018C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17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Новикова Елена Сергеевна, КИП-00-62/2014/2 от 14.02.2014г. Апелляционное определение судебной коллегии по гражданским делам Орловского областного суда г. Орел от 03.10.2018г. по делу № 33-2754/2018. Заочное решение Железнодорожного районного суда г. Орел от 23.07.2018г. по делу № 2-839/2018 (383 496,29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A2089E" w:rsidRPr="00680689">
        <w:rPr>
          <w:rFonts w:ascii="Times New Roman" w:eastAsia="Times New Roman" w:hAnsi="Times New Roman" w:cs="Times New Roman"/>
          <w:color w:val="000000"/>
          <w:sz w:val="24"/>
          <w:szCs w:val="24"/>
        </w:rPr>
        <w:t>383 496,29</w:t>
      </w:r>
      <w:r w:rsidR="00A2089E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bookmarkEnd w:id="4"/>
    <w:p w14:paraId="6773FFFE" w14:textId="3FFA02D2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18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Сергеева Татьяна Михайловна солидарно с Сергеевым С. В., КФИП-00-47/2014/8 от 25.01.2014г. Заочное решение Тамбовского районного суда Тамбовской области от 21.03.2018 по делу № 2-764/2018 (642 865,39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A2089E" w:rsidRPr="00680689">
        <w:rPr>
          <w:rFonts w:ascii="Times New Roman" w:eastAsia="Times New Roman" w:hAnsi="Times New Roman" w:cs="Times New Roman"/>
          <w:color w:val="000000"/>
          <w:sz w:val="24"/>
          <w:szCs w:val="24"/>
        </w:rPr>
        <w:t>642 865,39</w:t>
      </w:r>
      <w:r w:rsidR="00A2089E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68309C8C" w14:textId="2C148716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19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Скакун Роман Сергеевич, КФ-00-46/2013/7251 от 30.05.2013г. Решение Железнодорожного районного суда г. Ростов-на-Дону от 21.03.2018 по делу № 2-816/2018 (85 510,30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A2089E" w:rsidRPr="00680689">
        <w:rPr>
          <w:rFonts w:ascii="Times New Roman" w:eastAsia="Times New Roman" w:hAnsi="Times New Roman" w:cs="Times New Roman"/>
          <w:color w:val="000000"/>
          <w:sz w:val="24"/>
          <w:szCs w:val="24"/>
        </w:rPr>
        <w:t>85 510,30</w:t>
      </w:r>
      <w:r w:rsidR="00A2089E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2BF28891" w14:textId="08E7E7EE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20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Сулейманов </w:t>
      </w:r>
      <w:proofErr w:type="spellStart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Эльшад</w:t>
      </w:r>
      <w:proofErr w:type="spellEnd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Нураддин</w:t>
      </w:r>
      <w:proofErr w:type="spellEnd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, КФ-00-46/2013/7222 от 29.05.2013г. Решение АС г. Москвы от 25.06.2018 по делу № А-40-102592/18-81-730 (221 244,95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A2089E" w:rsidRPr="00680689">
        <w:rPr>
          <w:rFonts w:ascii="Times New Roman" w:eastAsia="Times New Roman" w:hAnsi="Times New Roman" w:cs="Times New Roman"/>
          <w:color w:val="000000"/>
          <w:sz w:val="24"/>
          <w:szCs w:val="24"/>
        </w:rPr>
        <w:t>221 244,95</w:t>
      </w:r>
      <w:r w:rsidR="00A2089E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126DF720" w14:textId="07034252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>Лот 21</w:t>
      </w:r>
      <w:r w:rsidR="00DB74A4" w:rsidRPr="00202DD7">
        <w:rPr>
          <w:rFonts w:ascii="Times New Roman" w:hAnsi="Times New Roman" w:cs="Times New Roman"/>
          <w:sz w:val="24"/>
          <w:szCs w:val="24"/>
        </w:rPr>
        <w:t>–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Тимохова Ольга Владимировна, КИП-00-62/2013/3 от 25.09.2013г. Заочное решение Куйбышевского районного суда г. Омск от 15.03.2018 по делу № 2-833/2018 (740 951,44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8A14B5" w:rsidRPr="00680689">
        <w:rPr>
          <w:rFonts w:ascii="Times New Roman" w:eastAsia="Times New Roman" w:hAnsi="Times New Roman" w:cs="Times New Roman"/>
          <w:color w:val="000000"/>
          <w:sz w:val="24"/>
          <w:szCs w:val="24"/>
        </w:rPr>
        <w:t>740 951,44</w:t>
      </w:r>
      <w:r w:rsidR="008A14B5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1FAE2EF0" w14:textId="1C8E9F37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22 – </w:t>
      </w:r>
      <w:proofErr w:type="spellStart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Учеватова</w:t>
      </w:r>
      <w:proofErr w:type="spellEnd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Лариса Георгиевна, КИП-00-46/2013/2 от 17.09.2013г. Апелляционное определение судебной коллегии по гражданским делам Ростовского областного суда г. Ростов-на-Дону от 24.06.2018 по делу № 33-12915/2018 (125 732,59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8A14B5" w:rsidRPr="00680689">
        <w:rPr>
          <w:rFonts w:ascii="Times New Roman" w:eastAsia="Times New Roman" w:hAnsi="Times New Roman" w:cs="Times New Roman"/>
          <w:color w:val="000000"/>
          <w:sz w:val="24"/>
          <w:szCs w:val="24"/>
        </w:rPr>
        <w:t>125 732,59</w:t>
      </w:r>
      <w:r w:rsidR="005C7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784B7C62" w14:textId="3968D034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23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Фесенко Наталья Юрьевна солидарно с Шитовой Н. М., КИП-00-18/2014/2 от 19.02.2014г. Решение Марксовского районного суда Саратовской области от 24.05.2016 по делу № 2-615/2016 (265 938,06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034BEB" w:rsidRPr="00680689">
        <w:rPr>
          <w:rFonts w:ascii="Times New Roman" w:eastAsia="Times New Roman" w:hAnsi="Times New Roman" w:cs="Times New Roman"/>
          <w:color w:val="000000"/>
          <w:sz w:val="24"/>
          <w:szCs w:val="24"/>
        </w:rPr>
        <w:t>265 938,06</w:t>
      </w:r>
      <w:r w:rsidR="00034BEB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02EFBB95" w14:textId="6D8187BA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24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Ширяева Вера </w:t>
      </w:r>
      <w:proofErr w:type="spellStart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Ралифовна</w:t>
      </w:r>
      <w:proofErr w:type="spellEnd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солидарно с Ширяева А. К., КИП-00-54/2013/3 от 31.12.2013г. Решение Сургутского районного суда Ханты-Мансийского АО от 27.02.2018 по делу № 2-253/2018 (168 082,59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034BEB" w:rsidRPr="00680689">
        <w:rPr>
          <w:rFonts w:ascii="Times New Roman" w:eastAsia="Times New Roman" w:hAnsi="Times New Roman" w:cs="Times New Roman"/>
          <w:color w:val="000000"/>
          <w:sz w:val="24"/>
          <w:szCs w:val="24"/>
        </w:rPr>
        <w:t>168 082,59</w:t>
      </w:r>
      <w:r w:rsidR="00034BEB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41FBFFE5" w14:textId="06A57C66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25 – </w:t>
      </w:r>
      <w:proofErr w:type="spellStart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Юсковец</w:t>
      </w:r>
      <w:proofErr w:type="spellEnd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Марина Юрьевна солидарно с </w:t>
      </w:r>
      <w:proofErr w:type="spellStart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Зимариным</w:t>
      </w:r>
      <w:proofErr w:type="spellEnd"/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В., КФИП-00-47/2014/2 от 05.03.2014г. Решение Октябрьского районного суда г. Тамбов от 06.06.2016 по делу № 2-2745/2016 (312 485,08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034BEB" w:rsidRPr="00680689">
        <w:rPr>
          <w:rFonts w:ascii="Times New Roman" w:eastAsia="Times New Roman" w:hAnsi="Times New Roman" w:cs="Times New Roman"/>
          <w:color w:val="000000"/>
          <w:sz w:val="24"/>
          <w:szCs w:val="24"/>
        </w:rPr>
        <w:t>312 485,08</w:t>
      </w:r>
      <w:r w:rsidR="00034BEB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7B94D9F1" w14:textId="0E028515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26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Курбанов Шакир Рамазан, КИП-00-41/2014/1 от 21.01.2014г. Апелляционное определение Калининградского областного суда от 30.10.2017 по делу № 2-746/17 (452 485,38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680689" w:rsidRPr="00680689">
        <w:rPr>
          <w:rFonts w:ascii="Times New Roman" w:eastAsia="Times New Roman" w:hAnsi="Times New Roman" w:cs="Times New Roman"/>
          <w:color w:val="000000"/>
          <w:sz w:val="24"/>
          <w:szCs w:val="24"/>
        </w:rPr>
        <w:t>452 485,38</w:t>
      </w:r>
      <w:r w:rsidR="00680689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1879FD05" w14:textId="11B84203" w:rsidR="006D63F2" w:rsidRPr="00202DD7" w:rsidRDefault="006D63F2" w:rsidP="006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 xml:space="preserve">Лот 27 – </w:t>
      </w:r>
      <w:r w:rsidR="00DB74A4" w:rsidRPr="00DB74A4">
        <w:rPr>
          <w:rFonts w:ascii="Times New Roman" w:eastAsia="Times New Roman" w:hAnsi="Times New Roman" w:cs="Times New Roman"/>
          <w:color w:val="000000"/>
          <w:sz w:val="24"/>
          <w:szCs w:val="24"/>
        </w:rPr>
        <w:t>Кузьмин Александр Юрьевич солидарно с Желниным А. А., КИП-00-36/2014/2 от 06.02.2014г. Решение Кировского районного суда от 11.01.2016 по делу № 2-213/2016 (644 108,88 руб.)</w:t>
      </w:r>
      <w:r w:rsidRPr="00202DD7">
        <w:rPr>
          <w:rFonts w:ascii="Times New Roman" w:hAnsi="Times New Roman" w:cs="Times New Roman"/>
          <w:sz w:val="24"/>
          <w:szCs w:val="24"/>
        </w:rPr>
        <w:t xml:space="preserve">– </w:t>
      </w:r>
      <w:r w:rsidR="00680689" w:rsidRPr="00680689">
        <w:rPr>
          <w:rFonts w:ascii="Times New Roman" w:eastAsia="Times New Roman" w:hAnsi="Times New Roman" w:cs="Times New Roman"/>
          <w:color w:val="000000"/>
          <w:sz w:val="24"/>
          <w:szCs w:val="24"/>
        </w:rPr>
        <w:t>644 108,88</w:t>
      </w:r>
      <w:r w:rsidR="00680689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hAnsi="Times New Roman" w:cs="Times New Roman"/>
          <w:sz w:val="24"/>
          <w:szCs w:val="24"/>
        </w:rPr>
        <w:t>руб.</w:t>
      </w:r>
    </w:p>
    <w:p w14:paraId="6E0B4538" w14:textId="77777777" w:rsidR="00777765" w:rsidRPr="00202DD7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</w:p>
    <w:p w14:paraId="416B66DC" w14:textId="77777777" w:rsidR="00777765" w:rsidRPr="00202DD7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2DD7">
        <w:rPr>
          <w:color w:val="000000"/>
        </w:rPr>
        <w:lastRenderedPageBreak/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02DD7">
          <w:rPr>
            <w:rStyle w:val="a4"/>
          </w:rPr>
          <w:t>www.asv.org.ru</w:t>
        </w:r>
      </w:hyperlink>
      <w:r w:rsidRPr="00202DD7">
        <w:rPr>
          <w:color w:val="000000"/>
        </w:rPr>
        <w:t xml:space="preserve">, </w:t>
      </w:r>
      <w:hyperlink r:id="rId5" w:history="1">
        <w:r w:rsidRPr="00202DD7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02DD7">
        <w:rPr>
          <w:color w:val="000000"/>
        </w:rPr>
        <w:t xml:space="preserve"> в разделах «Ликвидация Банков» и «Продажа имущества».</w:t>
      </w:r>
    </w:p>
    <w:p w14:paraId="5055E6F4" w14:textId="5FAAC6B7" w:rsidR="00777765" w:rsidRPr="00202DD7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02DD7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4112FE" w:rsidRPr="00202DD7">
        <w:rPr>
          <w:color w:val="000000"/>
          <w:shd w:val="clear" w:color="auto" w:fill="E7E6E6" w:themeFill="background2"/>
        </w:rPr>
        <w:t>10</w:t>
      </w:r>
      <w:r w:rsidRPr="00202DD7">
        <w:rPr>
          <w:color w:val="000000"/>
          <w:shd w:val="clear" w:color="auto" w:fill="E7E6E6" w:themeFill="background2"/>
        </w:rPr>
        <w:t xml:space="preserve"> (</w:t>
      </w:r>
      <w:r w:rsidR="004112FE" w:rsidRPr="00202DD7">
        <w:rPr>
          <w:color w:val="000000"/>
          <w:shd w:val="clear" w:color="auto" w:fill="E7E6E6" w:themeFill="background2"/>
        </w:rPr>
        <w:t>Десять</w:t>
      </w:r>
      <w:r w:rsidRPr="00202DD7">
        <w:rPr>
          <w:color w:val="000000"/>
          <w:shd w:val="clear" w:color="auto" w:fill="E7E6E6" w:themeFill="background2"/>
        </w:rPr>
        <w:t>) процентов</w:t>
      </w:r>
      <w:r w:rsidRPr="00202DD7">
        <w:rPr>
          <w:color w:val="000000"/>
        </w:rPr>
        <w:t xml:space="preserve"> от начальной цены продажи предмета Торгов (лота).</w:t>
      </w:r>
    </w:p>
    <w:p w14:paraId="0A8A011A" w14:textId="588A14B4" w:rsidR="00777765" w:rsidRPr="00202DD7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2DD7">
        <w:rPr>
          <w:b/>
          <w:bCs/>
          <w:color w:val="000000"/>
        </w:rPr>
        <w:t>Торги</w:t>
      </w:r>
      <w:r w:rsidRPr="00202DD7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0E207B" w:rsidRPr="00202DD7">
        <w:rPr>
          <w:b/>
          <w:bCs/>
          <w:color w:val="000000"/>
        </w:rPr>
        <w:t>10 апреля</w:t>
      </w:r>
      <w:r w:rsidRPr="00202DD7">
        <w:rPr>
          <w:b/>
          <w:bCs/>
          <w:color w:val="000000"/>
        </w:rPr>
        <w:t xml:space="preserve"> </w:t>
      </w:r>
      <w:r w:rsidRPr="00202DD7">
        <w:rPr>
          <w:b/>
        </w:rPr>
        <w:t>202</w:t>
      </w:r>
      <w:r w:rsidR="00EC6937" w:rsidRPr="00202DD7">
        <w:rPr>
          <w:b/>
        </w:rPr>
        <w:t>3</w:t>
      </w:r>
      <w:r w:rsidRPr="00202DD7">
        <w:rPr>
          <w:b/>
        </w:rPr>
        <w:t xml:space="preserve"> г.</w:t>
      </w:r>
      <w:r w:rsidRPr="00202DD7">
        <w:t xml:space="preserve"> </w:t>
      </w:r>
      <w:r w:rsidRPr="00202DD7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202DD7">
          <w:rPr>
            <w:rStyle w:val="a4"/>
          </w:rPr>
          <w:t>http://lot-online.ru</w:t>
        </w:r>
      </w:hyperlink>
      <w:r w:rsidRPr="00202DD7">
        <w:rPr>
          <w:color w:val="000000"/>
        </w:rPr>
        <w:t xml:space="preserve"> (далее – ЭТП).</w:t>
      </w:r>
    </w:p>
    <w:p w14:paraId="6B58E97B" w14:textId="77777777" w:rsidR="00777765" w:rsidRPr="00202DD7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2DD7">
        <w:rPr>
          <w:color w:val="000000"/>
        </w:rPr>
        <w:t>Время окончания Торгов:</w:t>
      </w:r>
    </w:p>
    <w:p w14:paraId="4D0205E0" w14:textId="77777777" w:rsidR="00777765" w:rsidRPr="00202DD7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2DD7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202DD7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2DD7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3B675BB7" w:rsidR="00777765" w:rsidRPr="00202DD7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2DD7">
        <w:rPr>
          <w:color w:val="000000"/>
        </w:rPr>
        <w:t xml:space="preserve">В случае, если по итогам Торгов, назначенных на </w:t>
      </w:r>
      <w:r w:rsidR="000E207B" w:rsidRPr="00202DD7">
        <w:rPr>
          <w:b/>
          <w:bCs/>
          <w:color w:val="000000"/>
        </w:rPr>
        <w:t>10 апреля</w:t>
      </w:r>
      <w:r w:rsidRPr="00202DD7">
        <w:rPr>
          <w:color w:val="000000"/>
        </w:rPr>
        <w:t xml:space="preserve"> </w:t>
      </w:r>
      <w:r w:rsidRPr="00202DD7">
        <w:rPr>
          <w:b/>
          <w:bCs/>
          <w:color w:val="000000"/>
        </w:rPr>
        <w:t>202</w:t>
      </w:r>
      <w:r w:rsidR="00EC6937" w:rsidRPr="00202DD7">
        <w:rPr>
          <w:b/>
          <w:bCs/>
          <w:color w:val="000000"/>
        </w:rPr>
        <w:t xml:space="preserve">3 </w:t>
      </w:r>
      <w:r w:rsidRPr="00202DD7">
        <w:rPr>
          <w:b/>
          <w:bCs/>
          <w:color w:val="000000"/>
        </w:rPr>
        <w:t>г.,</w:t>
      </w:r>
      <w:r w:rsidRPr="00202DD7">
        <w:rPr>
          <w:color w:val="000000"/>
        </w:rPr>
        <w:t xml:space="preserve"> лоты не реализованы, то в 14:00 часов по московскому времени </w:t>
      </w:r>
      <w:r w:rsidR="000E207B" w:rsidRPr="00202DD7">
        <w:rPr>
          <w:b/>
          <w:bCs/>
          <w:color w:val="000000"/>
        </w:rPr>
        <w:t>29 мая</w:t>
      </w:r>
      <w:r w:rsidRPr="00202DD7">
        <w:rPr>
          <w:color w:val="000000"/>
        </w:rPr>
        <w:t xml:space="preserve"> </w:t>
      </w:r>
      <w:r w:rsidRPr="00202DD7">
        <w:rPr>
          <w:b/>
          <w:bCs/>
          <w:color w:val="000000"/>
        </w:rPr>
        <w:t>202</w:t>
      </w:r>
      <w:r w:rsidR="00EC6937" w:rsidRPr="00202DD7">
        <w:rPr>
          <w:b/>
          <w:bCs/>
          <w:color w:val="000000"/>
        </w:rPr>
        <w:t>3</w:t>
      </w:r>
      <w:r w:rsidRPr="00202DD7">
        <w:rPr>
          <w:b/>
        </w:rPr>
        <w:t xml:space="preserve"> г.</w:t>
      </w:r>
      <w:r w:rsidRPr="00202DD7">
        <w:t xml:space="preserve"> </w:t>
      </w:r>
      <w:r w:rsidRPr="00202DD7">
        <w:rPr>
          <w:color w:val="000000"/>
        </w:rPr>
        <w:t>на ЭТП</w:t>
      </w:r>
      <w:r w:rsidRPr="00202DD7">
        <w:t xml:space="preserve"> </w:t>
      </w:r>
      <w:r w:rsidRPr="00202DD7">
        <w:rPr>
          <w:color w:val="000000"/>
        </w:rPr>
        <w:t>будут проведены</w:t>
      </w:r>
      <w:r w:rsidRPr="00202DD7">
        <w:rPr>
          <w:b/>
          <w:bCs/>
          <w:color w:val="000000"/>
        </w:rPr>
        <w:t xml:space="preserve"> повторные Торги </w:t>
      </w:r>
      <w:r w:rsidRPr="00202DD7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202DD7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2DD7">
        <w:rPr>
          <w:color w:val="000000"/>
        </w:rPr>
        <w:t>Оператор ЭТП (далее – Оператор) обеспечивает проведение Торгов.</w:t>
      </w:r>
    </w:p>
    <w:p w14:paraId="33698E05" w14:textId="07E31728" w:rsidR="00777765" w:rsidRPr="00202DD7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2DD7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0E207B" w:rsidRPr="00202DD7">
        <w:rPr>
          <w:b/>
          <w:bCs/>
          <w:color w:val="000000"/>
        </w:rPr>
        <w:t>21 февраля</w:t>
      </w:r>
      <w:r w:rsidRPr="00202DD7">
        <w:rPr>
          <w:color w:val="000000"/>
        </w:rPr>
        <w:t xml:space="preserve"> </w:t>
      </w:r>
      <w:r w:rsidRPr="00202DD7">
        <w:rPr>
          <w:b/>
          <w:bCs/>
          <w:color w:val="000000"/>
        </w:rPr>
        <w:t>202</w:t>
      </w:r>
      <w:r w:rsidR="00EC6937" w:rsidRPr="00202DD7">
        <w:rPr>
          <w:b/>
          <w:bCs/>
          <w:color w:val="000000"/>
        </w:rPr>
        <w:t>3</w:t>
      </w:r>
      <w:r w:rsidRPr="00202DD7">
        <w:rPr>
          <w:b/>
          <w:bCs/>
          <w:color w:val="000000"/>
        </w:rPr>
        <w:t xml:space="preserve"> г.,</w:t>
      </w:r>
      <w:r w:rsidRPr="00202DD7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0E207B" w:rsidRPr="00202DD7">
        <w:rPr>
          <w:b/>
          <w:bCs/>
          <w:color w:val="000000"/>
        </w:rPr>
        <w:t>14 апреля</w:t>
      </w:r>
      <w:r w:rsidRPr="00202DD7">
        <w:rPr>
          <w:color w:val="000000"/>
        </w:rPr>
        <w:t xml:space="preserve"> </w:t>
      </w:r>
      <w:r w:rsidRPr="00202DD7">
        <w:rPr>
          <w:b/>
          <w:bCs/>
          <w:color w:val="000000"/>
        </w:rPr>
        <w:t>202</w:t>
      </w:r>
      <w:r w:rsidR="00EC6937" w:rsidRPr="00202DD7">
        <w:rPr>
          <w:b/>
          <w:bCs/>
          <w:color w:val="000000"/>
        </w:rPr>
        <w:t>3</w:t>
      </w:r>
      <w:r w:rsidRPr="00202DD7">
        <w:rPr>
          <w:b/>
          <w:bCs/>
        </w:rPr>
        <w:t xml:space="preserve"> г.</w:t>
      </w:r>
      <w:r w:rsidRPr="00202DD7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37A32A6" w14:textId="77777777" w:rsidR="00777765" w:rsidRPr="00202DD7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02DD7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715A1442" w:rsidR="00EA7238" w:rsidRPr="00202DD7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02DD7">
        <w:rPr>
          <w:b/>
          <w:bCs/>
          <w:color w:val="000000"/>
        </w:rPr>
        <w:t>Торги ППП</w:t>
      </w:r>
      <w:r w:rsidR="00C11EFF" w:rsidRPr="00202DD7">
        <w:rPr>
          <w:color w:val="000000"/>
          <w:shd w:val="clear" w:color="auto" w:fill="FFFFFF"/>
        </w:rPr>
        <w:t xml:space="preserve"> будут проведены на ЭТП</w:t>
      </w:r>
      <w:r w:rsidRPr="00202DD7">
        <w:rPr>
          <w:color w:val="000000"/>
          <w:shd w:val="clear" w:color="auto" w:fill="FFFFFF"/>
        </w:rPr>
        <w:t xml:space="preserve"> </w:t>
      </w:r>
      <w:r w:rsidRPr="00202DD7">
        <w:rPr>
          <w:b/>
          <w:bCs/>
          <w:color w:val="000000"/>
        </w:rPr>
        <w:t>с</w:t>
      </w:r>
      <w:r w:rsidR="00E12685" w:rsidRPr="00202DD7">
        <w:rPr>
          <w:b/>
          <w:bCs/>
          <w:color w:val="000000"/>
        </w:rPr>
        <w:t xml:space="preserve"> </w:t>
      </w:r>
      <w:r w:rsidR="000E207B" w:rsidRPr="00202DD7">
        <w:rPr>
          <w:b/>
          <w:bCs/>
          <w:color w:val="000000"/>
        </w:rPr>
        <w:t xml:space="preserve">02 июня </w:t>
      </w:r>
      <w:r w:rsidR="00777765" w:rsidRPr="00202DD7">
        <w:rPr>
          <w:b/>
          <w:bCs/>
          <w:color w:val="000000"/>
        </w:rPr>
        <w:t>202</w:t>
      </w:r>
      <w:r w:rsidR="00EC6937" w:rsidRPr="00202DD7">
        <w:rPr>
          <w:b/>
          <w:bCs/>
          <w:color w:val="000000"/>
        </w:rPr>
        <w:t>3</w:t>
      </w:r>
      <w:r w:rsidR="00777765" w:rsidRPr="00202DD7">
        <w:rPr>
          <w:b/>
          <w:bCs/>
          <w:color w:val="000000"/>
        </w:rPr>
        <w:t xml:space="preserve"> г. по </w:t>
      </w:r>
      <w:r w:rsidR="000E207B" w:rsidRPr="00202DD7">
        <w:rPr>
          <w:b/>
          <w:bCs/>
          <w:color w:val="000000"/>
        </w:rPr>
        <w:t>16 июля</w:t>
      </w:r>
      <w:r w:rsidR="00777765" w:rsidRPr="00202DD7">
        <w:rPr>
          <w:b/>
          <w:bCs/>
          <w:color w:val="000000"/>
        </w:rPr>
        <w:t xml:space="preserve"> 2023 г.</w:t>
      </w:r>
    </w:p>
    <w:p w14:paraId="154FF146" w14:textId="2F332F67" w:rsidR="00777765" w:rsidRPr="00202DD7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C16F09" w:rsidRPr="00202D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 июня</w:t>
      </w:r>
      <w:r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202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202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Pr="00202D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7E6E6" w:themeFill="background2"/>
        </w:rPr>
        <w:t xml:space="preserve">за </w:t>
      </w:r>
      <w:r w:rsidR="006F3C41" w:rsidRPr="00202D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7E6E6" w:themeFill="background2"/>
        </w:rPr>
        <w:t>1</w:t>
      </w:r>
      <w:r w:rsidRPr="00202D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7E6E6" w:themeFill="background2"/>
        </w:rPr>
        <w:t xml:space="preserve"> (</w:t>
      </w:r>
      <w:r w:rsidR="006F3C41" w:rsidRPr="00202D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7E6E6" w:themeFill="background2"/>
        </w:rPr>
        <w:t>Один</w:t>
      </w:r>
      <w:r w:rsidRPr="00202D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7E6E6" w:themeFill="background2"/>
        </w:rPr>
        <w:t>) календарны</w:t>
      </w:r>
      <w:r w:rsidR="006F3C41" w:rsidRPr="00202D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7E6E6" w:themeFill="background2"/>
        </w:rPr>
        <w:t>й</w:t>
      </w:r>
      <w:r w:rsidRPr="00202D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7E6E6" w:themeFill="background2"/>
        </w:rPr>
        <w:t xml:space="preserve"> д</w:t>
      </w:r>
      <w:r w:rsidR="006F3C41" w:rsidRPr="00202D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7E6E6" w:themeFill="background2"/>
        </w:rPr>
        <w:t>ень</w:t>
      </w:r>
      <w:r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202DD7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2DD7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202DD7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2DD7">
        <w:rPr>
          <w:color w:val="000000"/>
        </w:rPr>
        <w:t>Оператор обеспечивает проведение Торгов ППП.</w:t>
      </w:r>
    </w:p>
    <w:p w14:paraId="481571CB" w14:textId="77777777" w:rsidR="006F3C41" w:rsidRPr="00202DD7" w:rsidRDefault="00515CBE" w:rsidP="006F3C4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лотов на Торгах ППП устанавливаются равными начальным ценам продажи лотов на повторных Торгах:</w:t>
      </w:r>
      <w:r w:rsidR="006F3C41" w:rsidRPr="00202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062151" w14:textId="64A27954" w:rsidR="006F3C41" w:rsidRPr="00202DD7" w:rsidRDefault="006F3C41" w:rsidP="006F3C4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C41">
        <w:rPr>
          <w:rFonts w:ascii="Times New Roman" w:eastAsia="Times New Roman" w:hAnsi="Times New Roman" w:cs="Times New Roman"/>
          <w:color w:val="000000"/>
          <w:sz w:val="24"/>
          <w:szCs w:val="24"/>
        </w:rPr>
        <w:t>с 02 июня 2023 г. по 04 июня 2023 г. - в размере начальной цены продажи лотов;</w:t>
      </w:r>
    </w:p>
    <w:p w14:paraId="0E38EB0F" w14:textId="77777777" w:rsidR="006F3C41" w:rsidRPr="00202DD7" w:rsidRDefault="006F3C41" w:rsidP="006F3C4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C41">
        <w:rPr>
          <w:rFonts w:ascii="Times New Roman" w:eastAsia="Times New Roman" w:hAnsi="Times New Roman" w:cs="Times New Roman"/>
          <w:color w:val="000000"/>
          <w:sz w:val="24"/>
          <w:szCs w:val="24"/>
        </w:rPr>
        <w:t>с 05 июня 2023 г. по 07 июня 2023 г. - в размере 92,90% от начальной цены продажи лотов;</w:t>
      </w:r>
    </w:p>
    <w:p w14:paraId="389E4EA1" w14:textId="77777777" w:rsidR="006F3C41" w:rsidRPr="00202DD7" w:rsidRDefault="006F3C41" w:rsidP="006F3C4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C41">
        <w:rPr>
          <w:rFonts w:ascii="Times New Roman" w:eastAsia="Times New Roman" w:hAnsi="Times New Roman" w:cs="Times New Roman"/>
          <w:color w:val="000000"/>
          <w:sz w:val="24"/>
          <w:szCs w:val="24"/>
        </w:rPr>
        <w:t>с 08 июня 2023 г. по 10 июня 2023 г. - в размере 85,80% от начальной цены продажи лотов;</w:t>
      </w:r>
    </w:p>
    <w:p w14:paraId="2C3B4876" w14:textId="77777777" w:rsidR="006F3C41" w:rsidRPr="00202DD7" w:rsidRDefault="006F3C41" w:rsidP="006F3C4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C41">
        <w:rPr>
          <w:rFonts w:ascii="Times New Roman" w:eastAsia="Times New Roman" w:hAnsi="Times New Roman" w:cs="Times New Roman"/>
          <w:color w:val="000000"/>
          <w:sz w:val="24"/>
          <w:szCs w:val="24"/>
        </w:rPr>
        <w:t>с 11 июня 2023 г. по 13 июня 2023 г. - в размере 78,70% от начальной цены продажи лотов;</w:t>
      </w:r>
    </w:p>
    <w:p w14:paraId="7957A5C3" w14:textId="77777777" w:rsidR="006F3C41" w:rsidRPr="00202DD7" w:rsidRDefault="006F3C41" w:rsidP="006F3C4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C41">
        <w:rPr>
          <w:rFonts w:ascii="Times New Roman" w:eastAsia="Times New Roman" w:hAnsi="Times New Roman" w:cs="Times New Roman"/>
          <w:color w:val="000000"/>
          <w:sz w:val="24"/>
          <w:szCs w:val="24"/>
        </w:rPr>
        <w:t>с 14 июня 2023 г. по 16 июня 2023 г. - в размере 71,60% от начальной цены продажи лотов;</w:t>
      </w:r>
    </w:p>
    <w:p w14:paraId="327F344F" w14:textId="77777777" w:rsidR="006F3C41" w:rsidRPr="00202DD7" w:rsidRDefault="006F3C41" w:rsidP="006F3C4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C41">
        <w:rPr>
          <w:rFonts w:ascii="Times New Roman" w:eastAsia="Times New Roman" w:hAnsi="Times New Roman" w:cs="Times New Roman"/>
          <w:color w:val="000000"/>
          <w:sz w:val="24"/>
          <w:szCs w:val="24"/>
        </w:rPr>
        <w:t>с 17 июня 2023 г. по 19 июня 2023 г. - в размере 64,50% от начальной цены продажи лотов;</w:t>
      </w:r>
    </w:p>
    <w:p w14:paraId="550687F3" w14:textId="77777777" w:rsidR="006F3C41" w:rsidRPr="00202DD7" w:rsidRDefault="006F3C41" w:rsidP="006F3C4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C41">
        <w:rPr>
          <w:rFonts w:ascii="Times New Roman" w:eastAsia="Times New Roman" w:hAnsi="Times New Roman" w:cs="Times New Roman"/>
          <w:color w:val="000000"/>
          <w:sz w:val="24"/>
          <w:szCs w:val="24"/>
        </w:rPr>
        <w:t>с 20 июня 2023 г. по 22 июня 2023 г. - в размере 57,40% от начальной цены продажи лотов;</w:t>
      </w:r>
    </w:p>
    <w:p w14:paraId="769A5987" w14:textId="77777777" w:rsidR="006F3C41" w:rsidRPr="00202DD7" w:rsidRDefault="006F3C41" w:rsidP="006F3C4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C41">
        <w:rPr>
          <w:rFonts w:ascii="Times New Roman" w:eastAsia="Times New Roman" w:hAnsi="Times New Roman" w:cs="Times New Roman"/>
          <w:color w:val="000000"/>
          <w:sz w:val="24"/>
          <w:szCs w:val="24"/>
        </w:rPr>
        <w:t>с 23 июня 2023 г. по 25 июня 2023 г. - в размере 50,30% от начальной цены продажи лотов;</w:t>
      </w:r>
    </w:p>
    <w:p w14:paraId="1A699199" w14:textId="77777777" w:rsidR="006F3C41" w:rsidRPr="00202DD7" w:rsidRDefault="006F3C41" w:rsidP="006F3C4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C41">
        <w:rPr>
          <w:rFonts w:ascii="Times New Roman" w:eastAsia="Times New Roman" w:hAnsi="Times New Roman" w:cs="Times New Roman"/>
          <w:color w:val="000000"/>
          <w:sz w:val="24"/>
          <w:szCs w:val="24"/>
        </w:rPr>
        <w:t>с 26 июня 2023 г. по 28 июня 2023 г. - в размере 43,20% от начальной цены продажи лотов;</w:t>
      </w:r>
    </w:p>
    <w:p w14:paraId="5F03504E" w14:textId="77777777" w:rsidR="006F3C41" w:rsidRPr="00202DD7" w:rsidRDefault="006F3C41" w:rsidP="006F3C4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C41">
        <w:rPr>
          <w:rFonts w:ascii="Times New Roman" w:eastAsia="Times New Roman" w:hAnsi="Times New Roman" w:cs="Times New Roman"/>
          <w:color w:val="000000"/>
          <w:sz w:val="24"/>
          <w:szCs w:val="24"/>
        </w:rPr>
        <w:t>с 29 июня 2023 г. по 01 июля 2023 г. - в размере 36,10% от начальной цены продажи лотов;</w:t>
      </w:r>
    </w:p>
    <w:p w14:paraId="1D2CA33E" w14:textId="77777777" w:rsidR="006F3C41" w:rsidRPr="00202DD7" w:rsidRDefault="006F3C41" w:rsidP="006F3C4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C41">
        <w:rPr>
          <w:rFonts w:ascii="Times New Roman" w:eastAsia="Times New Roman" w:hAnsi="Times New Roman" w:cs="Times New Roman"/>
          <w:color w:val="000000"/>
          <w:sz w:val="24"/>
          <w:szCs w:val="24"/>
        </w:rPr>
        <w:t>с 02 июля 2023 г. по 04 июля 2023 г. - в размере 29,00% от начальной цены продажи лотов;</w:t>
      </w:r>
    </w:p>
    <w:p w14:paraId="547F525F" w14:textId="77777777" w:rsidR="006F3C41" w:rsidRPr="00202DD7" w:rsidRDefault="006F3C41" w:rsidP="006F3C4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C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05 июля 2023 г. по 07 июля 2023 г. - в размере 21,90% от начальной цены продажи лотов;</w:t>
      </w:r>
    </w:p>
    <w:p w14:paraId="3387DFFA" w14:textId="77777777" w:rsidR="006F3C41" w:rsidRPr="00202DD7" w:rsidRDefault="006F3C41" w:rsidP="006F3C4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C41">
        <w:rPr>
          <w:rFonts w:ascii="Times New Roman" w:eastAsia="Times New Roman" w:hAnsi="Times New Roman" w:cs="Times New Roman"/>
          <w:color w:val="000000"/>
          <w:sz w:val="24"/>
          <w:szCs w:val="24"/>
        </w:rPr>
        <w:t>с 08 июля 2023 г. по 10 июля 2023 г. - в размере 14,80% от начальной цены продажи лотов;</w:t>
      </w:r>
    </w:p>
    <w:p w14:paraId="7EA84F03" w14:textId="77777777" w:rsidR="006F3C41" w:rsidRPr="00202DD7" w:rsidRDefault="006F3C41" w:rsidP="006F3C4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C41">
        <w:rPr>
          <w:rFonts w:ascii="Times New Roman" w:eastAsia="Times New Roman" w:hAnsi="Times New Roman" w:cs="Times New Roman"/>
          <w:color w:val="000000"/>
          <w:sz w:val="24"/>
          <w:szCs w:val="24"/>
        </w:rPr>
        <w:t>с 11 июля 2023 г. по 13 июля 2023 г. - в размере 7,70% от начальной цены продажи лотов;</w:t>
      </w:r>
    </w:p>
    <w:p w14:paraId="5E2BFB36" w14:textId="79BB5042" w:rsidR="00515CBE" w:rsidRPr="00202DD7" w:rsidRDefault="006F3C41" w:rsidP="006F3C4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eastAsia="Times New Roman"/>
          <w:color w:val="000000"/>
        </w:rPr>
      </w:pPr>
      <w:r w:rsidRPr="006F3C41">
        <w:rPr>
          <w:rFonts w:eastAsia="Times New Roman"/>
          <w:color w:val="000000"/>
        </w:rPr>
        <w:t>с 14 июля 2023 г. по 16 июля 2023 г. - в размере 0,60% от начальной цены продажи лотов</w:t>
      </w:r>
      <w:r w:rsidRPr="00202DD7">
        <w:rPr>
          <w:rFonts w:eastAsia="Times New Roman"/>
          <w:color w:val="000000"/>
        </w:rPr>
        <w:t>.</w:t>
      </w:r>
    </w:p>
    <w:p w14:paraId="7FB76AB1" w14:textId="77777777" w:rsidR="00A21CDC" w:rsidRPr="00202DD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Pr="00202DD7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8A8D928" w14:textId="77777777" w:rsidR="00A21CDC" w:rsidRPr="00202DD7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202DD7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202D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202DD7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202DD7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202DD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202DD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202DD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202DD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2DD7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202DD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02DD7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202DD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202DD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202DD7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202DD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202DD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202DD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Pr="00202DD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F3EF285" w14:textId="77777777" w:rsidR="00A21CDC" w:rsidRPr="00202DD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CEAB048" w14:textId="77777777" w:rsidR="00A21CDC" w:rsidRPr="00202DD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77777777" w:rsidR="00A21CDC" w:rsidRPr="00202DD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202DD7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6790130" w14:textId="570EDAD1" w:rsidR="00A21CDC" w:rsidRPr="00202DD7" w:rsidRDefault="00A21CDC" w:rsidP="00D818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</w:t>
      </w:r>
      <w:r w:rsidR="00222230" w:rsidRPr="00202DD7">
        <w:rPr>
          <w:rFonts w:ascii="Times New Roman" w:hAnsi="Times New Roman" w:cs="Times New Roman"/>
          <w:noProof/>
          <w:spacing w:val="3"/>
          <w:sz w:val="24"/>
          <w:szCs w:val="24"/>
        </w:rPr>
        <w:t>с 09:00 по 17:30 часов</w:t>
      </w:r>
      <w:r w:rsidR="00222230" w:rsidRPr="00202DD7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222230" w:rsidRPr="00202DD7">
        <w:rPr>
          <w:rFonts w:ascii="Times New Roman" w:hAnsi="Times New Roman" w:cs="Times New Roman"/>
          <w:noProof/>
          <w:spacing w:val="3"/>
          <w:sz w:val="24"/>
          <w:szCs w:val="24"/>
        </w:rPr>
        <w:t>г. Москва, ул. Долгоруковская, д. 4а</w:t>
      </w:r>
      <w:r w:rsidR="00222230" w:rsidRPr="00202DD7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222230" w:rsidRPr="00202DD7">
        <w:rPr>
          <w:rFonts w:ascii="Times New Roman" w:hAnsi="Times New Roman" w:cs="Times New Roman"/>
          <w:noProof/>
          <w:spacing w:val="3"/>
          <w:sz w:val="24"/>
          <w:szCs w:val="24"/>
        </w:rPr>
        <w:t>8 (800) 505-80-32</w:t>
      </w:r>
      <w:r w:rsidRPr="00202DD7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D8181B" w:rsidRPr="00202DD7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D8181B" w:rsidRPr="00202D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181B" w:rsidRPr="00202DD7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D8181B" w:rsidRPr="00202D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2F5206" w14:textId="77777777" w:rsidR="00A21CDC" w:rsidRPr="00202DD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202DD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202DD7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202DD7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331B7"/>
    <w:rsid w:val="00034BEB"/>
    <w:rsid w:val="00047751"/>
    <w:rsid w:val="00061D5A"/>
    <w:rsid w:val="000B4E31"/>
    <w:rsid w:val="000E207B"/>
    <w:rsid w:val="000F181F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02DD7"/>
    <w:rsid w:val="00222230"/>
    <w:rsid w:val="002263FC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12FE"/>
    <w:rsid w:val="0041608A"/>
    <w:rsid w:val="00447948"/>
    <w:rsid w:val="00466B6B"/>
    <w:rsid w:val="00467D6B"/>
    <w:rsid w:val="0047507E"/>
    <w:rsid w:val="004F4360"/>
    <w:rsid w:val="00515CBE"/>
    <w:rsid w:val="00540B57"/>
    <w:rsid w:val="00564010"/>
    <w:rsid w:val="00581E73"/>
    <w:rsid w:val="005C7A75"/>
    <w:rsid w:val="00610CA0"/>
    <w:rsid w:val="0061204D"/>
    <w:rsid w:val="00634151"/>
    <w:rsid w:val="00637A0F"/>
    <w:rsid w:val="00644379"/>
    <w:rsid w:val="0065356D"/>
    <w:rsid w:val="00680689"/>
    <w:rsid w:val="006B1585"/>
    <w:rsid w:val="006B43E3"/>
    <w:rsid w:val="006C1494"/>
    <w:rsid w:val="006D602D"/>
    <w:rsid w:val="006D63F2"/>
    <w:rsid w:val="006F3C41"/>
    <w:rsid w:val="0070175B"/>
    <w:rsid w:val="007229EA"/>
    <w:rsid w:val="00722ECA"/>
    <w:rsid w:val="007742EE"/>
    <w:rsid w:val="007765D6"/>
    <w:rsid w:val="00777765"/>
    <w:rsid w:val="007C537C"/>
    <w:rsid w:val="007E472E"/>
    <w:rsid w:val="0084545C"/>
    <w:rsid w:val="0085335C"/>
    <w:rsid w:val="00865FD7"/>
    <w:rsid w:val="008712EA"/>
    <w:rsid w:val="008A14B5"/>
    <w:rsid w:val="008A37E3"/>
    <w:rsid w:val="008A65C6"/>
    <w:rsid w:val="008B58B0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089E"/>
    <w:rsid w:val="00A21CDC"/>
    <w:rsid w:val="00A41F3F"/>
    <w:rsid w:val="00A6650F"/>
    <w:rsid w:val="00A67920"/>
    <w:rsid w:val="00A81E4E"/>
    <w:rsid w:val="00AA3877"/>
    <w:rsid w:val="00AC0623"/>
    <w:rsid w:val="00AC7039"/>
    <w:rsid w:val="00B774BD"/>
    <w:rsid w:val="00B83E9D"/>
    <w:rsid w:val="00BE0BF1"/>
    <w:rsid w:val="00BE1559"/>
    <w:rsid w:val="00C11EFF"/>
    <w:rsid w:val="00C16F09"/>
    <w:rsid w:val="00C9585C"/>
    <w:rsid w:val="00CE0CC1"/>
    <w:rsid w:val="00D57DB3"/>
    <w:rsid w:val="00D62667"/>
    <w:rsid w:val="00D8181B"/>
    <w:rsid w:val="00DB0166"/>
    <w:rsid w:val="00DB74A4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41DF4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1EDBB659-2CA8-403F-BD29-AD1CF52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3009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93</cp:revision>
  <dcterms:created xsi:type="dcterms:W3CDTF">2019-07-23T07:45:00Z</dcterms:created>
  <dcterms:modified xsi:type="dcterms:W3CDTF">2023-02-13T19:06:00Z</dcterms:modified>
</cp:coreProperties>
</file>