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A3E730" w14:textId="039685C7" w:rsidR="00950CC9" w:rsidRPr="0037642D" w:rsidRDefault="009511AA" w:rsidP="00047BC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11AA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г. Санкт-Петербург, пер. </w:t>
      </w:r>
      <w:proofErr w:type="spellStart"/>
      <w:r w:rsidRPr="009511AA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9511AA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9511AA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9511AA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9511AA">
        <w:rPr>
          <w:rFonts w:ascii="Times New Roman" w:hAnsi="Times New Roman" w:cs="Times New Roman"/>
          <w:color w:val="000000"/>
          <w:sz w:val="24"/>
          <w:szCs w:val="24"/>
        </w:rPr>
        <w:t>, (812) 334-26-04, 8(800) 777-57-57, oleynik@auction-house.ru) (далее - Организатор торгов, ОТ), действующее на основании договора с Обществом с ограниченной ответственностью Коммерческий банк «</w:t>
      </w:r>
      <w:proofErr w:type="spellStart"/>
      <w:r w:rsidRPr="009511AA">
        <w:rPr>
          <w:rFonts w:ascii="Times New Roman" w:hAnsi="Times New Roman" w:cs="Times New Roman"/>
          <w:color w:val="000000"/>
          <w:sz w:val="24"/>
          <w:szCs w:val="24"/>
        </w:rPr>
        <w:t>Лайт</w:t>
      </w:r>
      <w:proofErr w:type="spellEnd"/>
      <w:r w:rsidRPr="009511AA">
        <w:rPr>
          <w:rFonts w:ascii="Times New Roman" w:hAnsi="Times New Roman" w:cs="Times New Roman"/>
          <w:color w:val="000000"/>
          <w:sz w:val="24"/>
          <w:szCs w:val="24"/>
        </w:rPr>
        <w:t>» (ООО КБ «</w:t>
      </w:r>
      <w:proofErr w:type="spellStart"/>
      <w:r w:rsidRPr="009511AA">
        <w:rPr>
          <w:rFonts w:ascii="Times New Roman" w:hAnsi="Times New Roman" w:cs="Times New Roman"/>
          <w:color w:val="000000"/>
          <w:sz w:val="24"/>
          <w:szCs w:val="24"/>
        </w:rPr>
        <w:t>Лайтбанк</w:t>
      </w:r>
      <w:proofErr w:type="spellEnd"/>
      <w:r w:rsidRPr="009511AA">
        <w:rPr>
          <w:rFonts w:ascii="Times New Roman" w:hAnsi="Times New Roman" w:cs="Times New Roman"/>
          <w:color w:val="000000"/>
          <w:sz w:val="24"/>
          <w:szCs w:val="24"/>
        </w:rPr>
        <w:t xml:space="preserve">») (адрес регистрации: 107078, г. Москва, ул. Новая </w:t>
      </w:r>
      <w:proofErr w:type="spellStart"/>
      <w:r w:rsidRPr="009511AA">
        <w:rPr>
          <w:rFonts w:ascii="Times New Roman" w:hAnsi="Times New Roman" w:cs="Times New Roman"/>
          <w:color w:val="000000"/>
          <w:sz w:val="24"/>
          <w:szCs w:val="24"/>
        </w:rPr>
        <w:t>Басманная</w:t>
      </w:r>
      <w:proofErr w:type="spellEnd"/>
      <w:r w:rsidRPr="009511AA">
        <w:rPr>
          <w:rFonts w:ascii="Times New Roman" w:hAnsi="Times New Roman" w:cs="Times New Roman"/>
          <w:color w:val="000000"/>
          <w:sz w:val="24"/>
          <w:szCs w:val="24"/>
        </w:rPr>
        <w:t>, д. 22/2, строение 5,6,7, ИНН 7710046757, ОГРН 1027739223775) (далее – финансовая организация), конкурсным управляющим (ликвидатором) которого на основании решения Арбитражного суда г. Москвы от 22 мая 2018 г. по делу № А40-86173/18-71-117</w:t>
      </w:r>
      <w:proofErr w:type="gramStart"/>
      <w:r w:rsidRPr="009511AA">
        <w:rPr>
          <w:rFonts w:ascii="Times New Roman" w:hAnsi="Times New Roman" w:cs="Times New Roman"/>
          <w:color w:val="000000"/>
          <w:sz w:val="24"/>
          <w:szCs w:val="24"/>
        </w:rPr>
        <w:t xml:space="preserve"> Б</w:t>
      </w:r>
      <w:proofErr w:type="gramEnd"/>
      <w:r w:rsidRPr="009511AA">
        <w:rPr>
          <w:rFonts w:ascii="Times New Roman" w:hAnsi="Times New Roman" w:cs="Times New Roman"/>
          <w:color w:val="000000"/>
          <w:sz w:val="24"/>
          <w:szCs w:val="24"/>
        </w:rPr>
        <w:t xml:space="preserve"> является государственная корпорация «Агентство по страхованию вкладов» (109240, г. Москва, ул. Высоцкого, д. 4) (далее – КУ),</w:t>
      </w:r>
      <w:r w:rsidR="00A87718" w:rsidRPr="00A8771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E6456"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9E6456" w:rsidRPr="0037642D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9E6456"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0CC9" w:rsidRPr="0037642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 форме открытого аукциона с открытой формой представления предложений по цене приобретения имущества финансовой организации (далее - </w:t>
      </w:r>
      <w:proofErr w:type="gramStart"/>
      <w:r w:rsidR="00950CC9" w:rsidRPr="0037642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Торги).</w:t>
      </w:r>
      <w:proofErr w:type="gramEnd"/>
    </w:p>
    <w:p w14:paraId="1EA73AD7" w14:textId="64E436A1" w:rsidR="005964CF" w:rsidRPr="005964CF" w:rsidRDefault="005964CF" w:rsidP="00047BC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964CF">
        <w:rPr>
          <w:color w:val="000000"/>
        </w:rPr>
        <w:t>Предметом Торгов явля</w:t>
      </w:r>
      <w:r w:rsidR="00A87718">
        <w:rPr>
          <w:color w:val="000000"/>
        </w:rPr>
        <w:t>ю</w:t>
      </w:r>
      <w:r w:rsidRPr="005964CF">
        <w:rPr>
          <w:color w:val="000000"/>
        </w:rPr>
        <w:t xml:space="preserve">тся </w:t>
      </w:r>
      <w:r w:rsidR="00A87718" w:rsidRPr="00A87718">
        <w:rPr>
          <w:color w:val="000000"/>
        </w:rPr>
        <w:t xml:space="preserve">права требования </w:t>
      </w:r>
      <w:r w:rsidR="00A87718">
        <w:rPr>
          <w:color w:val="000000"/>
        </w:rPr>
        <w:t>к</w:t>
      </w:r>
      <w:r w:rsidR="00A87718" w:rsidRPr="00A87718">
        <w:rPr>
          <w:color w:val="000000"/>
        </w:rPr>
        <w:t xml:space="preserve"> физическ</w:t>
      </w:r>
      <w:r w:rsidR="00A87718">
        <w:rPr>
          <w:color w:val="000000"/>
        </w:rPr>
        <w:t>ому</w:t>
      </w:r>
      <w:r w:rsidR="00A87718" w:rsidRPr="00A87718">
        <w:rPr>
          <w:color w:val="000000"/>
        </w:rPr>
        <w:t xml:space="preserve"> лиц</w:t>
      </w:r>
      <w:r w:rsidR="00A87718">
        <w:rPr>
          <w:color w:val="000000"/>
        </w:rPr>
        <w:t>у</w:t>
      </w:r>
      <w:r w:rsidR="00A87718" w:rsidRPr="00A87718">
        <w:rPr>
          <w:color w:val="000000"/>
        </w:rPr>
        <w:t xml:space="preserve"> ((в скобках указана в </w:t>
      </w:r>
      <w:proofErr w:type="spellStart"/>
      <w:r w:rsidR="00A87718" w:rsidRPr="00A87718">
        <w:rPr>
          <w:color w:val="000000"/>
        </w:rPr>
        <w:t>т.ч</w:t>
      </w:r>
      <w:proofErr w:type="spellEnd"/>
      <w:r w:rsidR="00A87718" w:rsidRPr="00A87718">
        <w:rPr>
          <w:color w:val="000000"/>
        </w:rPr>
        <w:t>. сумма долга) – начальная цена продажи лота):</w:t>
      </w:r>
    </w:p>
    <w:p w14:paraId="3306D155" w14:textId="3161CB15" w:rsidR="00047BC7" w:rsidRPr="00047BC7" w:rsidRDefault="00047BC7" w:rsidP="00047BC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47BC7">
        <w:rPr>
          <w:color w:val="000000"/>
        </w:rPr>
        <w:t xml:space="preserve">Лот 1 - </w:t>
      </w:r>
      <w:proofErr w:type="spellStart"/>
      <w:r w:rsidR="009511AA" w:rsidRPr="009511AA">
        <w:rPr>
          <w:color w:val="000000"/>
        </w:rPr>
        <w:t>Шихлинский</w:t>
      </w:r>
      <w:proofErr w:type="spellEnd"/>
      <w:r w:rsidR="009511AA" w:rsidRPr="009511AA">
        <w:rPr>
          <w:color w:val="000000"/>
        </w:rPr>
        <w:t xml:space="preserve"> </w:t>
      </w:r>
      <w:proofErr w:type="spellStart"/>
      <w:r w:rsidR="009511AA" w:rsidRPr="009511AA">
        <w:rPr>
          <w:color w:val="000000"/>
        </w:rPr>
        <w:t>Эльданиз</w:t>
      </w:r>
      <w:proofErr w:type="spellEnd"/>
      <w:r w:rsidR="009511AA" w:rsidRPr="009511AA">
        <w:rPr>
          <w:color w:val="000000"/>
        </w:rPr>
        <w:t xml:space="preserve"> </w:t>
      </w:r>
      <w:proofErr w:type="spellStart"/>
      <w:r w:rsidR="009511AA" w:rsidRPr="009511AA">
        <w:rPr>
          <w:color w:val="000000"/>
        </w:rPr>
        <w:t>Нариманович</w:t>
      </w:r>
      <w:proofErr w:type="spellEnd"/>
      <w:r w:rsidR="009511AA" w:rsidRPr="009511AA">
        <w:rPr>
          <w:color w:val="000000"/>
        </w:rPr>
        <w:t>, определение Одинцовского городского суда Московской области от 08.04.2022 по делу 2-6995/2019 (159 867,76 руб.)</w:t>
      </w:r>
      <w:r w:rsidRPr="00047BC7">
        <w:rPr>
          <w:color w:val="000000"/>
        </w:rPr>
        <w:t xml:space="preserve"> – </w:t>
      </w:r>
      <w:r w:rsidR="009511AA" w:rsidRPr="009511AA">
        <w:rPr>
          <w:color w:val="000000"/>
        </w:rPr>
        <w:t>159 867,76</w:t>
      </w:r>
      <w:r w:rsidRPr="00047BC7">
        <w:rPr>
          <w:color w:val="000000"/>
        </w:rPr>
        <w:t xml:space="preserve"> руб.</w:t>
      </w:r>
    </w:p>
    <w:p w14:paraId="72CEA841" w14:textId="2799800C" w:rsidR="009E6456" w:rsidRPr="0037642D" w:rsidRDefault="009E6456" w:rsidP="00047BC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5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6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6E826A31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</w:t>
      </w:r>
      <w:r w:rsidRPr="009725E3">
        <w:rPr>
          <w:rFonts w:ascii="Times New Roman CYR" w:hAnsi="Times New Roman CYR" w:cs="Times New Roman CYR"/>
          <w:color w:val="000000"/>
        </w:rPr>
        <w:t xml:space="preserve">– </w:t>
      </w:r>
      <w:r w:rsidR="003B4A1A" w:rsidRPr="003B4A1A">
        <w:rPr>
          <w:rFonts w:ascii="Times New Roman CYR" w:hAnsi="Times New Roman CYR" w:cs="Times New Roman CYR"/>
          <w:color w:val="000000"/>
        </w:rPr>
        <w:t>5</w:t>
      </w:r>
      <w:r w:rsidR="009E7E5E" w:rsidRPr="009725E3">
        <w:rPr>
          <w:rFonts w:ascii="Times New Roman CYR" w:hAnsi="Times New Roman CYR" w:cs="Times New Roman CYR"/>
          <w:color w:val="000000"/>
        </w:rPr>
        <w:t xml:space="preserve"> </w:t>
      </w:r>
      <w:r w:rsidR="0037642D" w:rsidRPr="009725E3">
        <w:rPr>
          <w:rFonts w:ascii="Times New Roman CYR" w:hAnsi="Times New Roman CYR" w:cs="Times New Roman CYR"/>
          <w:color w:val="000000"/>
        </w:rPr>
        <w:t>(</w:t>
      </w:r>
      <w:r w:rsidR="003B4A1A">
        <w:rPr>
          <w:rFonts w:ascii="Times New Roman CYR" w:hAnsi="Times New Roman CYR" w:cs="Times New Roman CYR"/>
          <w:color w:val="000000"/>
        </w:rPr>
        <w:t>п</w:t>
      </w:r>
      <w:r w:rsidR="0037642D" w:rsidRPr="009725E3">
        <w:rPr>
          <w:rFonts w:ascii="Times New Roman CYR" w:hAnsi="Times New Roman CYR" w:cs="Times New Roman CYR"/>
          <w:color w:val="000000"/>
        </w:rPr>
        <w:t>ять)</w:t>
      </w:r>
      <w:r w:rsidRPr="009725E3">
        <w:rPr>
          <w:rFonts w:ascii="Times New Roman CYR" w:hAnsi="Times New Roman CYR" w:cs="Times New Roman CYR"/>
          <w:color w:val="000000"/>
        </w:rPr>
        <w:t xml:space="preserve"> процентов</w:t>
      </w:r>
      <w:r w:rsidRPr="0037642D">
        <w:rPr>
          <w:rFonts w:ascii="Times New Roman CYR" w:hAnsi="Times New Roman CYR" w:cs="Times New Roman CYR"/>
          <w:color w:val="000000"/>
        </w:rPr>
        <w:t xml:space="preserve"> от начальной цены продажи предмета Торгов (лота).</w:t>
      </w:r>
    </w:p>
    <w:p w14:paraId="49D78BD7" w14:textId="12E7BE67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5E3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Торги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имуществом финансовой организации будут проведены в 14:00 часов по московскому времени</w:t>
      </w:r>
      <w:r w:rsidRPr="009725E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9511AA">
        <w:rPr>
          <w:rFonts w:ascii="Times New Roman" w:hAnsi="Times New Roman" w:cs="Times New Roman"/>
          <w:b/>
          <w:color w:val="000000"/>
          <w:sz w:val="24"/>
          <w:szCs w:val="24"/>
        </w:rPr>
        <w:t>05</w:t>
      </w:r>
      <w:r w:rsidR="008B499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A87718">
        <w:rPr>
          <w:rFonts w:ascii="Times New Roman" w:hAnsi="Times New Roman" w:cs="Times New Roman"/>
          <w:b/>
          <w:color w:val="000000"/>
          <w:sz w:val="24"/>
          <w:szCs w:val="24"/>
        </w:rPr>
        <w:t>апреля</w:t>
      </w:r>
      <w:r w:rsidRPr="009725E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b/>
          <w:sz w:val="24"/>
          <w:szCs w:val="24"/>
        </w:rPr>
        <w:t>202</w:t>
      </w:r>
      <w:r w:rsidR="00641FB6">
        <w:rPr>
          <w:rFonts w:ascii="Times New Roman" w:hAnsi="Times New Roman" w:cs="Times New Roman"/>
          <w:b/>
          <w:sz w:val="24"/>
          <w:szCs w:val="24"/>
        </w:rPr>
        <w:t>3</w:t>
      </w:r>
      <w:r w:rsidRPr="009725E3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9725E3">
        <w:rPr>
          <w:rFonts w:ascii="Times New Roman" w:hAnsi="Times New Roman" w:cs="Times New Roman"/>
          <w:sz w:val="24"/>
          <w:szCs w:val="24"/>
        </w:rPr>
        <w:t xml:space="preserve"> </w:t>
      </w:r>
      <w:r w:rsidRPr="009725E3">
        <w:rPr>
          <w:rFonts w:ascii="Times New Roman CYR" w:hAnsi="Times New Roman CYR" w:cs="Times New Roman CYR"/>
          <w:color w:val="000000"/>
          <w:sz w:val="24"/>
          <w:szCs w:val="24"/>
        </w:rPr>
        <w:t xml:space="preserve">на электронной площадке 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по адресу: </w:t>
      </w:r>
      <w:hyperlink r:id="rId7" w:history="1">
        <w:r w:rsidRPr="009725E3">
          <w:rPr>
            <w:rFonts w:ascii="Times New Roman" w:hAnsi="Times New Roman" w:cs="Times New Roman"/>
            <w:color w:val="0563C1"/>
            <w:sz w:val="24"/>
            <w:szCs w:val="24"/>
            <w:u w:val="single"/>
          </w:rPr>
          <w:t>http://lot-online.ru</w:t>
        </w:r>
      </w:hyperlink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Pr="009725E3">
        <w:rPr>
          <w:rFonts w:ascii="Times New Roman CYR" w:hAnsi="Times New Roman CYR" w:cs="Times New Roman CYR"/>
          <w:color w:val="000000"/>
          <w:sz w:val="24"/>
          <w:szCs w:val="24"/>
        </w:rPr>
        <w:t>.</w:t>
      </w:r>
    </w:p>
    <w:p w14:paraId="6D1C8088" w14:textId="77777777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5E3">
        <w:rPr>
          <w:rFonts w:ascii="Times New Roman" w:hAnsi="Times New Roman" w:cs="Times New Roman"/>
          <w:color w:val="000000"/>
          <w:sz w:val="24"/>
          <w:szCs w:val="24"/>
        </w:rPr>
        <w:t>Время окончания Торгов:</w:t>
      </w:r>
    </w:p>
    <w:p w14:paraId="797BE1E8" w14:textId="77777777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5E3">
        <w:rPr>
          <w:rFonts w:ascii="Times New Roman" w:hAnsi="Times New Roman" w:cs="Times New Roman"/>
          <w:color w:val="000000"/>
          <w:sz w:val="24"/>
          <w:szCs w:val="24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20966EE7" w14:textId="77777777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5E3">
        <w:rPr>
          <w:rFonts w:ascii="Times New Roman" w:hAnsi="Times New Roman" w:cs="Times New Roman"/>
          <w:color w:val="000000"/>
          <w:sz w:val="24"/>
          <w:szCs w:val="24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462963DE" w14:textId="3A06FFA0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5E3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9725E3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если по итогам Торгов, назначенных на </w:t>
      </w:r>
      <w:r w:rsidR="009511AA">
        <w:rPr>
          <w:rFonts w:ascii="Times New Roman" w:hAnsi="Times New Roman" w:cs="Times New Roman"/>
          <w:b/>
          <w:color w:val="000000"/>
          <w:sz w:val="24"/>
          <w:szCs w:val="24"/>
        </w:rPr>
        <w:t>05</w:t>
      </w:r>
      <w:r w:rsidR="00A8771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апреля</w:t>
      </w:r>
      <w:r w:rsidRPr="009725E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b/>
          <w:sz w:val="24"/>
          <w:szCs w:val="24"/>
        </w:rPr>
        <w:t>202</w:t>
      </w:r>
      <w:r w:rsidR="00641FB6">
        <w:rPr>
          <w:rFonts w:ascii="Times New Roman" w:hAnsi="Times New Roman" w:cs="Times New Roman"/>
          <w:b/>
          <w:sz w:val="24"/>
          <w:szCs w:val="24"/>
        </w:rPr>
        <w:t>3</w:t>
      </w:r>
      <w:r w:rsidRPr="009725E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г.,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лот не реализован, то в 14:00 часов по московскому времени </w:t>
      </w:r>
      <w:r w:rsidR="009511AA">
        <w:rPr>
          <w:rFonts w:ascii="Times New Roman" w:hAnsi="Times New Roman" w:cs="Times New Roman"/>
          <w:b/>
          <w:color w:val="000000"/>
          <w:sz w:val="24"/>
          <w:szCs w:val="24"/>
        </w:rPr>
        <w:t>23</w:t>
      </w:r>
      <w:r w:rsidRPr="009725E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047BC7">
        <w:rPr>
          <w:rFonts w:ascii="Times New Roman" w:hAnsi="Times New Roman" w:cs="Times New Roman"/>
          <w:b/>
          <w:color w:val="000000"/>
          <w:sz w:val="24"/>
          <w:szCs w:val="24"/>
        </w:rPr>
        <w:t>мая</w:t>
      </w:r>
      <w:r w:rsidRPr="009725E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b/>
          <w:sz w:val="24"/>
          <w:szCs w:val="24"/>
        </w:rPr>
        <w:t>202</w:t>
      </w:r>
      <w:r w:rsidR="00641FB6">
        <w:rPr>
          <w:rFonts w:ascii="Times New Roman" w:hAnsi="Times New Roman" w:cs="Times New Roman"/>
          <w:b/>
          <w:sz w:val="24"/>
          <w:szCs w:val="24"/>
        </w:rPr>
        <w:t>3</w:t>
      </w:r>
      <w:r w:rsidRPr="009725E3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9725E3">
        <w:rPr>
          <w:rFonts w:ascii="Times New Roman" w:hAnsi="Times New Roman" w:cs="Times New Roman"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>на ЭТП</w:t>
      </w:r>
      <w:r w:rsidRPr="009725E3">
        <w:rPr>
          <w:rFonts w:ascii="Times New Roman" w:hAnsi="Times New Roman" w:cs="Times New Roman"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>будут проведены</w:t>
      </w:r>
      <w:r w:rsidRPr="009725E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повторные Торги 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>нереализованным лот</w:t>
      </w:r>
      <w:r w:rsidR="008B4996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со снижением начальной цены лот</w:t>
      </w:r>
      <w:r w:rsidR="008B499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на 10 (Десять) процентов.</w:t>
      </w:r>
    </w:p>
    <w:p w14:paraId="3CE90E38" w14:textId="77777777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5E3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53D35AA0" w14:textId="675E2DA7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Прием Оператором заявок и предложений о цене приобретения имущества финансовой организации на участие в первых Торгах начинается в 00:00 часов по московскому времени </w:t>
      </w:r>
      <w:r w:rsidR="00A87718">
        <w:rPr>
          <w:rFonts w:ascii="Times New Roman" w:hAnsi="Times New Roman" w:cs="Times New Roman"/>
          <w:b/>
          <w:bCs/>
          <w:color w:val="000000"/>
          <w:sz w:val="24"/>
          <w:szCs w:val="24"/>
        </w:rPr>
        <w:t>21</w:t>
      </w:r>
      <w:r w:rsidRPr="009725E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3B4A1A">
        <w:rPr>
          <w:rFonts w:ascii="Times New Roman" w:hAnsi="Times New Roman" w:cs="Times New Roman"/>
          <w:b/>
          <w:bCs/>
          <w:color w:val="000000"/>
          <w:sz w:val="24"/>
          <w:szCs w:val="24"/>
        </w:rPr>
        <w:t>февраля</w:t>
      </w:r>
      <w:r w:rsidRPr="009725E3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b/>
          <w:sz w:val="24"/>
          <w:szCs w:val="24"/>
        </w:rPr>
        <w:t>202</w:t>
      </w:r>
      <w:r w:rsidR="008B4996">
        <w:rPr>
          <w:rFonts w:ascii="Times New Roman" w:hAnsi="Times New Roman" w:cs="Times New Roman"/>
          <w:b/>
          <w:sz w:val="24"/>
          <w:szCs w:val="24"/>
        </w:rPr>
        <w:t>3</w:t>
      </w:r>
      <w:r w:rsidRPr="009725E3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, а на участие в повторных Торгах начинается в 00:00 часов по московскому времени </w:t>
      </w:r>
      <w:r w:rsidR="00A87718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="009511AA">
        <w:rPr>
          <w:rFonts w:ascii="Times New Roman" w:hAnsi="Times New Roman" w:cs="Times New Roman"/>
          <w:b/>
          <w:bCs/>
          <w:color w:val="000000"/>
          <w:sz w:val="24"/>
          <w:szCs w:val="24"/>
        </w:rPr>
        <w:t>0</w:t>
      </w:r>
      <w:r w:rsidR="008B499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A8771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апреля</w:t>
      </w:r>
      <w:r w:rsidRPr="009725E3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b/>
          <w:sz w:val="24"/>
          <w:szCs w:val="24"/>
        </w:rPr>
        <w:t>202</w:t>
      </w:r>
      <w:r w:rsidR="00641FB6">
        <w:rPr>
          <w:rFonts w:ascii="Times New Roman" w:hAnsi="Times New Roman" w:cs="Times New Roman"/>
          <w:b/>
          <w:sz w:val="24"/>
          <w:szCs w:val="24"/>
        </w:rPr>
        <w:t>3</w:t>
      </w:r>
      <w:r w:rsidRPr="009725E3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Прием заявок на участие в Торгах и задатков прекращается в 14:00 часов по</w:t>
      </w:r>
      <w:proofErr w:type="gramEnd"/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московскому времени за 5 (Пять) календарных дней до даты проведения соответствующих Торгов.</w:t>
      </w:r>
    </w:p>
    <w:p w14:paraId="6E48959F" w14:textId="77777777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725E3">
        <w:rPr>
          <w:rFonts w:ascii="Times New Roman" w:hAnsi="Times New Roman" w:cs="Times New Roman"/>
          <w:color w:val="000000"/>
          <w:sz w:val="24"/>
          <w:szCs w:val="24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45728A08" w14:textId="06E4E3E8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725E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 ППП</w:t>
      </w:r>
      <w:r w:rsidR="00641F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будут проведены на ЭТП</w:t>
      </w:r>
      <w:r w:rsidRPr="009725E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с </w:t>
      </w:r>
      <w:r w:rsidR="009511AA">
        <w:rPr>
          <w:rFonts w:ascii="Times New Roman" w:hAnsi="Times New Roman" w:cs="Times New Roman"/>
          <w:b/>
          <w:bCs/>
          <w:color w:val="000000"/>
          <w:sz w:val="24"/>
          <w:szCs w:val="24"/>
        </w:rPr>
        <w:t>29</w:t>
      </w:r>
      <w:r w:rsidR="008042A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9511A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мая</w:t>
      </w:r>
      <w:r w:rsidRPr="009725E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b/>
          <w:sz w:val="24"/>
          <w:szCs w:val="24"/>
        </w:rPr>
        <w:t>202</w:t>
      </w:r>
      <w:r w:rsidR="00641FB6">
        <w:rPr>
          <w:rFonts w:ascii="Times New Roman" w:hAnsi="Times New Roman" w:cs="Times New Roman"/>
          <w:b/>
          <w:sz w:val="24"/>
          <w:szCs w:val="24"/>
        </w:rPr>
        <w:t>3</w:t>
      </w:r>
      <w:r w:rsidRPr="009725E3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9725E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по </w:t>
      </w:r>
      <w:r w:rsidR="00A87718">
        <w:rPr>
          <w:rFonts w:ascii="Times New Roman" w:hAnsi="Times New Roman" w:cs="Times New Roman"/>
          <w:b/>
          <w:bCs/>
          <w:color w:val="000000"/>
          <w:sz w:val="24"/>
          <w:szCs w:val="24"/>
        </w:rPr>
        <w:t>0</w:t>
      </w:r>
      <w:r w:rsidR="009511AA">
        <w:rPr>
          <w:rFonts w:ascii="Times New Roman" w:hAnsi="Times New Roman" w:cs="Times New Roman"/>
          <w:b/>
          <w:bCs/>
          <w:color w:val="000000"/>
          <w:sz w:val="24"/>
          <w:szCs w:val="24"/>
        </w:rPr>
        <w:t>9</w:t>
      </w:r>
      <w:r w:rsidR="005C418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9511A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июля</w:t>
      </w:r>
      <w:r w:rsidRPr="009725E3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b/>
          <w:sz w:val="24"/>
          <w:szCs w:val="24"/>
        </w:rPr>
        <w:t>2023 г.</w:t>
      </w:r>
    </w:p>
    <w:p w14:paraId="11692C3C" w14:textId="5FB380CA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Оператором, начиная с 00:00 часов по московскому времени </w:t>
      </w:r>
      <w:r w:rsidR="009511AA">
        <w:rPr>
          <w:rFonts w:ascii="Times New Roman" w:hAnsi="Times New Roman" w:cs="Times New Roman"/>
          <w:b/>
          <w:bCs/>
          <w:color w:val="000000"/>
          <w:sz w:val="24"/>
          <w:szCs w:val="24"/>
        </w:rPr>
        <w:t>29</w:t>
      </w:r>
      <w:r w:rsidR="008042A2" w:rsidRPr="008042A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9511A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мая</w:t>
      </w:r>
      <w:r w:rsidR="008042A2" w:rsidRPr="008042A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b/>
          <w:sz w:val="24"/>
          <w:szCs w:val="24"/>
        </w:rPr>
        <w:t>202</w:t>
      </w:r>
      <w:r w:rsidR="00641FB6">
        <w:rPr>
          <w:rFonts w:ascii="Times New Roman" w:hAnsi="Times New Roman" w:cs="Times New Roman"/>
          <w:b/>
          <w:sz w:val="24"/>
          <w:szCs w:val="24"/>
        </w:rPr>
        <w:t>3</w:t>
      </w:r>
      <w:r w:rsidRPr="009725E3">
        <w:rPr>
          <w:rFonts w:ascii="Times New Roman" w:hAnsi="Times New Roman" w:cs="Times New Roman"/>
          <w:b/>
          <w:sz w:val="24"/>
          <w:szCs w:val="24"/>
        </w:rPr>
        <w:t xml:space="preserve"> г</w:t>
      </w:r>
      <w:r w:rsidRPr="009725E3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прекращается за </w:t>
      </w:r>
      <w:r w:rsidR="009511AA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9511AA">
        <w:rPr>
          <w:rFonts w:ascii="Times New Roman" w:hAnsi="Times New Roman" w:cs="Times New Roman"/>
          <w:color w:val="000000"/>
          <w:sz w:val="24"/>
          <w:szCs w:val="24"/>
        </w:rPr>
        <w:t>Один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>) календарны</w:t>
      </w:r>
      <w:r w:rsidR="009511AA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д</w:t>
      </w:r>
      <w:r w:rsidR="009511AA">
        <w:rPr>
          <w:rFonts w:ascii="Times New Roman" w:hAnsi="Times New Roman" w:cs="Times New Roman"/>
          <w:color w:val="000000"/>
          <w:sz w:val="24"/>
          <w:szCs w:val="24"/>
        </w:rPr>
        <w:t>ень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до даты окончания соответствующего периода понижения цены продажи лот</w:t>
      </w:r>
      <w:r w:rsidR="008B499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в 14:00 часов по московскому времени.</w:t>
      </w:r>
      <w:proofErr w:type="gramEnd"/>
    </w:p>
    <w:p w14:paraId="0EE5AAB1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5246E8">
        <w:rPr>
          <w:color w:val="000000"/>
        </w:rPr>
        <w:t xml:space="preserve"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</w:t>
      </w:r>
      <w:r w:rsidRPr="005246E8">
        <w:rPr>
          <w:color w:val="000000"/>
        </w:rPr>
        <w:lastRenderedPageBreak/>
        <w:t>часов по московскому времени последнего дня соответствующего периода понижения цены продажи лотов.</w:t>
      </w:r>
      <w:proofErr w:type="gramEnd"/>
    </w:p>
    <w:p w14:paraId="1BD1F8A2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Оператор обеспечивает проведение Торгов ППП.</w:t>
      </w:r>
    </w:p>
    <w:p w14:paraId="613C1865" w14:textId="7FF2ACDD" w:rsidR="00BC165C" w:rsidRPr="005246E8" w:rsidRDefault="001D79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1D79B8">
        <w:rPr>
          <w:color w:val="000000"/>
        </w:rPr>
        <w:t>Начальн</w:t>
      </w:r>
      <w:r w:rsidR="008B4996">
        <w:rPr>
          <w:color w:val="000000"/>
        </w:rPr>
        <w:t>ая</w:t>
      </w:r>
      <w:r w:rsidRPr="001D79B8">
        <w:rPr>
          <w:color w:val="000000"/>
        </w:rPr>
        <w:t xml:space="preserve"> цен</w:t>
      </w:r>
      <w:r w:rsidR="008B4996">
        <w:rPr>
          <w:color w:val="000000"/>
        </w:rPr>
        <w:t>а</w:t>
      </w:r>
      <w:r w:rsidRPr="001D79B8">
        <w:rPr>
          <w:color w:val="000000"/>
        </w:rPr>
        <w:t xml:space="preserve"> продажи лот</w:t>
      </w:r>
      <w:r w:rsidR="008B4996">
        <w:rPr>
          <w:color w:val="000000"/>
        </w:rPr>
        <w:t>а</w:t>
      </w:r>
      <w:r w:rsidRPr="001D79B8">
        <w:rPr>
          <w:color w:val="000000"/>
        </w:rPr>
        <w:t xml:space="preserve"> на Торгах ППП устанавлива</w:t>
      </w:r>
      <w:r w:rsidR="008B4996">
        <w:rPr>
          <w:color w:val="000000"/>
        </w:rPr>
        <w:t>е</w:t>
      </w:r>
      <w:r w:rsidRPr="001D79B8">
        <w:rPr>
          <w:color w:val="000000"/>
        </w:rPr>
        <w:t>тся равн</w:t>
      </w:r>
      <w:r w:rsidR="008B4996">
        <w:rPr>
          <w:color w:val="000000"/>
        </w:rPr>
        <w:t>ой</w:t>
      </w:r>
      <w:r w:rsidRPr="001D79B8">
        <w:rPr>
          <w:color w:val="000000"/>
        </w:rPr>
        <w:t xml:space="preserve"> начальн</w:t>
      </w:r>
      <w:r w:rsidR="008B4996">
        <w:rPr>
          <w:color w:val="000000"/>
        </w:rPr>
        <w:t>ой</w:t>
      </w:r>
      <w:r w:rsidRPr="001D79B8">
        <w:rPr>
          <w:color w:val="000000"/>
        </w:rPr>
        <w:t xml:space="preserve"> цен</w:t>
      </w:r>
      <w:r w:rsidR="008B4996">
        <w:rPr>
          <w:color w:val="000000"/>
        </w:rPr>
        <w:t>е</w:t>
      </w:r>
      <w:r w:rsidRPr="001D79B8">
        <w:rPr>
          <w:color w:val="000000"/>
        </w:rPr>
        <w:t xml:space="preserve"> продажи лот</w:t>
      </w:r>
      <w:r w:rsidR="008B4996">
        <w:rPr>
          <w:color w:val="000000"/>
        </w:rPr>
        <w:t>а</w:t>
      </w:r>
      <w:r w:rsidRPr="001D79B8">
        <w:rPr>
          <w:color w:val="000000"/>
        </w:rPr>
        <w:t xml:space="preserve"> на повторных Торгах</w:t>
      </w:r>
      <w:r w:rsidR="00950CC9" w:rsidRPr="005246E8">
        <w:rPr>
          <w:color w:val="000000"/>
        </w:rPr>
        <w:t>:</w:t>
      </w:r>
    </w:p>
    <w:p w14:paraId="184B411A" w14:textId="77777777" w:rsidR="00E4069E" w:rsidRPr="00E4069E" w:rsidRDefault="00E4069E" w:rsidP="00E406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69E">
        <w:rPr>
          <w:rFonts w:ascii="Times New Roman" w:hAnsi="Times New Roman" w:cs="Times New Roman"/>
          <w:color w:val="000000"/>
          <w:sz w:val="24"/>
          <w:szCs w:val="24"/>
        </w:rPr>
        <w:t>с 29 мая 2023 г. по 31 мая 2023 г. - в размере начальной цены продажи лота;</w:t>
      </w:r>
    </w:p>
    <w:p w14:paraId="1A0D3E77" w14:textId="77777777" w:rsidR="00E4069E" w:rsidRPr="00E4069E" w:rsidRDefault="00E4069E" w:rsidP="00E406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69E">
        <w:rPr>
          <w:rFonts w:ascii="Times New Roman" w:hAnsi="Times New Roman" w:cs="Times New Roman"/>
          <w:color w:val="000000"/>
          <w:sz w:val="24"/>
          <w:szCs w:val="24"/>
        </w:rPr>
        <w:t>с 01 июня 2023 г. по 03 июня 2023 г. - в размере 92,30% от начальной цены продажи лота;</w:t>
      </w:r>
    </w:p>
    <w:p w14:paraId="092221AB" w14:textId="77777777" w:rsidR="00E4069E" w:rsidRPr="00E4069E" w:rsidRDefault="00E4069E" w:rsidP="00E406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69E">
        <w:rPr>
          <w:rFonts w:ascii="Times New Roman" w:hAnsi="Times New Roman" w:cs="Times New Roman"/>
          <w:color w:val="000000"/>
          <w:sz w:val="24"/>
          <w:szCs w:val="24"/>
        </w:rPr>
        <w:t>с 04 июня 2023 г. по 06 июня 2023 г. - в размере 84,60% от начальной цены продажи лота;</w:t>
      </w:r>
    </w:p>
    <w:p w14:paraId="7D7246B4" w14:textId="77777777" w:rsidR="00E4069E" w:rsidRPr="00E4069E" w:rsidRDefault="00E4069E" w:rsidP="00E406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69E">
        <w:rPr>
          <w:rFonts w:ascii="Times New Roman" w:hAnsi="Times New Roman" w:cs="Times New Roman"/>
          <w:color w:val="000000"/>
          <w:sz w:val="24"/>
          <w:szCs w:val="24"/>
        </w:rPr>
        <w:t>с 07 июня 2023 г. по 09 июня 2023 г. - в размере 76,90% от начальной цены продажи лота;</w:t>
      </w:r>
    </w:p>
    <w:p w14:paraId="240F6054" w14:textId="77777777" w:rsidR="00E4069E" w:rsidRPr="00E4069E" w:rsidRDefault="00E4069E" w:rsidP="00E406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69E">
        <w:rPr>
          <w:rFonts w:ascii="Times New Roman" w:hAnsi="Times New Roman" w:cs="Times New Roman"/>
          <w:color w:val="000000"/>
          <w:sz w:val="24"/>
          <w:szCs w:val="24"/>
        </w:rPr>
        <w:t>с 10 июня 2023 г. по 12 июня 2023 г. - в размере 69,20% от начальной цены продажи лота;</w:t>
      </w:r>
    </w:p>
    <w:p w14:paraId="7CEF3095" w14:textId="77777777" w:rsidR="00E4069E" w:rsidRPr="00E4069E" w:rsidRDefault="00E4069E" w:rsidP="00E406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69E">
        <w:rPr>
          <w:rFonts w:ascii="Times New Roman" w:hAnsi="Times New Roman" w:cs="Times New Roman"/>
          <w:color w:val="000000"/>
          <w:sz w:val="24"/>
          <w:szCs w:val="24"/>
        </w:rPr>
        <w:t>с 13 июня 2023 г. по 15 июня 2023 г. - в размере 61,50% от начальной цены продажи лота;</w:t>
      </w:r>
    </w:p>
    <w:p w14:paraId="7F27BB90" w14:textId="77777777" w:rsidR="00E4069E" w:rsidRPr="00E4069E" w:rsidRDefault="00E4069E" w:rsidP="00E406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69E">
        <w:rPr>
          <w:rFonts w:ascii="Times New Roman" w:hAnsi="Times New Roman" w:cs="Times New Roman"/>
          <w:color w:val="000000"/>
          <w:sz w:val="24"/>
          <w:szCs w:val="24"/>
        </w:rPr>
        <w:t>с 16 июня 2023 г. по 18 июня 2023 г. - в размере 53,80% от начальной цены продажи лота;</w:t>
      </w:r>
    </w:p>
    <w:p w14:paraId="325371D5" w14:textId="77777777" w:rsidR="00E4069E" w:rsidRPr="00E4069E" w:rsidRDefault="00E4069E" w:rsidP="00E406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69E">
        <w:rPr>
          <w:rFonts w:ascii="Times New Roman" w:hAnsi="Times New Roman" w:cs="Times New Roman"/>
          <w:color w:val="000000"/>
          <w:sz w:val="24"/>
          <w:szCs w:val="24"/>
        </w:rPr>
        <w:t>с 19 июня 2023 г. по 21 июня 2023 г. - в размере 46,10% от начальной цены продажи лота;</w:t>
      </w:r>
    </w:p>
    <w:p w14:paraId="4642CF39" w14:textId="77777777" w:rsidR="00E4069E" w:rsidRPr="00E4069E" w:rsidRDefault="00E4069E" w:rsidP="00E406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69E">
        <w:rPr>
          <w:rFonts w:ascii="Times New Roman" w:hAnsi="Times New Roman" w:cs="Times New Roman"/>
          <w:color w:val="000000"/>
          <w:sz w:val="24"/>
          <w:szCs w:val="24"/>
        </w:rPr>
        <w:t>с 22 июня 2023 г. по 24 июня 2023 г. - в размере 38,40% от начальной цены продажи лота;</w:t>
      </w:r>
    </w:p>
    <w:p w14:paraId="0C148531" w14:textId="77777777" w:rsidR="00E4069E" w:rsidRPr="00E4069E" w:rsidRDefault="00E4069E" w:rsidP="00E406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69E">
        <w:rPr>
          <w:rFonts w:ascii="Times New Roman" w:hAnsi="Times New Roman" w:cs="Times New Roman"/>
          <w:color w:val="000000"/>
          <w:sz w:val="24"/>
          <w:szCs w:val="24"/>
        </w:rPr>
        <w:t>с 25 июня 2023 г. по 27 июня 2023 г. - в размере 30,70% от начальной цены продажи лота;</w:t>
      </w:r>
    </w:p>
    <w:p w14:paraId="0A466738" w14:textId="77777777" w:rsidR="00E4069E" w:rsidRPr="00E4069E" w:rsidRDefault="00E4069E" w:rsidP="00E406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69E">
        <w:rPr>
          <w:rFonts w:ascii="Times New Roman" w:hAnsi="Times New Roman" w:cs="Times New Roman"/>
          <w:color w:val="000000"/>
          <w:sz w:val="24"/>
          <w:szCs w:val="24"/>
        </w:rPr>
        <w:t>с 28 июня 2023 г. по 30 июня 2023 г. - в размере 23,00% от начальной цены продажи лота;</w:t>
      </w:r>
    </w:p>
    <w:p w14:paraId="49F28E95" w14:textId="77777777" w:rsidR="00E4069E" w:rsidRPr="00E4069E" w:rsidRDefault="00E4069E" w:rsidP="00E406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69E">
        <w:rPr>
          <w:rFonts w:ascii="Times New Roman" w:hAnsi="Times New Roman" w:cs="Times New Roman"/>
          <w:color w:val="000000"/>
          <w:sz w:val="24"/>
          <w:szCs w:val="24"/>
        </w:rPr>
        <w:t>с 01 июля 2023 г. по 03 июля 2023 г. - в размере 15,30% от начальной цены продажи лота;</w:t>
      </w:r>
    </w:p>
    <w:p w14:paraId="7954CFA7" w14:textId="77777777" w:rsidR="00E4069E" w:rsidRPr="00E4069E" w:rsidRDefault="00E4069E" w:rsidP="00E406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69E">
        <w:rPr>
          <w:rFonts w:ascii="Times New Roman" w:hAnsi="Times New Roman" w:cs="Times New Roman"/>
          <w:color w:val="000000"/>
          <w:sz w:val="24"/>
          <w:szCs w:val="24"/>
        </w:rPr>
        <w:t>с 04 июля 2023 г. по 06 июля 2023 г. - в размере 7,60% от начальной цены продажи лота;</w:t>
      </w:r>
    </w:p>
    <w:p w14:paraId="0460A7B1" w14:textId="6AF125A9" w:rsidR="009511AA" w:rsidRDefault="00E4069E" w:rsidP="00E406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69E">
        <w:rPr>
          <w:rFonts w:ascii="Times New Roman" w:hAnsi="Times New Roman" w:cs="Times New Roman"/>
          <w:color w:val="000000"/>
          <w:sz w:val="24"/>
          <w:szCs w:val="24"/>
        </w:rPr>
        <w:t>с 07 июля 2023 г. по 09 июля 2023 г. - в размере 0,60%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лота.</w:t>
      </w:r>
      <w:bookmarkStart w:id="0" w:name="_GoBack"/>
      <w:bookmarkEnd w:id="0"/>
    </w:p>
    <w:p w14:paraId="54E8AFA8" w14:textId="12E37C41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7DA7AA47" w14:textId="77777777" w:rsidR="009E6456" w:rsidRPr="003B4A1A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43C555D" w14:textId="3DF73981" w:rsidR="009E6456" w:rsidRPr="005246E8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F16938" w:rsidRPr="005246E8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CC76B5" w:rsidRPr="005246E8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B284E" w:rsidRPr="005246E8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AB284E" w:rsidRPr="005246E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AB284E" w:rsidRPr="005246E8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39A39618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53C1F13B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2504E75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6DDEB92A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lastRenderedPageBreak/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14727839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067ACED8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305DE76C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1D83E17E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676E6EA5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1297A1E9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E2B25AF" w14:textId="77777777" w:rsidR="009E6456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028B7E1E" w14:textId="77777777" w:rsidR="00A87718" w:rsidRDefault="00A87718" w:rsidP="00FF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A87718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</w:t>
      </w:r>
      <w:proofErr w:type="gramEnd"/>
      <w:r w:rsidRPr="00A87718">
        <w:rPr>
          <w:rFonts w:ascii="Times New Roman" w:hAnsi="Times New Roman" w:cs="Times New Roman"/>
          <w:color w:val="000000"/>
          <w:sz w:val="24"/>
          <w:szCs w:val="24"/>
        </w:rPr>
        <w:t xml:space="preserve"> и могут быть актуализированы на дату перехода прав требования в соответствии с условиями заключенного договора.</w:t>
      </w:r>
    </w:p>
    <w:p w14:paraId="467ED9B3" w14:textId="3C720078" w:rsidR="00FF4CB0" w:rsidRPr="00DD01CB" w:rsidRDefault="009E6456" w:rsidP="00FF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="00FF4CB0" w:rsidRPr="00DD01CB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="00FF4CB0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</w:t>
      </w:r>
      <w:r w:rsidR="00FF4CB0"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течение 5 (Пять) дней </w:t>
      </w:r>
      <w:proofErr w:type="gramStart"/>
      <w:r w:rsidR="00FF4CB0" w:rsidRPr="009725E3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="00FF4CB0"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его </w:t>
      </w:r>
      <w:r w:rsidR="009725E3" w:rsidRPr="009725E3">
        <w:rPr>
          <w:rFonts w:ascii="Times New Roman" w:hAnsi="Times New Roman" w:cs="Times New Roman"/>
          <w:color w:val="000000"/>
          <w:sz w:val="24"/>
          <w:szCs w:val="24"/>
        </w:rPr>
        <w:t>получения Победителем</w:t>
      </w:r>
      <w:r w:rsidR="00FF4CB0"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означает отказ (уклонение) Победителя от заключения Договора, и </w:t>
      </w:r>
      <w:r w:rsidR="00886E3A" w:rsidRPr="009725E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FF4CB0"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</w:t>
      </w:r>
      <w:r w:rsidR="00FF4CB0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приобретенного лота. </w:t>
      </w:r>
    </w:p>
    <w:p w14:paraId="2C9C0DCC" w14:textId="0B7273A2" w:rsidR="009E6456" w:rsidRPr="005246E8" w:rsidRDefault="009E6456" w:rsidP="00FF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79CA27CB" w14:textId="77777777" w:rsidR="009E6456" w:rsidRPr="005246E8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5B7F8254" w14:textId="0B0DF0C5" w:rsidR="00047BC7" w:rsidRDefault="009511AA" w:rsidP="0099532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11AA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с 10:00 до 16:00 по адресу: г. Москва, ул. </w:t>
      </w:r>
      <w:proofErr w:type="spellStart"/>
      <w:r w:rsidRPr="009511AA">
        <w:rPr>
          <w:rFonts w:ascii="Times New Roman" w:hAnsi="Times New Roman" w:cs="Times New Roman"/>
          <w:color w:val="000000"/>
          <w:sz w:val="24"/>
          <w:szCs w:val="24"/>
        </w:rPr>
        <w:t>Долгоруковская</w:t>
      </w:r>
      <w:proofErr w:type="spellEnd"/>
      <w:r w:rsidRPr="009511AA">
        <w:rPr>
          <w:rFonts w:ascii="Times New Roman" w:hAnsi="Times New Roman" w:cs="Times New Roman"/>
          <w:color w:val="000000"/>
          <w:sz w:val="24"/>
          <w:szCs w:val="24"/>
        </w:rPr>
        <w:t>, д. 4а, тел. 8-800-505-80-32, а также у ОТ: тел. 8(499)395-00-20 (с 9.00 до 18.00 по Московскому времени в рабочие дни) informmsk@auction-house.ru.</w:t>
      </w:r>
      <w:r w:rsidR="005964CF" w:rsidRPr="005964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0FF0C056" w14:textId="45B7AC74" w:rsidR="00E72AD4" w:rsidRPr="00E72AD4" w:rsidRDefault="004D047C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47C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20F6508" w14:textId="77777777" w:rsidR="00E72AD4" w:rsidRPr="00E72AD4" w:rsidRDefault="00E72AD4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6193AE83" w14:textId="5DA9B804" w:rsidR="00950CC9" w:rsidRPr="00257B84" w:rsidRDefault="00950CC9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950CC9" w:rsidRPr="00257B84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941086C" w15:done="0"/>
  <w15:commentEx w15:paraId="2110973A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941086C" w16cid:durableId="26B7774B"/>
  <w16cid:commentId w16cid:paraId="2110973A" w16cid:durableId="26B7774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65C"/>
    <w:rsid w:val="00047BC7"/>
    <w:rsid w:val="0015099D"/>
    <w:rsid w:val="001C5445"/>
    <w:rsid w:val="001D79B8"/>
    <w:rsid w:val="001F039D"/>
    <w:rsid w:val="00257B84"/>
    <w:rsid w:val="0037642D"/>
    <w:rsid w:val="003B4A1A"/>
    <w:rsid w:val="00403997"/>
    <w:rsid w:val="00467D6B"/>
    <w:rsid w:val="004D047C"/>
    <w:rsid w:val="004F4B2C"/>
    <w:rsid w:val="00500FD3"/>
    <w:rsid w:val="005246E8"/>
    <w:rsid w:val="005964CF"/>
    <w:rsid w:val="005C4186"/>
    <w:rsid w:val="005F1F68"/>
    <w:rsid w:val="00641FB6"/>
    <w:rsid w:val="0066094B"/>
    <w:rsid w:val="00662676"/>
    <w:rsid w:val="007229EA"/>
    <w:rsid w:val="007A1F5D"/>
    <w:rsid w:val="007B55CF"/>
    <w:rsid w:val="00803558"/>
    <w:rsid w:val="008042A2"/>
    <w:rsid w:val="00853647"/>
    <w:rsid w:val="00863967"/>
    <w:rsid w:val="00865FD7"/>
    <w:rsid w:val="00886E3A"/>
    <w:rsid w:val="008B4996"/>
    <w:rsid w:val="00950CC9"/>
    <w:rsid w:val="009511AA"/>
    <w:rsid w:val="009725E3"/>
    <w:rsid w:val="00995329"/>
    <w:rsid w:val="009C353B"/>
    <w:rsid w:val="009C4FD4"/>
    <w:rsid w:val="009E6456"/>
    <w:rsid w:val="009E7E5E"/>
    <w:rsid w:val="00A87718"/>
    <w:rsid w:val="00A95FD6"/>
    <w:rsid w:val="00AB284E"/>
    <w:rsid w:val="00AF25EA"/>
    <w:rsid w:val="00B4083B"/>
    <w:rsid w:val="00BC165C"/>
    <w:rsid w:val="00BD0E8E"/>
    <w:rsid w:val="00C11EFF"/>
    <w:rsid w:val="00C61EC3"/>
    <w:rsid w:val="00CC76B5"/>
    <w:rsid w:val="00D62667"/>
    <w:rsid w:val="00D652A6"/>
    <w:rsid w:val="00DE0234"/>
    <w:rsid w:val="00E4069E"/>
    <w:rsid w:val="00E614D3"/>
    <w:rsid w:val="00E72AD4"/>
    <w:rsid w:val="00F16938"/>
    <w:rsid w:val="00FA27DE"/>
    <w:rsid w:val="00FA465D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0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6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5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1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6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1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11" Type="http://schemas.microsoft.com/office/2016/09/relationships/commentsIds" Target="commentsIds.xml"/><Relationship Id="rId5" Type="http://schemas.openxmlformats.org/officeDocument/2006/relationships/hyperlink" Target="http://www.asv.org.ru" TargetMode="External"/><Relationship Id="rId10" Type="http://schemas.microsoft.com/office/2011/relationships/commentsExtended" Target="commentsExtended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4</Pages>
  <Words>1968</Words>
  <Characters>11976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Олейник Антон</cp:lastModifiedBy>
  <cp:revision>39</cp:revision>
  <dcterms:created xsi:type="dcterms:W3CDTF">2019-07-23T07:47:00Z</dcterms:created>
  <dcterms:modified xsi:type="dcterms:W3CDTF">2023-02-10T08:26:00Z</dcterms:modified>
</cp:coreProperties>
</file>