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BA93400" w:rsidR="00D6354E" w:rsidRPr="00E036BF" w:rsidRDefault="00E036BF" w:rsidP="00E036BF">
      <w:pPr>
        <w:spacing w:before="120" w:after="120"/>
        <w:ind w:firstLine="708"/>
        <w:jc w:val="both"/>
        <w:rPr>
          <w:sz w:val="22"/>
          <w:szCs w:val="22"/>
        </w:rPr>
      </w:pPr>
      <w:r w:rsidRPr="00E036BF">
        <w:rPr>
          <w:sz w:val="22"/>
          <w:szCs w:val="22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036BF">
        <w:rPr>
          <w:sz w:val="22"/>
          <w:szCs w:val="22"/>
        </w:rPr>
        <w:t>Гривцова</w:t>
      </w:r>
      <w:proofErr w:type="spellEnd"/>
      <w:r w:rsidRPr="00E036BF">
        <w:rPr>
          <w:sz w:val="22"/>
          <w:szCs w:val="22"/>
        </w:rPr>
        <w:t xml:space="preserve">, д.5, </w:t>
      </w:r>
      <w:proofErr w:type="spellStart"/>
      <w:r w:rsidRPr="00E036BF">
        <w:rPr>
          <w:sz w:val="22"/>
          <w:szCs w:val="22"/>
        </w:rPr>
        <w:t>лит.В</w:t>
      </w:r>
      <w:proofErr w:type="spellEnd"/>
      <w:r w:rsidRPr="00E036BF">
        <w:rPr>
          <w:sz w:val="22"/>
          <w:szCs w:val="22"/>
        </w:rPr>
        <w:t xml:space="preserve">, (495) 234–04-00 (доб.421), shtefan@auction-house.ru), действующее на основании договора поручения с </w:t>
      </w:r>
      <w:r w:rsidRPr="00E036BF">
        <w:rPr>
          <w:b/>
          <w:sz w:val="22"/>
          <w:szCs w:val="22"/>
        </w:rPr>
        <w:t>Осборн Еленой Александровной</w:t>
      </w:r>
      <w:r w:rsidRPr="00E036BF">
        <w:rPr>
          <w:sz w:val="22"/>
          <w:szCs w:val="22"/>
        </w:rPr>
        <w:t xml:space="preserve"> (дата рождения: 26.06.1987, место рождения: гор. Одинцово Московской области, СНИЛС 140-069-234 22, ИНН 503212500043, место жительства: Московская область, р-н Одинцовский, г. Одинцово, ул. Своб</w:t>
      </w:r>
      <w:r>
        <w:rPr>
          <w:sz w:val="22"/>
          <w:szCs w:val="22"/>
        </w:rPr>
        <w:t>оды, д.4, кв. 148</w:t>
      </w:r>
      <w:r w:rsidRPr="00E036BF">
        <w:rPr>
          <w:sz w:val="22"/>
          <w:szCs w:val="22"/>
        </w:rPr>
        <w:t xml:space="preserve">), в лице финансового управляющего </w:t>
      </w:r>
      <w:r w:rsidRPr="00E036BF">
        <w:rPr>
          <w:b/>
          <w:sz w:val="22"/>
          <w:szCs w:val="22"/>
        </w:rPr>
        <w:t>Сильченко Евгения Анатольевича</w:t>
      </w:r>
      <w:r w:rsidRPr="00E036BF">
        <w:rPr>
          <w:sz w:val="22"/>
          <w:szCs w:val="22"/>
        </w:rPr>
        <w:t xml:space="preserve"> (ИНН 770372701384, СНИЛС 145-634-225 57, рег. №: 19052, адрес: 115516, Москва, а/я </w:t>
      </w:r>
      <w:r>
        <w:rPr>
          <w:sz w:val="22"/>
          <w:szCs w:val="22"/>
        </w:rPr>
        <w:t>75</w:t>
      </w:r>
      <w:r w:rsidRPr="00E036BF">
        <w:rPr>
          <w:sz w:val="22"/>
          <w:szCs w:val="22"/>
        </w:rPr>
        <w:t>), член Союза «Саморегулируемая организация арбитражных управляющих "Стратегия" (ОГРН 1023601559035; ИНН 3666101342; адрес: 123308, г</w:t>
      </w:r>
      <w:r>
        <w:rPr>
          <w:sz w:val="22"/>
          <w:szCs w:val="22"/>
        </w:rPr>
        <w:t>.</w:t>
      </w:r>
      <w:r w:rsidRPr="00E036BF">
        <w:rPr>
          <w:sz w:val="22"/>
          <w:szCs w:val="22"/>
        </w:rPr>
        <w:t xml:space="preserve"> Москва, проспект Маршала Жукова, д.6, стр.1), действующего на основании решения Арбитражного суда Московской области от 02.11.2021 по делу №А41-71319/21</w:t>
      </w:r>
      <w:r w:rsidR="00D6354E" w:rsidRPr="00E036BF">
        <w:rPr>
          <w:sz w:val="22"/>
          <w:szCs w:val="22"/>
        </w:rPr>
        <w:t xml:space="preserve">, </w:t>
      </w:r>
      <w:r w:rsidR="00345B98" w:rsidRPr="00E036BF">
        <w:rPr>
          <w:sz w:val="22"/>
          <w:szCs w:val="22"/>
        </w:rPr>
        <w:t xml:space="preserve">сообщает, </w:t>
      </w:r>
      <w:r w:rsidR="00D6354E" w:rsidRPr="00E036BF">
        <w:rPr>
          <w:color w:val="000000"/>
          <w:sz w:val="22"/>
          <w:szCs w:val="22"/>
        </w:rPr>
        <w:t xml:space="preserve">что по </w:t>
      </w:r>
      <w:r w:rsidR="00B8621B" w:rsidRPr="00E036BF">
        <w:rPr>
          <w:color w:val="000000"/>
          <w:sz w:val="22"/>
          <w:szCs w:val="22"/>
        </w:rPr>
        <w:t xml:space="preserve">результатам </w:t>
      </w:r>
      <w:r w:rsidR="00D6354E" w:rsidRPr="00E036BF">
        <w:rPr>
          <w:b/>
          <w:sz w:val="22"/>
          <w:szCs w:val="22"/>
        </w:rPr>
        <w:t xml:space="preserve">торгов </w:t>
      </w:r>
      <w:r w:rsidR="00544C8F" w:rsidRPr="00E036BF">
        <w:rPr>
          <w:b/>
          <w:sz w:val="22"/>
          <w:szCs w:val="22"/>
        </w:rPr>
        <w:t>посредством публичного предложения</w:t>
      </w:r>
      <w:r w:rsidR="00544C8F" w:rsidRPr="00E036BF">
        <w:rPr>
          <w:sz w:val="22"/>
          <w:szCs w:val="22"/>
        </w:rPr>
        <w:t xml:space="preserve"> </w:t>
      </w:r>
      <w:r w:rsidR="00D6354E" w:rsidRPr="00E036BF">
        <w:rPr>
          <w:b/>
          <w:sz w:val="22"/>
          <w:szCs w:val="22"/>
        </w:rPr>
        <w:t>(</w:t>
      </w:r>
      <w:r w:rsidR="00E25439" w:rsidRPr="00E036BF">
        <w:rPr>
          <w:b/>
          <w:sz w:val="22"/>
          <w:szCs w:val="22"/>
        </w:rPr>
        <w:t xml:space="preserve">№ торгов </w:t>
      </w:r>
      <w:r w:rsidRPr="00E036BF">
        <w:rPr>
          <w:b/>
          <w:i/>
          <w:iCs/>
          <w:sz w:val="22"/>
          <w:szCs w:val="22"/>
        </w:rPr>
        <w:t>154409</w:t>
      </w:r>
      <w:r w:rsidR="00CB0B44" w:rsidRPr="00E036BF">
        <w:rPr>
          <w:sz w:val="22"/>
          <w:szCs w:val="22"/>
        </w:rPr>
        <w:t>), проведенных</w:t>
      </w:r>
      <w:r w:rsidR="00544C8F" w:rsidRPr="00E036BF">
        <w:rPr>
          <w:sz w:val="22"/>
          <w:szCs w:val="22"/>
        </w:rPr>
        <w:t xml:space="preserve"> </w:t>
      </w:r>
      <w:r w:rsidR="00CB0B44" w:rsidRPr="00E036BF">
        <w:rPr>
          <w:b/>
          <w:sz w:val="22"/>
          <w:szCs w:val="22"/>
        </w:rPr>
        <w:t xml:space="preserve">с </w:t>
      </w:r>
      <w:r w:rsidRPr="00E036BF">
        <w:rPr>
          <w:b/>
          <w:sz w:val="22"/>
          <w:szCs w:val="22"/>
        </w:rPr>
        <w:t xml:space="preserve">08.05.2023 по 15.05.2023 </w:t>
      </w:r>
      <w:r w:rsidR="00D6354E" w:rsidRPr="00E036BF">
        <w:rPr>
          <w:sz w:val="22"/>
          <w:szCs w:val="22"/>
        </w:rPr>
        <w:t>на электронной площадке</w:t>
      </w:r>
      <w:r w:rsidR="00B8621B" w:rsidRPr="00E036BF">
        <w:rPr>
          <w:sz w:val="22"/>
          <w:szCs w:val="22"/>
        </w:rPr>
        <w:t xml:space="preserve"> АО «Российский аукционный дом»</w:t>
      </w:r>
      <w:r w:rsidR="00D6354E" w:rsidRPr="00E036BF">
        <w:rPr>
          <w:sz w:val="22"/>
          <w:szCs w:val="22"/>
        </w:rPr>
        <w:t xml:space="preserve"> по адресу в сети ин</w:t>
      </w:r>
      <w:r w:rsidR="005A15C5" w:rsidRPr="00E036BF">
        <w:rPr>
          <w:sz w:val="22"/>
          <w:szCs w:val="22"/>
        </w:rPr>
        <w:t xml:space="preserve">тернет: </w:t>
      </w:r>
      <w:r w:rsidR="00345B98" w:rsidRPr="00E036BF">
        <w:rPr>
          <w:sz w:val="22"/>
          <w:szCs w:val="22"/>
        </w:rPr>
        <w:t>http://lot-online.ru/</w:t>
      </w:r>
      <w:r w:rsidR="00D6354E" w:rsidRPr="00E036BF">
        <w:rPr>
          <w:sz w:val="22"/>
          <w:szCs w:val="22"/>
        </w:rPr>
        <w:t>, заключе</w:t>
      </w:r>
      <w:r w:rsidR="00E25439" w:rsidRPr="00E036BF">
        <w:rPr>
          <w:sz w:val="22"/>
          <w:szCs w:val="22"/>
        </w:rPr>
        <w:t>н</w:t>
      </w:r>
      <w:r w:rsidR="00D6354E" w:rsidRPr="00E036BF">
        <w:rPr>
          <w:color w:val="000000"/>
          <w:sz w:val="22"/>
          <w:szCs w:val="22"/>
        </w:rPr>
        <w:t xml:space="preserve"> следующи</w:t>
      </w:r>
      <w:r w:rsidR="00CB0B44" w:rsidRPr="00E036BF">
        <w:rPr>
          <w:sz w:val="22"/>
          <w:szCs w:val="22"/>
        </w:rPr>
        <w:t>й</w:t>
      </w:r>
      <w:r w:rsidR="00D6354E" w:rsidRPr="00E036BF">
        <w:rPr>
          <w:color w:val="000000"/>
          <w:sz w:val="22"/>
          <w:szCs w:val="22"/>
        </w:rPr>
        <w:t xml:space="preserve"> догово</w:t>
      </w:r>
      <w:r w:rsidR="00E25439" w:rsidRPr="00E036BF">
        <w:rPr>
          <w:sz w:val="22"/>
          <w:szCs w:val="22"/>
        </w:rPr>
        <w:t>р</w:t>
      </w:r>
      <w:r w:rsidR="00D6354E" w:rsidRPr="00E036BF">
        <w:rPr>
          <w:color w:val="000000"/>
          <w:sz w:val="22"/>
          <w:szCs w:val="22"/>
        </w:rPr>
        <w:t>:</w:t>
      </w:r>
      <w:r w:rsidR="005A15C5" w:rsidRPr="00E036B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036B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036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036B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036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036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036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CB0B44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E036BF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A52DFAF" w:rsidR="00D6354E" w:rsidRPr="00E036BF" w:rsidRDefault="00E036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FB3D586" w:rsidR="00D6354E" w:rsidRPr="00E036BF" w:rsidRDefault="00E036B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 w:rsidR="00CB0B44"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.05</w:t>
            </w:r>
            <w:r w:rsidR="00345B98"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5E37DCA" w:rsidR="00D6354E" w:rsidRPr="00E036BF" w:rsidRDefault="00E036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2 509 666.99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FBECE94" w:rsidR="00E25439" w:rsidRPr="00CB0B44" w:rsidRDefault="004C13F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Индивидуальный предприниматель Реутова Екатерина Валерьевна </w:t>
            </w:r>
            <w:r w:rsidRPr="004C13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732819440976)</w:t>
            </w:r>
          </w:p>
        </w:tc>
      </w:tr>
    </w:tbl>
    <w:p w14:paraId="64DB32B1" w14:textId="77777777" w:rsidR="00345B98" w:rsidRPr="00646ACC" w:rsidRDefault="00345B98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345B98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C13FF"/>
    <w:rsid w:val="00544C8F"/>
    <w:rsid w:val="005715D3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B0B44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036BF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31</cp:revision>
  <cp:lastPrinted>2023-05-22T08:11:00Z</cp:lastPrinted>
  <dcterms:created xsi:type="dcterms:W3CDTF">2020-08-18T06:36:00Z</dcterms:created>
  <dcterms:modified xsi:type="dcterms:W3CDTF">2023-05-22T08:12:00Z</dcterms:modified>
</cp:coreProperties>
</file>