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E5F227" w14:textId="1E65CE4B" w:rsidR="00E41D4C" w:rsidRPr="00B141BB" w:rsidRDefault="00C36A5A" w:rsidP="00E41D4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6A5A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C36A5A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C36A5A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C36A5A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C36A5A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C36A5A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vyrtosu@auction-house.ru) (далее - Организатор торгов, ОТ), действующее на основании договора с </w:t>
      </w:r>
      <w:proofErr w:type="spellStart"/>
      <w:r w:rsidRPr="00C36A5A">
        <w:rPr>
          <w:rFonts w:ascii="Times New Roman" w:hAnsi="Times New Roman" w:cs="Times New Roman"/>
          <w:color w:val="000000"/>
          <w:sz w:val="24"/>
          <w:szCs w:val="24"/>
        </w:rPr>
        <w:t>БайкалБанк</w:t>
      </w:r>
      <w:proofErr w:type="spellEnd"/>
      <w:r w:rsidRPr="00C36A5A">
        <w:rPr>
          <w:rFonts w:ascii="Times New Roman" w:hAnsi="Times New Roman" w:cs="Times New Roman"/>
          <w:color w:val="000000"/>
          <w:sz w:val="24"/>
          <w:szCs w:val="24"/>
        </w:rPr>
        <w:t xml:space="preserve"> (Публичное акционерное общество) (</w:t>
      </w:r>
      <w:proofErr w:type="spellStart"/>
      <w:r w:rsidRPr="00C36A5A">
        <w:rPr>
          <w:rFonts w:ascii="Times New Roman" w:hAnsi="Times New Roman" w:cs="Times New Roman"/>
          <w:color w:val="000000"/>
          <w:sz w:val="24"/>
          <w:szCs w:val="24"/>
        </w:rPr>
        <w:t>БайкалБанк</w:t>
      </w:r>
      <w:proofErr w:type="spellEnd"/>
      <w:r w:rsidRPr="00C36A5A">
        <w:rPr>
          <w:rFonts w:ascii="Times New Roman" w:hAnsi="Times New Roman" w:cs="Times New Roman"/>
          <w:color w:val="000000"/>
          <w:sz w:val="24"/>
          <w:szCs w:val="24"/>
        </w:rPr>
        <w:t xml:space="preserve"> (ПАО), адрес регистрации: 670034, Республика Бурятия, г. Улан-Удэ, ул. Красноармейская, д. 28, ИНН 0323045986, ОГРН 1020300003460) (далее – финансовая организация), конкурсным управляющим (ликвидатором) которого на основании решения Арбитражного суда Республики Бурятия от 31 октября 2016 г. по делу № А10-5051/2016</w:t>
      </w:r>
      <w:r w:rsidR="00E41D4C" w:rsidRPr="00F733B8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</w:t>
      </w:r>
      <w:r w:rsidR="0058046C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E41D4C" w:rsidRPr="00F733B8">
        <w:rPr>
          <w:rFonts w:ascii="Times New Roman" w:hAnsi="Times New Roman" w:cs="Times New Roman"/>
          <w:color w:val="000000"/>
          <w:sz w:val="24"/>
          <w:szCs w:val="24"/>
        </w:rPr>
        <w:t xml:space="preserve">осударственная корпорация «Агентство по страхованию вкладов» (109240, г. Москва, ул. Высоцкого, д. 4) (далее – КУ), </w:t>
      </w:r>
      <w:r w:rsidR="00E41D4C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="00E41D4C" w:rsidRPr="00B141B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E41D4C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41D4C"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2A3D9D73" w14:textId="7B57B8D5" w:rsidR="00987A46" w:rsidRDefault="00555595" w:rsidP="00D115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</w:t>
      </w:r>
      <w:r w:rsidR="00987A4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70BFEF5E" w14:textId="77777777" w:rsidR="00655998" w:rsidRDefault="00655998" w:rsidP="0065599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Права требования к </w:t>
      </w:r>
      <w:r>
        <w:rPr>
          <w:rFonts w:ascii="Times New Roman" w:hAnsi="Times New Roman" w:cs="Times New Roman"/>
          <w:color w:val="000000"/>
          <w:sz w:val="24"/>
          <w:szCs w:val="24"/>
          <w:highlight w:val="lightGray"/>
        </w:rPr>
        <w:t>юридическим и физическим лицам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((в скобках указана в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т.ч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сумма долга) – начальная цена продажи лота):</w:t>
      </w:r>
    </w:p>
    <w:p w14:paraId="5A1C9D75" w14:textId="0EDF7AB4" w:rsidR="00655998" w:rsidRDefault="00B70158" w:rsidP="0065599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1 - </w:t>
      </w:r>
      <w:r w:rsidRPr="00B70158">
        <w:t>ООО «Северное сияние», ИНН 0323370619, КД 16-021 от 26.04.2016, решение АС Республики Бурятия от 16.09.2019 по делу А10-2473/2019 (307 591 976,91 руб.)</w:t>
      </w:r>
      <w:r>
        <w:t xml:space="preserve"> </w:t>
      </w:r>
      <w:r w:rsidR="00094AA7">
        <w:t>–</w:t>
      </w:r>
      <w:r>
        <w:t xml:space="preserve"> </w:t>
      </w:r>
      <w:r w:rsidRPr="00B70158">
        <w:t>21</w:t>
      </w:r>
      <w:r w:rsidR="00094AA7">
        <w:t xml:space="preserve"> </w:t>
      </w:r>
      <w:r w:rsidRPr="00B70158">
        <w:t>620</w:t>
      </w:r>
      <w:r w:rsidR="00094AA7">
        <w:t xml:space="preserve"> </w:t>
      </w:r>
      <w:r w:rsidRPr="00B70158">
        <w:t>640,06</w:t>
      </w:r>
      <w:r>
        <w:t xml:space="preserve"> руб.</w:t>
      </w:r>
    </w:p>
    <w:p w14:paraId="5623EF4B" w14:textId="4542D427" w:rsidR="00C56153" w:rsidRDefault="00094AA7" w:rsidP="00094A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t xml:space="preserve">Лот 2 - </w:t>
      </w:r>
      <w:proofErr w:type="spellStart"/>
      <w:r w:rsidRPr="00094AA7">
        <w:t>Бунядова</w:t>
      </w:r>
      <w:proofErr w:type="spellEnd"/>
      <w:r w:rsidRPr="00094AA7">
        <w:t xml:space="preserve"> Анна Валерьевна, солидарно с </w:t>
      </w:r>
      <w:proofErr w:type="spellStart"/>
      <w:r w:rsidRPr="00094AA7">
        <w:t>Бунядовым</w:t>
      </w:r>
      <w:proofErr w:type="spellEnd"/>
      <w:r w:rsidRPr="00094AA7">
        <w:t xml:space="preserve"> </w:t>
      </w:r>
      <w:proofErr w:type="spellStart"/>
      <w:r w:rsidRPr="00094AA7">
        <w:t>Бунядом</w:t>
      </w:r>
      <w:proofErr w:type="spellEnd"/>
      <w:r w:rsidRPr="00094AA7">
        <w:t xml:space="preserve"> </w:t>
      </w:r>
      <w:proofErr w:type="spellStart"/>
      <w:r w:rsidRPr="00094AA7">
        <w:t>Алибайрам</w:t>
      </w:r>
      <w:proofErr w:type="spellEnd"/>
      <w:proofErr w:type="gramStart"/>
      <w:r w:rsidRPr="00094AA7">
        <w:t xml:space="preserve"> </w:t>
      </w:r>
      <w:proofErr w:type="spellStart"/>
      <w:r w:rsidRPr="00094AA7">
        <w:t>О</w:t>
      </w:r>
      <w:proofErr w:type="gramEnd"/>
      <w:r w:rsidRPr="00094AA7">
        <w:t>глы</w:t>
      </w:r>
      <w:proofErr w:type="spellEnd"/>
      <w:r w:rsidRPr="00094AA7">
        <w:t xml:space="preserve">, Фроловым Александром Валерьевичем, Орлова Ольга Викторовна, Лобова Екатерина Владимировна, КД 2013ВИП-11Ф от 14.03.2013, КД РПС9-491-36 от 19.06.2009, КД ВИП13-7ОО1 от 19.07.2013, решение Северобайкальского городского суда Республики Бурятия от 05.04.2018 по делу 2-3512018, определение АС Республики Бурятия от 05.08.2020 по делу А10-48812019 о включении в РТК третьей очереди, решение Железнодорожного районного суда г. Улан-Удэ от 26.10.2010 по делу 2-315510, решение Железнодорожного районного суда г. Улан-Удэ от 16.10.2015 по делу 2-54682015, апелляционное определение Верховного суда Республики Бурятия от 25.04.2016, </w:t>
      </w:r>
      <w:proofErr w:type="spellStart"/>
      <w:r w:rsidRPr="00094AA7">
        <w:t>Бунядова</w:t>
      </w:r>
      <w:proofErr w:type="spellEnd"/>
      <w:r w:rsidRPr="00094AA7">
        <w:t xml:space="preserve"> А.В. находится в стадии банкротства (2 255 880,91 руб.)</w:t>
      </w:r>
      <w:r>
        <w:t xml:space="preserve"> – </w:t>
      </w:r>
      <w:r w:rsidRPr="00094AA7">
        <w:t>1</w:t>
      </w:r>
      <w:r>
        <w:t xml:space="preserve"> </w:t>
      </w:r>
      <w:r w:rsidRPr="00094AA7">
        <w:t>007</w:t>
      </w:r>
      <w:r>
        <w:t xml:space="preserve"> </w:t>
      </w:r>
      <w:r w:rsidRPr="00094AA7">
        <w:t>585,31</w:t>
      </w:r>
      <w:r>
        <w:t xml:space="preserve"> руб.</w:t>
      </w:r>
    </w:p>
    <w:p w14:paraId="14351655" w14:textId="14CF085A" w:rsidR="00555595" w:rsidRPr="00DD01CB" w:rsidRDefault="00555595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>С подробной информацией о составе лот</w:t>
      </w:r>
      <w:r w:rsidR="00C56153">
        <w:rPr>
          <w:rFonts w:ascii="Times New Roman CYR" w:hAnsi="Times New Roman CYR" w:cs="Times New Roman CYR"/>
          <w:color w:val="000000"/>
          <w:sz w:val="24"/>
          <w:szCs w:val="24"/>
        </w:rPr>
        <w:t>ов</w:t>
      </w:r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 финансовой организации можно ознакомиться на сайте ОТ http://www.auction-house.ru/, также </w:t>
      </w:r>
      <w:hyperlink r:id="rId5" w:history="1">
        <w:r w:rsidRPr="00DD01CB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6" w:history="1">
        <w:r w:rsidRPr="00DD01CB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53A66417" w14:textId="7CD4ED23" w:rsidR="0003404B" w:rsidRPr="00DD01CB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7" w:history="1">
        <w:r w:rsidRPr="00DD01CB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r w:rsidR="00094AA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18 апреля</w:t>
      </w:r>
      <w:r w:rsidR="005742CC" w:rsidRPr="00DD01C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0029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43622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3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 </w:t>
      </w:r>
      <w:r w:rsidR="00094AA7">
        <w:rPr>
          <w:rFonts w:ascii="Times New Roman" w:hAnsi="Times New Roman" w:cs="Times New Roman"/>
          <w:b/>
          <w:bCs/>
          <w:color w:val="000000"/>
          <w:sz w:val="24"/>
          <w:szCs w:val="24"/>
        </w:rPr>
        <w:t>27 июня</w:t>
      </w:r>
      <w:r w:rsidR="0043622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029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43622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3 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</w:t>
      </w:r>
    </w:p>
    <w:p w14:paraId="315A9C73" w14:textId="77777777" w:rsidR="008F1609" w:rsidRPr="00DD01CB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0DAC28DD" w:rsidR="0003404B" w:rsidRPr="00DD01C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 </w:t>
      </w:r>
      <w:r w:rsidR="00094AA7" w:rsidRPr="00094AA7">
        <w:rPr>
          <w:rFonts w:ascii="Times New Roman" w:hAnsi="Times New Roman" w:cs="Times New Roman"/>
          <w:b/>
          <w:color w:val="000000"/>
          <w:sz w:val="24"/>
          <w:szCs w:val="24"/>
        </w:rPr>
        <w:t>18 апреля 2023</w:t>
      </w:r>
      <w:r w:rsidR="0043622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61E9E" w:rsidRPr="00A61E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в 14:00 часов по московскому времени за </w:t>
      </w:r>
      <w:r w:rsidR="00094AA7">
        <w:rPr>
          <w:rFonts w:ascii="Times New Roman" w:hAnsi="Times New Roman" w:cs="Times New Roman"/>
          <w:color w:val="000000"/>
          <w:sz w:val="24"/>
          <w:szCs w:val="24"/>
          <w:highlight w:val="lightGray"/>
        </w:rPr>
        <w:t>1</w:t>
      </w:r>
      <w:r w:rsidR="009804F8" w:rsidRPr="0043622C">
        <w:rPr>
          <w:rFonts w:ascii="Times New Roman" w:hAnsi="Times New Roman" w:cs="Times New Roman"/>
          <w:color w:val="000000"/>
          <w:sz w:val="24"/>
          <w:szCs w:val="24"/>
          <w:highlight w:val="lightGray"/>
        </w:rPr>
        <w:t xml:space="preserve"> (</w:t>
      </w:r>
      <w:r w:rsidR="00094AA7">
        <w:rPr>
          <w:rFonts w:ascii="Times New Roman" w:hAnsi="Times New Roman" w:cs="Times New Roman"/>
          <w:color w:val="000000"/>
          <w:sz w:val="24"/>
          <w:szCs w:val="24"/>
          <w:highlight w:val="lightGray"/>
        </w:rPr>
        <w:t>Один</w:t>
      </w:r>
      <w:r w:rsidR="009804F8" w:rsidRPr="0043622C">
        <w:rPr>
          <w:rFonts w:ascii="Times New Roman" w:hAnsi="Times New Roman" w:cs="Times New Roman"/>
          <w:color w:val="000000"/>
          <w:sz w:val="24"/>
          <w:szCs w:val="24"/>
          <w:highlight w:val="lightGray"/>
        </w:rPr>
        <w:t>)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календарны</w:t>
      </w:r>
      <w:r w:rsidR="00094A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й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</w:t>
      </w:r>
      <w:r w:rsidR="00094A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ень</w:t>
      </w:r>
      <w:r w:rsidRPr="00DD01C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до даты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окончания соответствующего периода понижения цены продажи лот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>ов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CE8F98" w14:textId="2961186C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14:paraId="5667C283" w14:textId="449611A2" w:rsidR="0003404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устанавливаются следующие:</w:t>
      </w:r>
    </w:p>
    <w:p w14:paraId="4C2F5EA0" w14:textId="58E41C6F" w:rsidR="00C56153" w:rsidRPr="00CE2C10" w:rsidRDefault="00CE2C1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CE2C10">
        <w:rPr>
          <w:rFonts w:ascii="Times New Roman" w:hAnsi="Times New Roman" w:cs="Times New Roman"/>
          <w:b/>
          <w:color w:val="000000"/>
          <w:sz w:val="24"/>
          <w:szCs w:val="24"/>
        </w:rPr>
        <w:t>По лоту 1</w:t>
      </w:r>
      <w:r w:rsidRPr="00CE2C10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:</w:t>
      </w:r>
    </w:p>
    <w:p w14:paraId="5B573A62" w14:textId="5E2A4A87" w:rsidR="00562697" w:rsidRPr="00562697" w:rsidRDefault="00562697" w:rsidP="0056269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2697">
        <w:rPr>
          <w:rFonts w:ascii="Times New Roman" w:hAnsi="Times New Roman" w:cs="Times New Roman"/>
          <w:color w:val="000000"/>
          <w:sz w:val="24"/>
          <w:szCs w:val="24"/>
        </w:rPr>
        <w:t>с 18 апреля 2023 г. по 28 мая 2023 г. - в размере начальной цены продажи лот</w:t>
      </w:r>
      <w:r w:rsidRPr="0056269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6269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C67A58E" w14:textId="14D825A4" w:rsidR="00562697" w:rsidRPr="00562697" w:rsidRDefault="00562697" w:rsidP="0056269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2697">
        <w:rPr>
          <w:rFonts w:ascii="Times New Roman" w:hAnsi="Times New Roman" w:cs="Times New Roman"/>
          <w:color w:val="000000"/>
          <w:sz w:val="24"/>
          <w:szCs w:val="24"/>
        </w:rPr>
        <w:t xml:space="preserve">с 29 мая 2023 г. по 31 мая 2023 г. - в размере 90,80% от начальной цены продажи </w:t>
      </w:r>
      <w:r w:rsidRPr="00562697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56269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F471E43" w14:textId="2AB834AF" w:rsidR="00562697" w:rsidRPr="00562697" w:rsidRDefault="00562697" w:rsidP="0056269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2697">
        <w:rPr>
          <w:rFonts w:ascii="Times New Roman" w:hAnsi="Times New Roman" w:cs="Times New Roman"/>
          <w:color w:val="000000"/>
          <w:sz w:val="24"/>
          <w:szCs w:val="24"/>
        </w:rPr>
        <w:t xml:space="preserve">с 01 июня 2023 г. по 03 июня 2023 г. - в размере 81,60% от начальной цены продажи </w:t>
      </w:r>
      <w:r w:rsidRPr="00562697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56269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660DCD7" w14:textId="26BF813B" w:rsidR="00562697" w:rsidRPr="00562697" w:rsidRDefault="00562697" w:rsidP="0056269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2697">
        <w:rPr>
          <w:rFonts w:ascii="Times New Roman" w:hAnsi="Times New Roman" w:cs="Times New Roman"/>
          <w:color w:val="000000"/>
          <w:sz w:val="24"/>
          <w:szCs w:val="24"/>
        </w:rPr>
        <w:t xml:space="preserve">с 04 июня 2023 г. по 06 июня 2023 г. - в размере 72,40% от начальной цены продажи </w:t>
      </w:r>
      <w:r w:rsidRPr="00562697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56269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D04D82F" w14:textId="1CE495BD" w:rsidR="00562697" w:rsidRPr="00562697" w:rsidRDefault="00562697" w:rsidP="0056269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2697">
        <w:rPr>
          <w:rFonts w:ascii="Times New Roman" w:hAnsi="Times New Roman" w:cs="Times New Roman"/>
          <w:color w:val="000000"/>
          <w:sz w:val="24"/>
          <w:szCs w:val="24"/>
        </w:rPr>
        <w:t xml:space="preserve">с 07 июня 2023 г. по 09 июня 2023 г. - в размере 63,20% от начальной цены продажи </w:t>
      </w:r>
      <w:r w:rsidRPr="00562697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56269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DE63FC4" w14:textId="2F68D50A" w:rsidR="00562697" w:rsidRPr="00562697" w:rsidRDefault="00562697" w:rsidP="0056269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2697">
        <w:rPr>
          <w:rFonts w:ascii="Times New Roman" w:hAnsi="Times New Roman" w:cs="Times New Roman"/>
          <w:color w:val="000000"/>
          <w:sz w:val="24"/>
          <w:szCs w:val="24"/>
        </w:rPr>
        <w:t xml:space="preserve">с 10 июня 2023 г. по 12 июня 2023 г. - в размере 54,00% от начальной цены продажи </w:t>
      </w:r>
      <w:r w:rsidRPr="00562697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56269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52920FC" w14:textId="78B5142A" w:rsidR="00562697" w:rsidRPr="00562697" w:rsidRDefault="00562697" w:rsidP="0056269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2697">
        <w:rPr>
          <w:rFonts w:ascii="Times New Roman" w:hAnsi="Times New Roman" w:cs="Times New Roman"/>
          <w:color w:val="000000"/>
          <w:sz w:val="24"/>
          <w:szCs w:val="24"/>
        </w:rPr>
        <w:t xml:space="preserve">с 13 июня 2023 г. по 15 июня 2023 г. - в размере 44,80% от начальной цены продажи </w:t>
      </w:r>
      <w:r w:rsidRPr="00562697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56269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5E35B21" w14:textId="5117E80B" w:rsidR="00562697" w:rsidRPr="00562697" w:rsidRDefault="00562697" w:rsidP="0056269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2697">
        <w:rPr>
          <w:rFonts w:ascii="Times New Roman" w:hAnsi="Times New Roman" w:cs="Times New Roman"/>
          <w:color w:val="000000"/>
          <w:sz w:val="24"/>
          <w:szCs w:val="24"/>
        </w:rPr>
        <w:t xml:space="preserve">с 16 июня 2023 г. по 18 июня 2023 г. - в размере 35,60% от начальной цены продажи </w:t>
      </w:r>
      <w:r w:rsidRPr="00562697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56269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E2BFD4C" w14:textId="03F00509" w:rsidR="00562697" w:rsidRPr="00562697" w:rsidRDefault="00562697" w:rsidP="0056269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2697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19 июня 2023 г. по 21 июня 2023 г. - в размере 26,40% от начальной цены продажи лота;</w:t>
      </w:r>
    </w:p>
    <w:p w14:paraId="68A10D45" w14:textId="6A59A593" w:rsidR="00562697" w:rsidRPr="00562697" w:rsidRDefault="00562697" w:rsidP="0056269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2697">
        <w:rPr>
          <w:rFonts w:ascii="Times New Roman" w:hAnsi="Times New Roman" w:cs="Times New Roman"/>
          <w:color w:val="000000"/>
          <w:sz w:val="24"/>
          <w:szCs w:val="24"/>
        </w:rPr>
        <w:t xml:space="preserve">с 22 июня 2023 г. по 24 июня 2023 г. - в размере 17,20% от начальной цены продажи </w:t>
      </w:r>
      <w:r w:rsidRPr="00562697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56269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D06913A" w14:textId="1AA1AEAC" w:rsidR="00CE2C10" w:rsidRPr="00562697" w:rsidRDefault="00562697" w:rsidP="0056269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2697">
        <w:rPr>
          <w:rFonts w:ascii="Times New Roman" w:hAnsi="Times New Roman" w:cs="Times New Roman"/>
          <w:color w:val="000000"/>
          <w:sz w:val="24"/>
          <w:szCs w:val="24"/>
        </w:rPr>
        <w:t xml:space="preserve">с 25 июня 2023 г. по 27 июня 2023 г. - в размере 8,00% от начальной цены продажи </w:t>
      </w:r>
      <w:r w:rsidRPr="00562697">
        <w:rPr>
          <w:rFonts w:ascii="Times New Roman" w:hAnsi="Times New Roman" w:cs="Times New Roman"/>
          <w:color w:val="000000"/>
          <w:sz w:val="24"/>
          <w:szCs w:val="24"/>
        </w:rPr>
        <w:t>лота.</w:t>
      </w:r>
    </w:p>
    <w:p w14:paraId="4223BF9E" w14:textId="172C640A" w:rsidR="00CE2C10" w:rsidRDefault="00CE2C1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E2C10">
        <w:rPr>
          <w:rFonts w:ascii="Times New Roman" w:hAnsi="Times New Roman" w:cs="Times New Roman"/>
          <w:b/>
          <w:color w:val="000000"/>
          <w:sz w:val="24"/>
          <w:szCs w:val="24"/>
        </w:rPr>
        <w:t>По лоту 2</w:t>
      </w:r>
      <w:r w:rsidRPr="00CE2C10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:</w:t>
      </w:r>
    </w:p>
    <w:p w14:paraId="6DAB4645" w14:textId="449FB7FE" w:rsidR="00562697" w:rsidRPr="00562697" w:rsidRDefault="00562697" w:rsidP="0056269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2697">
        <w:rPr>
          <w:rFonts w:ascii="Times New Roman" w:hAnsi="Times New Roman" w:cs="Times New Roman"/>
          <w:color w:val="000000"/>
          <w:sz w:val="24"/>
          <w:szCs w:val="24"/>
        </w:rPr>
        <w:t xml:space="preserve">с 18 апреля 2023 г. по 28 мая 2023 г. - в размере начальной цены продажи </w:t>
      </w:r>
      <w:r w:rsidRPr="00562697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56269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EB3B528" w14:textId="05C1DB7B" w:rsidR="00562697" w:rsidRPr="00562697" w:rsidRDefault="00562697" w:rsidP="0056269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2697">
        <w:rPr>
          <w:rFonts w:ascii="Times New Roman" w:hAnsi="Times New Roman" w:cs="Times New Roman"/>
          <w:color w:val="000000"/>
          <w:sz w:val="24"/>
          <w:szCs w:val="24"/>
        </w:rPr>
        <w:t xml:space="preserve">с 29 мая 2023 г. по 31 мая 2023 г. - в размере 90,11% от начальной цены продажи </w:t>
      </w:r>
      <w:r w:rsidRPr="00562697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56269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F39B58B" w14:textId="1A8E6E1C" w:rsidR="00562697" w:rsidRPr="00562697" w:rsidRDefault="00562697" w:rsidP="0056269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2697">
        <w:rPr>
          <w:rFonts w:ascii="Times New Roman" w:hAnsi="Times New Roman" w:cs="Times New Roman"/>
          <w:color w:val="000000"/>
          <w:sz w:val="24"/>
          <w:szCs w:val="24"/>
        </w:rPr>
        <w:t xml:space="preserve">с 01 июня 2023 г. по 03 июня 2023 г. - в размере 80,22% от начальной цены продажи </w:t>
      </w:r>
      <w:r w:rsidRPr="00562697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56269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3F6728E" w14:textId="63B0E062" w:rsidR="00562697" w:rsidRPr="00562697" w:rsidRDefault="00562697" w:rsidP="0056269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2697">
        <w:rPr>
          <w:rFonts w:ascii="Times New Roman" w:hAnsi="Times New Roman" w:cs="Times New Roman"/>
          <w:color w:val="000000"/>
          <w:sz w:val="24"/>
          <w:szCs w:val="24"/>
        </w:rPr>
        <w:t xml:space="preserve">с 04 июня 2023 г. по 06 июня 2023 г. - в размере 70,33% от начальной цены продажи </w:t>
      </w:r>
      <w:r w:rsidRPr="00562697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56269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095A25B" w14:textId="0F33A39E" w:rsidR="00562697" w:rsidRPr="00562697" w:rsidRDefault="00562697" w:rsidP="0056269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2697">
        <w:rPr>
          <w:rFonts w:ascii="Times New Roman" w:hAnsi="Times New Roman" w:cs="Times New Roman"/>
          <w:color w:val="000000"/>
          <w:sz w:val="24"/>
          <w:szCs w:val="24"/>
        </w:rPr>
        <w:t xml:space="preserve">с 07 июня 2023 г. по 09 июня 2023 г. - в размере 60,44% от начальной цены продажи </w:t>
      </w:r>
      <w:r w:rsidRPr="00562697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56269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7823EB1" w14:textId="13213F1E" w:rsidR="00562697" w:rsidRPr="00562697" w:rsidRDefault="00562697" w:rsidP="0056269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2697">
        <w:rPr>
          <w:rFonts w:ascii="Times New Roman" w:hAnsi="Times New Roman" w:cs="Times New Roman"/>
          <w:color w:val="000000"/>
          <w:sz w:val="24"/>
          <w:szCs w:val="24"/>
        </w:rPr>
        <w:t xml:space="preserve">с 10 июня 2023 г. по 12 июня 2023 г. - в размере 50,55% от начальной цены продажи </w:t>
      </w:r>
      <w:r w:rsidRPr="00562697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56269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AAC10FF" w14:textId="73CAB3C6" w:rsidR="00562697" w:rsidRPr="00562697" w:rsidRDefault="00562697" w:rsidP="0056269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2697">
        <w:rPr>
          <w:rFonts w:ascii="Times New Roman" w:hAnsi="Times New Roman" w:cs="Times New Roman"/>
          <w:color w:val="000000"/>
          <w:sz w:val="24"/>
          <w:szCs w:val="24"/>
        </w:rPr>
        <w:t xml:space="preserve">с 13 июня 2023 г. по 15 июня 2023 г. - в размере 40,66% от начальной цены продажи </w:t>
      </w:r>
      <w:r w:rsidRPr="00562697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56269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614FADA" w14:textId="6BE1692E" w:rsidR="00562697" w:rsidRPr="00562697" w:rsidRDefault="00562697" w:rsidP="0056269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2697">
        <w:rPr>
          <w:rFonts w:ascii="Times New Roman" w:hAnsi="Times New Roman" w:cs="Times New Roman"/>
          <w:color w:val="000000"/>
          <w:sz w:val="24"/>
          <w:szCs w:val="24"/>
        </w:rPr>
        <w:t xml:space="preserve">с 16 июня 2023 г. по 18 июня 2023 г. - в размере 30,77% от начальной цены продажи </w:t>
      </w:r>
      <w:r w:rsidRPr="00562697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56269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DE84C78" w14:textId="23130FDC" w:rsidR="00562697" w:rsidRPr="00562697" w:rsidRDefault="00562697" w:rsidP="0056269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2697">
        <w:rPr>
          <w:rFonts w:ascii="Times New Roman" w:hAnsi="Times New Roman" w:cs="Times New Roman"/>
          <w:color w:val="000000"/>
          <w:sz w:val="24"/>
          <w:szCs w:val="24"/>
        </w:rPr>
        <w:t xml:space="preserve">с 19 июня 2023 г. по 21 июня 2023 г. - в размере 20,88% от начальной цены продажи </w:t>
      </w:r>
      <w:r w:rsidRPr="00562697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56269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3CA782E" w14:textId="0455CB9F" w:rsidR="00562697" w:rsidRPr="00562697" w:rsidRDefault="00562697" w:rsidP="0056269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2697">
        <w:rPr>
          <w:rFonts w:ascii="Times New Roman" w:hAnsi="Times New Roman" w:cs="Times New Roman"/>
          <w:color w:val="000000"/>
          <w:sz w:val="24"/>
          <w:szCs w:val="24"/>
        </w:rPr>
        <w:t xml:space="preserve">с 22 июня 2023 г. по 24 июня 2023 г. - в размере 10,99% от начальной цены продажи </w:t>
      </w:r>
      <w:r w:rsidRPr="00562697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56269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820A8E8" w14:textId="0AD9E687" w:rsidR="00562697" w:rsidRPr="00562697" w:rsidRDefault="00562697" w:rsidP="0056269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2697">
        <w:rPr>
          <w:rFonts w:ascii="Times New Roman" w:hAnsi="Times New Roman" w:cs="Times New Roman"/>
          <w:color w:val="000000"/>
          <w:sz w:val="24"/>
          <w:szCs w:val="24"/>
        </w:rPr>
        <w:t xml:space="preserve">с 25 июня 2023 г. по 27 июня 2023 г. - в размере 1,10% от начальной цены продажи </w:t>
      </w:r>
      <w:r w:rsidRPr="00562697">
        <w:rPr>
          <w:rFonts w:ascii="Times New Roman" w:hAnsi="Times New Roman" w:cs="Times New Roman"/>
          <w:color w:val="000000"/>
          <w:sz w:val="24"/>
          <w:szCs w:val="24"/>
        </w:rPr>
        <w:t>лота.</w:t>
      </w:r>
    </w:p>
    <w:p w14:paraId="46FF98F4" w14:textId="5BD31498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77777777" w:rsidR="00F463FC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D01CB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</w:t>
      </w:r>
      <w:proofErr w:type="gramEnd"/>
      <w:r w:rsidRPr="00DD01CB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</w:t>
      </w:r>
      <w:r w:rsidR="00F463FC" w:rsidRPr="00DD01C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C6A3236" w14:textId="60936899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</w:t>
      </w:r>
      <w:r w:rsidR="00B97A00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(ИНН 7838430413, КПП 783801001): Северо-Западный Банк ПАО Сбербанк, г. Санкт-Петербург, БИК 044030653, к/с 30101810500000000653, </w:t>
      </w:r>
      <w:proofErr w:type="gramStart"/>
      <w:r w:rsidR="00B97A00" w:rsidRPr="00DD01CB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B97A00" w:rsidRPr="00DD01CB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806741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806741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80674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806741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114FD90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D503CC7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2A38725E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5288377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DD01CB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DD01CB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Pr="00DD01CB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Pr="00DD01CB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</w:t>
      </w:r>
      <w:proofErr w:type="spellStart"/>
      <w:proofErr w:type="gramStart"/>
      <w:r w:rsidRPr="00DD01CB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DD01CB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</w:t>
      </w:r>
      <w:r w:rsidRPr="00DD01CB">
        <w:rPr>
          <w:rFonts w:ascii="Times New Roman" w:hAnsi="Times New Roman" w:cs="Times New Roman"/>
          <w:sz w:val="24"/>
          <w:szCs w:val="24"/>
        </w:rPr>
        <w:lastRenderedPageBreak/>
        <w:t>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</w:t>
      </w:r>
      <w:proofErr w:type="gramEnd"/>
      <w:r w:rsidRPr="00DD01CB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EC55C23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46C82D6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51E3F03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083F2E2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С даты определения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51098DB6" w14:textId="77777777" w:rsidR="008F1609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60A64BB4" w14:textId="77777777" w:rsidR="000707F6" w:rsidRPr="007F41A0" w:rsidRDefault="000707F6" w:rsidP="000707F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F41A0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</w:t>
      </w:r>
      <w:proofErr w:type="gramEnd"/>
      <w:r w:rsidRPr="007F41A0">
        <w:rPr>
          <w:rFonts w:ascii="Times New Roman" w:hAnsi="Times New Roman" w:cs="Times New Roman"/>
          <w:color w:val="000000"/>
          <w:sz w:val="24"/>
          <w:szCs w:val="24"/>
        </w:rPr>
        <w:t xml:space="preserve"> и могут быть актуализированы на дату перехода прав требования в соответствии с условиями заключенного договора.</w:t>
      </w:r>
    </w:p>
    <w:p w14:paraId="535EC13E" w14:textId="77777777" w:rsidR="00C56153" w:rsidRDefault="008F1609" w:rsidP="00C561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41A0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7F41A0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7F41A0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ППП, предложения заключить Договор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C56153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C5615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="00C56153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="00C56153">
        <w:rPr>
          <w:rFonts w:ascii="Times New Roman" w:hAnsi="Times New Roman" w:cs="Times New Roman"/>
          <w:color w:val="000000"/>
          <w:sz w:val="24"/>
          <w:szCs w:val="24"/>
        </w:rPr>
        <w:t xml:space="preserve"> его направления Победителю означает отказ (уклонение) Победителя от заключения Договора, </w:t>
      </w:r>
      <w:r w:rsidR="00C56153">
        <w:rPr>
          <w:rFonts w:ascii="Times New Roman" w:hAnsi="Times New Roman" w:cs="Times New Roman"/>
          <w:color w:val="000000"/>
          <w:sz w:val="24"/>
          <w:szCs w:val="24"/>
          <w:highlight w:val="lightGray"/>
        </w:rPr>
        <w:t>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 xml:space="preserve"> Сумма внесенного Победителем задатка засчитывается в счет цены приобретенного лота. </w:t>
      </w:r>
    </w:p>
    <w:p w14:paraId="4C7EF19E" w14:textId="69D1A6C4" w:rsidR="008F1609" w:rsidRPr="00DD01CB" w:rsidRDefault="00FA425B" w:rsidP="00D028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FA425B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</w:t>
      </w:r>
      <w:proofErr w:type="gramEnd"/>
      <w:r w:rsidRPr="00FA425B">
        <w:rPr>
          <w:rFonts w:ascii="Times New Roman" w:hAnsi="Times New Roman" w:cs="Times New Roman"/>
          <w:color w:val="000000"/>
          <w:sz w:val="24"/>
          <w:szCs w:val="24"/>
        </w:rPr>
        <w:t xml:space="preserve">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</w:t>
      </w:r>
      <w:r w:rsidRPr="00FA425B">
        <w:rPr>
          <w:rFonts w:ascii="Times New Roman" w:hAnsi="Times New Roman" w:cs="Times New Roman"/>
          <w:color w:val="000000"/>
          <w:sz w:val="24"/>
          <w:szCs w:val="24"/>
        </w:rPr>
        <w:lastRenderedPageBreak/>
        <w:t>Торгов ППП). В случае</w:t>
      </w:r>
      <w:proofErr w:type="gramStart"/>
      <w:r w:rsidRPr="00FA425B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FA425B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D0816A3" w14:textId="77777777" w:rsidR="008F1609" w:rsidRPr="003C2AF3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ППП не позднее, чем за 3 (Три) дня до даты </w:t>
      </w:r>
      <w:r w:rsidRPr="003C2AF3">
        <w:rPr>
          <w:rFonts w:ascii="Times New Roman" w:hAnsi="Times New Roman" w:cs="Times New Roman"/>
          <w:color w:val="000000"/>
          <w:sz w:val="24"/>
          <w:szCs w:val="24"/>
        </w:rPr>
        <w:t>подведения итогов Торгов ППП.</w:t>
      </w:r>
    </w:p>
    <w:p w14:paraId="3339A18B" w14:textId="6A18FEE2" w:rsidR="008F6C92" w:rsidRPr="003C2AF3" w:rsidRDefault="008F6C92" w:rsidP="008F6C9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2AF3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="003C2AF3" w:rsidRPr="003C2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09:00 до 16:00 часов по адресу: Республика Бурятия, г. Улан-Удэ, пр-т 50-летия Октября, д. 34а, тел. 8-800-505-80-32</w:t>
      </w:r>
      <w:r w:rsidRPr="003C2AF3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proofErr w:type="gramStart"/>
      <w:r w:rsidRPr="003C2AF3"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gramEnd"/>
      <w:r w:rsidRPr="003C2AF3">
        <w:rPr>
          <w:rFonts w:ascii="Times New Roman" w:hAnsi="Times New Roman" w:cs="Times New Roman"/>
          <w:color w:val="000000"/>
          <w:sz w:val="24"/>
          <w:szCs w:val="24"/>
        </w:rPr>
        <w:t xml:space="preserve"> ОТ:</w:t>
      </w:r>
      <w:r w:rsidR="003C2AF3" w:rsidRPr="003C2AF3">
        <w:rPr>
          <w:rFonts w:ascii="Times New Roman" w:hAnsi="Times New Roman" w:cs="Times New Roman"/>
          <w:color w:val="000000"/>
          <w:sz w:val="24"/>
          <w:szCs w:val="24"/>
        </w:rPr>
        <w:t xml:space="preserve"> Елена </w:t>
      </w:r>
      <w:proofErr w:type="spellStart"/>
      <w:r w:rsidR="003C2AF3" w:rsidRPr="003C2AF3">
        <w:rPr>
          <w:rFonts w:ascii="Times New Roman" w:hAnsi="Times New Roman" w:cs="Times New Roman"/>
          <w:color w:val="000000"/>
          <w:sz w:val="24"/>
          <w:szCs w:val="24"/>
        </w:rPr>
        <w:t>Генералова</w:t>
      </w:r>
      <w:proofErr w:type="spellEnd"/>
      <w:r w:rsidR="003C2AF3" w:rsidRPr="003C2AF3">
        <w:rPr>
          <w:rFonts w:ascii="Times New Roman" w:hAnsi="Times New Roman" w:cs="Times New Roman"/>
          <w:color w:val="000000"/>
          <w:sz w:val="24"/>
          <w:szCs w:val="24"/>
        </w:rPr>
        <w:t xml:space="preserve"> тел. 8(924)003-1312(</w:t>
      </w:r>
      <w:proofErr w:type="gramStart"/>
      <w:r w:rsidR="003C2AF3" w:rsidRPr="003C2AF3">
        <w:rPr>
          <w:rFonts w:ascii="Times New Roman" w:hAnsi="Times New Roman" w:cs="Times New Roman"/>
          <w:color w:val="000000"/>
          <w:sz w:val="24"/>
          <w:szCs w:val="24"/>
        </w:rPr>
        <w:t>мск</w:t>
      </w:r>
      <w:proofErr w:type="gramEnd"/>
      <w:r w:rsidR="003C2AF3" w:rsidRPr="003C2AF3">
        <w:rPr>
          <w:rFonts w:ascii="Times New Roman" w:hAnsi="Times New Roman" w:cs="Times New Roman"/>
          <w:color w:val="000000"/>
          <w:sz w:val="24"/>
          <w:szCs w:val="24"/>
        </w:rPr>
        <w:t xml:space="preserve">+7 час), Дмитрий </w:t>
      </w:r>
      <w:proofErr w:type="spellStart"/>
      <w:r w:rsidR="003C2AF3" w:rsidRPr="003C2AF3">
        <w:rPr>
          <w:rFonts w:ascii="Times New Roman" w:hAnsi="Times New Roman" w:cs="Times New Roman"/>
          <w:color w:val="000000"/>
          <w:sz w:val="24"/>
          <w:szCs w:val="24"/>
        </w:rPr>
        <w:t>Пуриков</w:t>
      </w:r>
      <w:proofErr w:type="spellEnd"/>
      <w:r w:rsidR="003C2AF3" w:rsidRPr="003C2AF3">
        <w:rPr>
          <w:rFonts w:ascii="Times New Roman" w:hAnsi="Times New Roman" w:cs="Times New Roman"/>
          <w:color w:val="000000"/>
          <w:sz w:val="24"/>
          <w:szCs w:val="24"/>
        </w:rPr>
        <w:t xml:space="preserve"> тел.  8(914)974-1013(мск+7 час), 8(800)777-5757 </w:t>
      </w:r>
      <w:proofErr w:type="spellStart"/>
      <w:r w:rsidR="003C2AF3" w:rsidRPr="003C2AF3">
        <w:rPr>
          <w:rFonts w:ascii="Times New Roman" w:hAnsi="Times New Roman" w:cs="Times New Roman"/>
          <w:color w:val="000000"/>
          <w:sz w:val="24"/>
          <w:szCs w:val="24"/>
        </w:rPr>
        <w:t>доб</w:t>
      </w:r>
      <w:proofErr w:type="spellEnd"/>
      <w:r w:rsidR="003C2AF3" w:rsidRPr="003C2AF3">
        <w:rPr>
          <w:rFonts w:ascii="Times New Roman" w:hAnsi="Times New Roman" w:cs="Times New Roman"/>
          <w:color w:val="000000"/>
          <w:sz w:val="24"/>
          <w:szCs w:val="24"/>
        </w:rPr>
        <w:t xml:space="preserve"> 515, 516 (мск+7 час), dv@auction-house.ru.</w:t>
      </w:r>
    </w:p>
    <w:p w14:paraId="56B881ED" w14:textId="02DE2AD5" w:rsidR="007A10EE" w:rsidRPr="007A10EE" w:rsidRDefault="004B74A7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2AF3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</w:t>
      </w:r>
      <w:bookmarkStart w:id="0" w:name="_GoBack"/>
      <w:bookmarkEnd w:id="0"/>
      <w:r w:rsidRPr="004B74A7">
        <w:rPr>
          <w:rFonts w:ascii="Times New Roman" w:hAnsi="Times New Roman" w:cs="Times New Roman"/>
          <w:color w:val="000000"/>
          <w:sz w:val="24"/>
          <w:szCs w:val="24"/>
        </w:rPr>
        <w:t>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B7AD6D0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p w14:paraId="028FA0A4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5516C44" w15:done="0"/>
  <w15:commentEx w15:paraId="66B31F1E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5516C44" w16cid:durableId="26EACAFB"/>
  <w16cid:commentId w16cid:paraId="66B31F1E" w16cid:durableId="26EACAF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553"/>
    <w:rsid w:val="00002933"/>
    <w:rsid w:val="0001283D"/>
    <w:rsid w:val="0003404B"/>
    <w:rsid w:val="000707F6"/>
    <w:rsid w:val="00094AA7"/>
    <w:rsid w:val="000C0BCC"/>
    <w:rsid w:val="000F64CF"/>
    <w:rsid w:val="00101AB0"/>
    <w:rsid w:val="001122F4"/>
    <w:rsid w:val="001726D6"/>
    <w:rsid w:val="00203862"/>
    <w:rsid w:val="002C3A2C"/>
    <w:rsid w:val="00360DC6"/>
    <w:rsid w:val="003C2AF3"/>
    <w:rsid w:val="003E6C81"/>
    <w:rsid w:val="0043622C"/>
    <w:rsid w:val="00495D59"/>
    <w:rsid w:val="004B74A7"/>
    <w:rsid w:val="00555595"/>
    <w:rsid w:val="00562697"/>
    <w:rsid w:val="005742CC"/>
    <w:rsid w:val="0058046C"/>
    <w:rsid w:val="005A7B49"/>
    <w:rsid w:val="005E04C5"/>
    <w:rsid w:val="005F1F68"/>
    <w:rsid w:val="00621553"/>
    <w:rsid w:val="00655998"/>
    <w:rsid w:val="007058CC"/>
    <w:rsid w:val="00762232"/>
    <w:rsid w:val="00775C5B"/>
    <w:rsid w:val="007A10EE"/>
    <w:rsid w:val="007E3D68"/>
    <w:rsid w:val="007F41A0"/>
    <w:rsid w:val="00806741"/>
    <w:rsid w:val="008C4892"/>
    <w:rsid w:val="008F1609"/>
    <w:rsid w:val="008F6C92"/>
    <w:rsid w:val="00953DA4"/>
    <w:rsid w:val="009804F8"/>
    <w:rsid w:val="009827DF"/>
    <w:rsid w:val="00987A46"/>
    <w:rsid w:val="009E68C2"/>
    <w:rsid w:val="009F0C4D"/>
    <w:rsid w:val="00A32D04"/>
    <w:rsid w:val="00A61E9E"/>
    <w:rsid w:val="00B70158"/>
    <w:rsid w:val="00B749D3"/>
    <w:rsid w:val="00B97A00"/>
    <w:rsid w:val="00C15400"/>
    <w:rsid w:val="00C36A5A"/>
    <w:rsid w:val="00C4344C"/>
    <w:rsid w:val="00C56153"/>
    <w:rsid w:val="00C66976"/>
    <w:rsid w:val="00CE2C10"/>
    <w:rsid w:val="00D02882"/>
    <w:rsid w:val="00D115EC"/>
    <w:rsid w:val="00D16130"/>
    <w:rsid w:val="00D72F12"/>
    <w:rsid w:val="00DD01CB"/>
    <w:rsid w:val="00E2452B"/>
    <w:rsid w:val="00E41D4C"/>
    <w:rsid w:val="00E645EC"/>
    <w:rsid w:val="00EE3F19"/>
    <w:rsid w:val="00F463FC"/>
    <w:rsid w:val="00F8472E"/>
    <w:rsid w:val="00F92A8F"/>
    <w:rsid w:val="00FA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C0B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0BC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0BC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B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C0B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0BC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0BC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B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/" TargetMode="External"/><Relationship Id="rId12" Type="http://schemas.microsoft.com/office/2016/09/relationships/commentsIds" Target="commentsId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11" Type="http://schemas.microsoft.com/office/2011/relationships/commentsExtended" Target="commentsExtended.xm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4</Pages>
  <Words>1920</Words>
  <Characters>11478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Выртосу Надежда Анатольевна</cp:lastModifiedBy>
  <cp:revision>45</cp:revision>
  <dcterms:created xsi:type="dcterms:W3CDTF">2019-07-23T07:53:00Z</dcterms:created>
  <dcterms:modified xsi:type="dcterms:W3CDTF">2023-04-11T09:05:00Z</dcterms:modified>
</cp:coreProperties>
</file>