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C83832" w14:textId="32124E42" w:rsidR="00D6354E" w:rsidRPr="00165C34" w:rsidRDefault="00AA6309" w:rsidP="00AA6309">
      <w:pPr>
        <w:ind w:firstLine="708"/>
        <w:jc w:val="both"/>
        <w:rPr>
          <w:color w:val="000000"/>
          <w:sz w:val="20"/>
          <w:szCs w:val="20"/>
        </w:rPr>
      </w:pPr>
      <w:r w:rsidRPr="00165C34">
        <w:rPr>
          <w:rFonts w:eastAsiaTheme="minorHAnsi"/>
          <w:sz w:val="20"/>
          <w:szCs w:val="20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hyperlink r:id="rId4" w:history="1">
        <w:r w:rsidRPr="00165C34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vega</w:t>
        </w:r>
        <w:r w:rsidRPr="00165C34">
          <w:rPr>
            <w:bCs/>
            <w:color w:val="0000FF"/>
            <w:sz w:val="20"/>
            <w:szCs w:val="20"/>
            <w:shd w:val="clear" w:color="auto" w:fill="FFFFFF"/>
          </w:rPr>
          <w:t>@</w:t>
        </w:r>
        <w:r w:rsidRPr="00165C34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auction</w:t>
        </w:r>
        <w:r w:rsidRPr="00165C34">
          <w:rPr>
            <w:bCs/>
            <w:color w:val="0000FF"/>
            <w:sz w:val="20"/>
            <w:szCs w:val="20"/>
            <w:shd w:val="clear" w:color="auto" w:fill="FFFFFF"/>
          </w:rPr>
          <w:t>-</w:t>
        </w:r>
        <w:r w:rsidRPr="00165C34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house</w:t>
        </w:r>
        <w:r w:rsidRPr="00165C34">
          <w:rPr>
            <w:bCs/>
            <w:color w:val="0000FF"/>
            <w:sz w:val="20"/>
            <w:szCs w:val="20"/>
            <w:shd w:val="clear" w:color="auto" w:fill="FFFFFF"/>
          </w:rPr>
          <w:t>.</w:t>
        </w:r>
        <w:r w:rsidRPr="00165C34">
          <w:rPr>
            <w:bCs/>
            <w:color w:val="0000FF"/>
            <w:sz w:val="20"/>
            <w:szCs w:val="20"/>
            <w:shd w:val="clear" w:color="auto" w:fill="FFFFFF"/>
            <w:lang w:val="en-US"/>
          </w:rPr>
          <w:t>ru</w:t>
        </w:r>
      </w:hyperlink>
      <w:r w:rsidRPr="00165C34">
        <w:rPr>
          <w:rFonts w:eastAsiaTheme="minorHAnsi"/>
          <w:sz w:val="20"/>
          <w:szCs w:val="20"/>
          <w:lang w:eastAsia="en-US"/>
        </w:rPr>
        <w:t xml:space="preserve">), действующее на основании договора поручения с </w:t>
      </w:r>
      <w:r w:rsidRPr="00165C34">
        <w:rPr>
          <w:rFonts w:eastAsiaTheme="minorHAnsi"/>
          <w:b/>
          <w:sz w:val="20"/>
          <w:szCs w:val="20"/>
          <w:lang w:eastAsia="en-US"/>
        </w:rPr>
        <w:t>ООО «МАРИНАФРАХТ»</w:t>
      </w:r>
      <w:r w:rsidRPr="00165C34">
        <w:rPr>
          <w:rFonts w:eastAsiaTheme="minorHAnsi"/>
          <w:sz w:val="20"/>
          <w:szCs w:val="20"/>
          <w:lang w:eastAsia="en-US"/>
        </w:rPr>
        <w:t xml:space="preserve"> (ИНН 7730709473), </w:t>
      </w:r>
      <w:r w:rsidRPr="00165C34">
        <w:rPr>
          <w:rFonts w:eastAsiaTheme="minorHAnsi"/>
          <w:b/>
          <w:sz w:val="20"/>
          <w:szCs w:val="20"/>
          <w:lang w:eastAsia="en-US"/>
        </w:rPr>
        <w:t>в лице конкурсного управляющего Китаева А.В.</w:t>
      </w:r>
      <w:r w:rsidRPr="00165C34">
        <w:rPr>
          <w:rFonts w:eastAsiaTheme="minorHAnsi"/>
          <w:sz w:val="20"/>
          <w:szCs w:val="20"/>
          <w:lang w:eastAsia="en-US"/>
        </w:rPr>
        <w:t xml:space="preserve"> (ИНН 332710145555) - </w:t>
      </w:r>
      <w:r w:rsidR="00165C34" w:rsidRPr="00165C34">
        <w:rPr>
          <w:rFonts w:eastAsiaTheme="minorHAnsi"/>
          <w:sz w:val="20"/>
          <w:szCs w:val="20"/>
          <w:lang w:eastAsia="en-US"/>
        </w:rPr>
        <w:t>член Союза АУ «Созидание» (ИНН 7703363900)</w:t>
      </w:r>
      <w:r w:rsidRPr="00165C34">
        <w:rPr>
          <w:rFonts w:eastAsiaTheme="minorHAnsi"/>
          <w:sz w:val="20"/>
          <w:szCs w:val="20"/>
          <w:lang w:eastAsia="en-US"/>
        </w:rPr>
        <w:t>, действующего на основании решения Арбитражного суда г. Москвы от 26.06.2019 по делу №А40-162654/2018</w:t>
      </w:r>
      <w:r w:rsidR="00D6354E" w:rsidRPr="00165C34">
        <w:rPr>
          <w:sz w:val="20"/>
          <w:szCs w:val="20"/>
        </w:rPr>
        <w:t xml:space="preserve">, сообщает, </w:t>
      </w:r>
      <w:r w:rsidR="00D6354E" w:rsidRPr="00165C34">
        <w:rPr>
          <w:color w:val="000000"/>
          <w:sz w:val="20"/>
          <w:szCs w:val="20"/>
        </w:rPr>
        <w:t xml:space="preserve">что по итогам </w:t>
      </w:r>
      <w:r w:rsidRPr="00165C34">
        <w:rPr>
          <w:sz w:val="20"/>
          <w:szCs w:val="20"/>
        </w:rPr>
        <w:t xml:space="preserve">торгов посредством публичного предложения, проведенных с </w:t>
      </w:r>
      <w:r w:rsidR="00165C34" w:rsidRPr="00165C34">
        <w:rPr>
          <w:sz w:val="20"/>
          <w:szCs w:val="20"/>
        </w:rPr>
        <w:t xml:space="preserve">27.03.2023 г. по 30.03.2023 </w:t>
      </w:r>
      <w:r w:rsidRPr="00165C34">
        <w:rPr>
          <w:sz w:val="20"/>
          <w:szCs w:val="20"/>
        </w:rPr>
        <w:t>г. на электронной площадке АО «Российский аукционный дом», по адресу в сети интернет: http://lot-online.ru// (№ торгов: 150856)</w:t>
      </w:r>
      <w:r w:rsidR="00D6354E" w:rsidRPr="00165C34">
        <w:rPr>
          <w:sz w:val="20"/>
          <w:szCs w:val="20"/>
        </w:rPr>
        <w:t>, заключе</w:t>
      </w:r>
      <w:r w:rsidR="00E25439" w:rsidRPr="00165C34">
        <w:rPr>
          <w:sz w:val="20"/>
          <w:szCs w:val="20"/>
        </w:rPr>
        <w:t>н</w:t>
      </w:r>
      <w:r w:rsidR="00D6354E" w:rsidRPr="00165C34">
        <w:rPr>
          <w:color w:val="000000"/>
          <w:sz w:val="20"/>
          <w:szCs w:val="20"/>
        </w:rPr>
        <w:t xml:space="preserve"> следующи</w:t>
      </w:r>
      <w:r w:rsidR="00E25439" w:rsidRPr="00165C34">
        <w:rPr>
          <w:sz w:val="20"/>
          <w:szCs w:val="20"/>
        </w:rPr>
        <w:t>й</w:t>
      </w:r>
      <w:r w:rsidR="00D6354E" w:rsidRPr="00165C34">
        <w:rPr>
          <w:color w:val="000000"/>
          <w:sz w:val="20"/>
          <w:szCs w:val="20"/>
        </w:rPr>
        <w:t xml:space="preserve"> догово</w:t>
      </w:r>
      <w:r w:rsidR="00E25439" w:rsidRPr="00165C34">
        <w:rPr>
          <w:sz w:val="20"/>
          <w:szCs w:val="20"/>
        </w:rPr>
        <w:t>р</w:t>
      </w:r>
      <w:r w:rsidR="00D6354E" w:rsidRPr="00165C34">
        <w:rPr>
          <w:color w:val="000000"/>
          <w:sz w:val="20"/>
          <w:szCs w:val="20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D6354E" w:rsidRPr="00165C34" w14:paraId="05D270D1" w14:textId="77777777" w:rsidTr="00D55AA2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20A67D" w14:textId="2543629D" w:rsidR="00D6354E" w:rsidRPr="00165C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9FD875" w14:textId="7735D69D" w:rsidR="00D6354E" w:rsidRPr="00165C34" w:rsidRDefault="00D6354E" w:rsidP="00D55AA2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Договор </w:t>
            </w:r>
            <w:r w:rsidR="00D55AA2" w:rsidRPr="00165C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165C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3FF28C" w14:textId="77777777" w:rsidR="00D6354E" w:rsidRPr="00165C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48A9DE" w14:textId="77777777" w:rsidR="00D6354E" w:rsidRPr="00165C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A98EA6" w14:textId="77777777" w:rsidR="00D6354E" w:rsidRPr="00165C34" w:rsidRDefault="00D6354E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Наименование/ Ф.И.О. покупателя</w:t>
            </w:r>
          </w:p>
        </w:tc>
      </w:tr>
      <w:tr w:rsidR="00D6354E" w:rsidRPr="00E25439" w14:paraId="6210BB97" w14:textId="77777777" w:rsidTr="00D55AA2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3EB4B9" w14:textId="58104EFE" w:rsidR="00D6354E" w:rsidRPr="00165C34" w:rsidRDefault="00165C3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A82342" w14:textId="22F5B4BE" w:rsidR="00D6354E" w:rsidRPr="00165C34" w:rsidRDefault="00E2543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A5D4CCE" w14:textId="73D8E94B" w:rsidR="00D6354E" w:rsidRPr="00165C34" w:rsidRDefault="00165C34" w:rsidP="00AA6309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 w:rsidR="00E25439" w:rsidRPr="00165C3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AA6309" w:rsidRPr="00165C34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 w:rsidR="00E25439" w:rsidRPr="00165C34">
              <w:rPr>
                <w:rFonts w:ascii="Times New Roman" w:hAnsi="Times New Roman" w:cs="Times New Roman"/>
                <w:sz w:val="20"/>
                <w:szCs w:val="20"/>
              </w:rPr>
              <w:t>.202</w:t>
            </w:r>
            <w:r w:rsidR="00AA6309" w:rsidRPr="00165C3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25439" w:rsidRPr="00165C34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584CA8" w14:textId="25868932" w:rsidR="00D6354E" w:rsidRPr="00165C34" w:rsidRDefault="00165C3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hAnsi="Times New Roman" w:cs="Times New Roman"/>
                <w:sz w:val="20"/>
                <w:szCs w:val="20"/>
              </w:rPr>
              <w:t>16 2</w:t>
            </w:r>
            <w:r w:rsidR="00AA6309" w:rsidRPr="00165C34">
              <w:rPr>
                <w:rFonts w:ascii="Times New Roman" w:hAnsi="Times New Roman" w:cs="Times New Roman"/>
                <w:sz w:val="20"/>
                <w:szCs w:val="20"/>
              </w:rPr>
              <w:t>00,00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5F4A83" w14:textId="77777777" w:rsidR="00165C34" w:rsidRPr="00165C34" w:rsidRDefault="00165C34">
            <w:pPr>
              <w:pStyle w:val="a3"/>
              <w:spacing w:line="25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65C34">
              <w:rPr>
                <w:rFonts w:ascii="Times New Roman" w:hAnsi="Times New Roman" w:cs="Times New Roman"/>
                <w:sz w:val="20"/>
                <w:szCs w:val="20"/>
              </w:rPr>
              <w:t xml:space="preserve">Романовский Сергей Павлович </w:t>
            </w:r>
          </w:p>
          <w:p w14:paraId="4E81BBDC" w14:textId="42BA7C4D" w:rsidR="00E25439" w:rsidRPr="00E25439" w:rsidRDefault="00165C34">
            <w:pPr>
              <w:pStyle w:val="a3"/>
              <w:spacing w:line="256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65C34">
              <w:rPr>
                <w:rFonts w:ascii="Times New Roman" w:hAnsi="Times New Roman" w:cs="Times New Roman"/>
                <w:sz w:val="20"/>
                <w:szCs w:val="20"/>
              </w:rPr>
              <w:t>(ИНН 451600089975)</w:t>
            </w:r>
            <w:bookmarkStart w:id="0" w:name="_GoBack"/>
            <w:bookmarkEnd w:id="0"/>
          </w:p>
        </w:tc>
      </w:tr>
    </w:tbl>
    <w:p w14:paraId="03B908D9" w14:textId="157AE4E0" w:rsidR="00CF0469" w:rsidRPr="00E25439" w:rsidRDefault="00CF0469" w:rsidP="0037580B">
      <w:pPr>
        <w:pStyle w:val="a3"/>
        <w:jc w:val="both"/>
        <w:rPr>
          <w:sz w:val="20"/>
          <w:szCs w:val="20"/>
        </w:rPr>
      </w:pPr>
    </w:p>
    <w:sectPr w:rsidR="00CF0469" w:rsidRPr="00E25439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513"/>
    <w:rsid w:val="000C7513"/>
    <w:rsid w:val="00165C34"/>
    <w:rsid w:val="00177DD7"/>
    <w:rsid w:val="001F4360"/>
    <w:rsid w:val="00223965"/>
    <w:rsid w:val="00273CAB"/>
    <w:rsid w:val="00314BE5"/>
    <w:rsid w:val="0037580B"/>
    <w:rsid w:val="003C4472"/>
    <w:rsid w:val="003F4D88"/>
    <w:rsid w:val="0040768D"/>
    <w:rsid w:val="004131B8"/>
    <w:rsid w:val="00573D3C"/>
    <w:rsid w:val="005B3976"/>
    <w:rsid w:val="005B743E"/>
    <w:rsid w:val="005D02CC"/>
    <w:rsid w:val="00626697"/>
    <w:rsid w:val="00684CCE"/>
    <w:rsid w:val="00803697"/>
    <w:rsid w:val="00827A91"/>
    <w:rsid w:val="008450EC"/>
    <w:rsid w:val="00877673"/>
    <w:rsid w:val="009F6EEA"/>
    <w:rsid w:val="00A06B2F"/>
    <w:rsid w:val="00A61982"/>
    <w:rsid w:val="00AA6309"/>
    <w:rsid w:val="00AD49F6"/>
    <w:rsid w:val="00AE3872"/>
    <w:rsid w:val="00B2561A"/>
    <w:rsid w:val="00B46DF3"/>
    <w:rsid w:val="00B84DC6"/>
    <w:rsid w:val="00C441B5"/>
    <w:rsid w:val="00CA608C"/>
    <w:rsid w:val="00CE0E5D"/>
    <w:rsid w:val="00CE0EF6"/>
    <w:rsid w:val="00CF0469"/>
    <w:rsid w:val="00D55AA2"/>
    <w:rsid w:val="00D622E2"/>
    <w:rsid w:val="00D6354E"/>
    <w:rsid w:val="00D7162E"/>
    <w:rsid w:val="00DC2D3A"/>
    <w:rsid w:val="00DC4F57"/>
    <w:rsid w:val="00E25439"/>
    <w:rsid w:val="00E80C45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eg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7</cp:revision>
  <cp:lastPrinted>2016-09-09T13:37:00Z</cp:lastPrinted>
  <dcterms:created xsi:type="dcterms:W3CDTF">2020-08-18T06:36:00Z</dcterms:created>
  <dcterms:modified xsi:type="dcterms:W3CDTF">2023-04-03T11:07:00Z</dcterms:modified>
</cp:coreProperties>
</file>